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17B2B" w14:textId="36795ACF" w:rsidR="0007566C" w:rsidRPr="00EB6B3A" w:rsidRDefault="00C27AE2">
      <w:pPr>
        <w:rPr>
          <w:rFonts w:ascii="Times New Roman" w:hAnsi="Times New Roman" w:cs="Times New Roman"/>
          <w:sz w:val="24"/>
          <w:szCs w:val="24"/>
        </w:rPr>
      </w:pPr>
      <w:r w:rsidRPr="00EB6B3A">
        <w:rPr>
          <w:rFonts w:ascii="Times New Roman" w:hAnsi="Times New Roman" w:cs="Times New Roman"/>
          <w:sz w:val="24"/>
          <w:szCs w:val="24"/>
        </w:rPr>
        <w:t>Doc. dr Vesna Simović-Zvicer</w:t>
      </w:r>
    </w:p>
    <w:p w14:paraId="689D7623" w14:textId="0C3C5A61" w:rsidR="00C27AE2" w:rsidRPr="00EB6B3A" w:rsidRDefault="00C27AE2">
      <w:pPr>
        <w:rPr>
          <w:rFonts w:ascii="Times New Roman" w:hAnsi="Times New Roman" w:cs="Times New Roman"/>
          <w:sz w:val="24"/>
          <w:szCs w:val="24"/>
        </w:rPr>
      </w:pPr>
      <w:r w:rsidRPr="00EB6B3A">
        <w:rPr>
          <w:rFonts w:ascii="Times New Roman" w:hAnsi="Times New Roman" w:cs="Times New Roman"/>
          <w:sz w:val="24"/>
          <w:szCs w:val="24"/>
        </w:rPr>
        <w:t>PRESTANAK RADNOG ODNOSA</w:t>
      </w:r>
    </w:p>
    <w:p w14:paraId="62EBB602" w14:textId="55369795" w:rsidR="00C27AE2" w:rsidRPr="00EB6B3A" w:rsidRDefault="00C27AE2" w:rsidP="00C27AE2">
      <w:pPr>
        <w:pStyle w:val="T30X"/>
        <w:spacing w:before="0" w:after="0" w:line="276" w:lineRule="auto"/>
        <w:ind w:firstLine="720"/>
        <w:rPr>
          <w:sz w:val="24"/>
          <w:szCs w:val="24"/>
        </w:rPr>
      </w:pPr>
      <w:proofErr w:type="spellStart"/>
      <w:r w:rsidRPr="00EB6B3A">
        <w:rPr>
          <w:sz w:val="24"/>
          <w:szCs w:val="24"/>
        </w:rPr>
        <w:t>Radni</w:t>
      </w:r>
      <w:proofErr w:type="spellEnd"/>
      <w:r w:rsidRPr="00EB6B3A">
        <w:rPr>
          <w:sz w:val="24"/>
          <w:szCs w:val="24"/>
        </w:rPr>
        <w:t xml:space="preserve"> </w:t>
      </w:r>
      <w:proofErr w:type="spellStart"/>
      <w:r w:rsidRPr="00EB6B3A">
        <w:rPr>
          <w:sz w:val="24"/>
          <w:szCs w:val="24"/>
        </w:rPr>
        <w:t>odnos</w:t>
      </w:r>
      <w:proofErr w:type="spellEnd"/>
      <w:r w:rsidRPr="00EB6B3A">
        <w:rPr>
          <w:sz w:val="24"/>
          <w:szCs w:val="24"/>
        </w:rPr>
        <w:t xml:space="preserve"> </w:t>
      </w:r>
      <w:proofErr w:type="spellStart"/>
      <w:r w:rsidRPr="00EB6B3A">
        <w:rPr>
          <w:sz w:val="24"/>
          <w:szCs w:val="24"/>
        </w:rPr>
        <w:t>može</w:t>
      </w:r>
      <w:proofErr w:type="spellEnd"/>
      <w:r w:rsidRPr="00EB6B3A">
        <w:rPr>
          <w:sz w:val="24"/>
          <w:szCs w:val="24"/>
        </w:rPr>
        <w:t xml:space="preserve"> </w:t>
      </w:r>
      <w:proofErr w:type="spellStart"/>
      <w:r w:rsidRPr="00EB6B3A">
        <w:rPr>
          <w:sz w:val="24"/>
          <w:szCs w:val="24"/>
        </w:rPr>
        <w:t>prestati</w:t>
      </w:r>
      <w:proofErr w:type="spellEnd"/>
      <w:r w:rsidRPr="00EB6B3A">
        <w:rPr>
          <w:sz w:val="24"/>
          <w:szCs w:val="24"/>
        </w:rPr>
        <w:t xml:space="preserve"> </w:t>
      </w:r>
      <w:proofErr w:type="spellStart"/>
      <w:r w:rsidRPr="00EB6B3A">
        <w:rPr>
          <w:sz w:val="24"/>
          <w:szCs w:val="24"/>
        </w:rPr>
        <w:t>nezavisno</w:t>
      </w:r>
      <w:proofErr w:type="spellEnd"/>
      <w:r w:rsidRPr="00EB6B3A">
        <w:rPr>
          <w:sz w:val="24"/>
          <w:szCs w:val="24"/>
        </w:rPr>
        <w:t xml:space="preserve"> </w:t>
      </w:r>
      <w:proofErr w:type="spellStart"/>
      <w:r w:rsidRPr="00EB6B3A">
        <w:rPr>
          <w:sz w:val="24"/>
          <w:szCs w:val="24"/>
        </w:rPr>
        <w:t>od</w:t>
      </w:r>
      <w:proofErr w:type="spellEnd"/>
      <w:r w:rsidRPr="00EB6B3A">
        <w:rPr>
          <w:sz w:val="24"/>
          <w:szCs w:val="24"/>
        </w:rPr>
        <w:t xml:space="preserve"> </w:t>
      </w:r>
      <w:proofErr w:type="spellStart"/>
      <w:r w:rsidRPr="00EB6B3A">
        <w:rPr>
          <w:sz w:val="24"/>
          <w:szCs w:val="24"/>
        </w:rPr>
        <w:t>volje</w:t>
      </w:r>
      <w:proofErr w:type="spellEnd"/>
      <w:r w:rsidRPr="00EB6B3A">
        <w:rPr>
          <w:sz w:val="24"/>
          <w:szCs w:val="24"/>
        </w:rPr>
        <w:t xml:space="preserve"> </w:t>
      </w:r>
      <w:proofErr w:type="spellStart"/>
      <w:r w:rsidRPr="00EB6B3A">
        <w:rPr>
          <w:sz w:val="24"/>
          <w:szCs w:val="24"/>
        </w:rPr>
        <w:t>subjekata</w:t>
      </w:r>
      <w:proofErr w:type="spellEnd"/>
      <w:r w:rsidRPr="00EB6B3A">
        <w:rPr>
          <w:sz w:val="24"/>
          <w:szCs w:val="24"/>
        </w:rPr>
        <w:t xml:space="preserve"> </w:t>
      </w:r>
      <w:proofErr w:type="spellStart"/>
      <w:r w:rsidRPr="00EB6B3A">
        <w:rPr>
          <w:sz w:val="24"/>
          <w:szCs w:val="24"/>
        </w:rPr>
        <w:t>radnog</w:t>
      </w:r>
      <w:proofErr w:type="spellEnd"/>
      <w:r w:rsidRPr="00EB6B3A">
        <w:rPr>
          <w:sz w:val="24"/>
          <w:szCs w:val="24"/>
        </w:rPr>
        <w:t xml:space="preserve"> </w:t>
      </w:r>
      <w:proofErr w:type="spellStart"/>
      <w:r w:rsidRPr="00EB6B3A">
        <w:rPr>
          <w:sz w:val="24"/>
          <w:szCs w:val="24"/>
        </w:rPr>
        <w:t>odnosa</w:t>
      </w:r>
      <w:proofErr w:type="spellEnd"/>
      <w:r w:rsidRPr="00EB6B3A">
        <w:rPr>
          <w:sz w:val="24"/>
          <w:szCs w:val="24"/>
        </w:rPr>
        <w:t xml:space="preserve"> (po </w:t>
      </w:r>
      <w:proofErr w:type="spellStart"/>
      <w:r w:rsidRPr="00EB6B3A">
        <w:rPr>
          <w:sz w:val="24"/>
          <w:szCs w:val="24"/>
        </w:rPr>
        <w:t>sili</w:t>
      </w:r>
      <w:proofErr w:type="spellEnd"/>
      <w:r w:rsidRPr="00EB6B3A">
        <w:rPr>
          <w:sz w:val="24"/>
          <w:szCs w:val="24"/>
        </w:rPr>
        <w:t xml:space="preserve"> </w:t>
      </w:r>
      <w:proofErr w:type="spellStart"/>
      <w:r w:rsidRPr="00EB6B3A">
        <w:rPr>
          <w:sz w:val="24"/>
          <w:szCs w:val="24"/>
        </w:rPr>
        <w:t>zakona</w:t>
      </w:r>
      <w:proofErr w:type="spellEnd"/>
      <w:r w:rsidRPr="00EB6B3A">
        <w:rPr>
          <w:sz w:val="24"/>
          <w:szCs w:val="24"/>
        </w:rPr>
        <w:t xml:space="preserve">), </w:t>
      </w:r>
      <w:proofErr w:type="spellStart"/>
      <w:r w:rsidRPr="00EB6B3A">
        <w:rPr>
          <w:sz w:val="24"/>
          <w:szCs w:val="24"/>
        </w:rPr>
        <w:t>njihovim</w:t>
      </w:r>
      <w:proofErr w:type="spellEnd"/>
      <w:r w:rsidRPr="00EB6B3A">
        <w:rPr>
          <w:sz w:val="24"/>
          <w:szCs w:val="24"/>
        </w:rPr>
        <w:t xml:space="preserve"> </w:t>
      </w:r>
      <w:proofErr w:type="spellStart"/>
      <w:r w:rsidRPr="00EB6B3A">
        <w:rPr>
          <w:sz w:val="24"/>
          <w:szCs w:val="24"/>
        </w:rPr>
        <w:t>sporazumom</w:t>
      </w:r>
      <w:proofErr w:type="spellEnd"/>
      <w:r w:rsidRPr="00EB6B3A">
        <w:rPr>
          <w:sz w:val="24"/>
          <w:szCs w:val="24"/>
        </w:rPr>
        <w:t xml:space="preserve"> </w:t>
      </w:r>
      <w:proofErr w:type="spellStart"/>
      <w:r w:rsidRPr="00EB6B3A">
        <w:rPr>
          <w:sz w:val="24"/>
          <w:szCs w:val="24"/>
        </w:rPr>
        <w:t>ili</w:t>
      </w:r>
      <w:proofErr w:type="spellEnd"/>
      <w:r w:rsidRPr="00EB6B3A">
        <w:rPr>
          <w:sz w:val="24"/>
          <w:szCs w:val="24"/>
        </w:rPr>
        <w:t xml:space="preserve"> </w:t>
      </w:r>
      <w:proofErr w:type="spellStart"/>
      <w:r w:rsidRPr="00EB6B3A">
        <w:rPr>
          <w:sz w:val="24"/>
          <w:szCs w:val="24"/>
        </w:rPr>
        <w:t>voljom</w:t>
      </w:r>
      <w:proofErr w:type="spellEnd"/>
      <w:r w:rsidRPr="00EB6B3A">
        <w:rPr>
          <w:sz w:val="24"/>
          <w:szCs w:val="24"/>
        </w:rPr>
        <w:t xml:space="preserve"> </w:t>
      </w:r>
      <w:proofErr w:type="spellStart"/>
      <w:r w:rsidRPr="00EB6B3A">
        <w:rPr>
          <w:sz w:val="24"/>
          <w:szCs w:val="24"/>
        </w:rPr>
        <w:t>samo</w:t>
      </w:r>
      <w:proofErr w:type="spellEnd"/>
      <w:r w:rsidRPr="00EB6B3A">
        <w:rPr>
          <w:sz w:val="24"/>
          <w:szCs w:val="24"/>
        </w:rPr>
        <w:t xml:space="preserve"> </w:t>
      </w:r>
      <w:proofErr w:type="spellStart"/>
      <w:r w:rsidRPr="00EB6B3A">
        <w:rPr>
          <w:sz w:val="24"/>
          <w:szCs w:val="24"/>
        </w:rPr>
        <w:t>jedne</w:t>
      </w:r>
      <w:proofErr w:type="spellEnd"/>
      <w:r w:rsidRPr="00EB6B3A">
        <w:rPr>
          <w:sz w:val="24"/>
          <w:szCs w:val="24"/>
        </w:rPr>
        <w:t xml:space="preserve"> </w:t>
      </w:r>
      <w:proofErr w:type="spellStart"/>
      <w:r w:rsidRPr="00EB6B3A">
        <w:rPr>
          <w:sz w:val="24"/>
          <w:szCs w:val="24"/>
        </w:rPr>
        <w:t>ugovorne</w:t>
      </w:r>
      <w:proofErr w:type="spellEnd"/>
      <w:r w:rsidRPr="00EB6B3A">
        <w:rPr>
          <w:sz w:val="24"/>
          <w:szCs w:val="24"/>
        </w:rPr>
        <w:t xml:space="preserve"> </w:t>
      </w:r>
      <w:proofErr w:type="spellStart"/>
      <w:r w:rsidRPr="00EB6B3A">
        <w:rPr>
          <w:sz w:val="24"/>
          <w:szCs w:val="24"/>
        </w:rPr>
        <w:t>strane</w:t>
      </w:r>
      <w:proofErr w:type="spellEnd"/>
      <w:r w:rsidRPr="00EB6B3A">
        <w:rPr>
          <w:sz w:val="24"/>
          <w:szCs w:val="24"/>
        </w:rPr>
        <w:t xml:space="preserve"> (</w:t>
      </w:r>
      <w:proofErr w:type="spellStart"/>
      <w:r w:rsidRPr="00EB6B3A">
        <w:rPr>
          <w:sz w:val="24"/>
          <w:szCs w:val="24"/>
        </w:rPr>
        <w:t>otkazom</w:t>
      </w:r>
      <w:proofErr w:type="spellEnd"/>
      <w:r w:rsidRPr="00EB6B3A">
        <w:rPr>
          <w:sz w:val="24"/>
          <w:szCs w:val="24"/>
        </w:rPr>
        <w:t xml:space="preserve"> </w:t>
      </w:r>
      <w:proofErr w:type="spellStart"/>
      <w:r w:rsidRPr="00EB6B3A">
        <w:rPr>
          <w:sz w:val="24"/>
          <w:szCs w:val="24"/>
        </w:rPr>
        <w:t>poslodavca</w:t>
      </w:r>
      <w:proofErr w:type="spellEnd"/>
      <w:r w:rsidRPr="00EB6B3A">
        <w:rPr>
          <w:sz w:val="24"/>
          <w:szCs w:val="24"/>
        </w:rPr>
        <w:t xml:space="preserve"> </w:t>
      </w:r>
      <w:proofErr w:type="spellStart"/>
      <w:r w:rsidRPr="00EB6B3A">
        <w:rPr>
          <w:sz w:val="24"/>
          <w:szCs w:val="24"/>
        </w:rPr>
        <w:t>ili</w:t>
      </w:r>
      <w:proofErr w:type="spellEnd"/>
      <w:r w:rsidRPr="00EB6B3A">
        <w:rPr>
          <w:sz w:val="24"/>
          <w:szCs w:val="24"/>
        </w:rPr>
        <w:t xml:space="preserve"> </w:t>
      </w:r>
      <w:proofErr w:type="spellStart"/>
      <w:r w:rsidRPr="00EB6B3A">
        <w:rPr>
          <w:sz w:val="24"/>
          <w:szCs w:val="24"/>
        </w:rPr>
        <w:t>otkazom</w:t>
      </w:r>
      <w:proofErr w:type="spellEnd"/>
      <w:r w:rsidRPr="00EB6B3A">
        <w:rPr>
          <w:sz w:val="24"/>
          <w:szCs w:val="24"/>
        </w:rPr>
        <w:t xml:space="preserve"> </w:t>
      </w:r>
      <w:proofErr w:type="spellStart"/>
      <w:r w:rsidRPr="00EB6B3A">
        <w:rPr>
          <w:sz w:val="24"/>
          <w:szCs w:val="24"/>
        </w:rPr>
        <w:t>zapošljenog</w:t>
      </w:r>
      <w:proofErr w:type="spellEnd"/>
      <w:r w:rsidRPr="00EB6B3A">
        <w:rPr>
          <w:sz w:val="24"/>
          <w:szCs w:val="24"/>
        </w:rPr>
        <w:t>).</w:t>
      </w:r>
    </w:p>
    <w:p w14:paraId="2A620FDD" w14:textId="0F0757DF" w:rsidR="00C27AE2" w:rsidRPr="00EB6B3A" w:rsidRDefault="00C27AE2" w:rsidP="00C27AE2">
      <w:pPr>
        <w:pStyle w:val="T30X"/>
        <w:spacing w:before="0" w:after="0" w:line="276" w:lineRule="auto"/>
        <w:ind w:firstLine="720"/>
        <w:rPr>
          <w:sz w:val="24"/>
          <w:szCs w:val="24"/>
        </w:rPr>
      </w:pPr>
    </w:p>
    <w:p w14:paraId="27C2BD89" w14:textId="4A955A6C" w:rsidR="00C27AE2" w:rsidRPr="00EB6B3A" w:rsidRDefault="00C27AE2" w:rsidP="00C27AE2">
      <w:pPr>
        <w:pStyle w:val="T30X"/>
        <w:spacing w:before="0" w:after="0" w:line="276" w:lineRule="auto"/>
        <w:ind w:firstLine="720"/>
        <w:rPr>
          <w:sz w:val="24"/>
          <w:szCs w:val="24"/>
        </w:rPr>
      </w:pPr>
      <w:r w:rsidRPr="00EB6B3A">
        <w:rPr>
          <w:sz w:val="24"/>
          <w:szCs w:val="24"/>
        </w:rPr>
        <w:t>PRESTANAK RADNOG ODNOSA PO SILI ZAKONA</w:t>
      </w:r>
    </w:p>
    <w:p w14:paraId="5EBACD5B" w14:textId="77777777" w:rsidR="00C27AE2" w:rsidRPr="00EB6B3A" w:rsidRDefault="00C27AE2" w:rsidP="00C27AE2">
      <w:pPr>
        <w:pStyle w:val="T30X"/>
        <w:spacing w:before="0" w:after="0" w:line="276" w:lineRule="auto"/>
        <w:ind w:firstLine="720"/>
        <w:rPr>
          <w:sz w:val="24"/>
          <w:szCs w:val="24"/>
        </w:rPr>
      </w:pPr>
    </w:p>
    <w:p w14:paraId="73192108" w14:textId="236DE921" w:rsidR="00C27AE2" w:rsidRPr="00EB6B3A" w:rsidRDefault="00C27AE2" w:rsidP="00C27AE2">
      <w:pPr>
        <w:pStyle w:val="T30X"/>
        <w:spacing w:before="0" w:after="0" w:line="276" w:lineRule="auto"/>
        <w:rPr>
          <w:color w:val="auto"/>
          <w:sz w:val="24"/>
          <w:szCs w:val="24"/>
        </w:rPr>
      </w:pPr>
      <w:proofErr w:type="spellStart"/>
      <w:r w:rsidRPr="00EB6B3A">
        <w:rPr>
          <w:color w:val="auto"/>
          <w:sz w:val="24"/>
          <w:szCs w:val="24"/>
        </w:rPr>
        <w:t>Radni</w:t>
      </w:r>
      <w:proofErr w:type="spellEnd"/>
      <w:r w:rsidRPr="00EB6B3A">
        <w:rPr>
          <w:color w:val="auto"/>
          <w:sz w:val="24"/>
          <w:szCs w:val="24"/>
        </w:rPr>
        <w:t xml:space="preserve"> </w:t>
      </w:r>
      <w:proofErr w:type="spellStart"/>
      <w:r w:rsidRPr="00EB6B3A">
        <w:rPr>
          <w:color w:val="auto"/>
          <w:sz w:val="24"/>
          <w:szCs w:val="24"/>
        </w:rPr>
        <w:t>odnos</w:t>
      </w:r>
      <w:proofErr w:type="spellEnd"/>
      <w:r w:rsidRPr="00EB6B3A">
        <w:rPr>
          <w:color w:val="auto"/>
          <w:sz w:val="24"/>
          <w:szCs w:val="24"/>
        </w:rPr>
        <w:t xml:space="preserve"> </w:t>
      </w:r>
      <w:proofErr w:type="spellStart"/>
      <w:r w:rsidRPr="00EB6B3A">
        <w:rPr>
          <w:color w:val="auto"/>
          <w:sz w:val="24"/>
          <w:szCs w:val="24"/>
        </w:rPr>
        <w:t>prestaje</w:t>
      </w:r>
      <w:proofErr w:type="spellEnd"/>
      <w:r w:rsidRPr="00EB6B3A">
        <w:rPr>
          <w:color w:val="auto"/>
          <w:sz w:val="24"/>
          <w:szCs w:val="24"/>
        </w:rPr>
        <w:t xml:space="preserve"> </w:t>
      </w:r>
      <w:proofErr w:type="spellStart"/>
      <w:r w:rsidRPr="00EB6B3A">
        <w:rPr>
          <w:color w:val="auto"/>
          <w:sz w:val="24"/>
          <w:szCs w:val="24"/>
        </w:rPr>
        <w:t>automatski</w:t>
      </w:r>
      <w:proofErr w:type="spellEnd"/>
      <w:r w:rsidRPr="00EB6B3A">
        <w:rPr>
          <w:color w:val="auto"/>
          <w:sz w:val="24"/>
          <w:szCs w:val="24"/>
        </w:rPr>
        <w:t xml:space="preserve"> </w:t>
      </w:r>
      <w:proofErr w:type="spellStart"/>
      <w:r w:rsidRPr="00EB6B3A">
        <w:rPr>
          <w:color w:val="auto"/>
          <w:sz w:val="24"/>
          <w:szCs w:val="24"/>
        </w:rPr>
        <w:t>kada</w:t>
      </w:r>
      <w:proofErr w:type="spellEnd"/>
      <w:r w:rsidRPr="00EB6B3A">
        <w:rPr>
          <w:color w:val="auto"/>
          <w:sz w:val="24"/>
          <w:szCs w:val="24"/>
        </w:rPr>
        <w:t xml:space="preserve"> se </w:t>
      </w:r>
      <w:proofErr w:type="spellStart"/>
      <w:r w:rsidRPr="00EB6B3A">
        <w:rPr>
          <w:color w:val="auto"/>
          <w:sz w:val="24"/>
          <w:szCs w:val="24"/>
        </w:rPr>
        <w:t>steknu</w:t>
      </w:r>
      <w:proofErr w:type="spellEnd"/>
      <w:r w:rsidRPr="00EB6B3A">
        <w:rPr>
          <w:color w:val="auto"/>
          <w:sz w:val="24"/>
          <w:szCs w:val="24"/>
        </w:rPr>
        <w:t xml:space="preserve"> </w:t>
      </w:r>
      <w:proofErr w:type="spellStart"/>
      <w:r w:rsidRPr="00EB6B3A">
        <w:rPr>
          <w:color w:val="auto"/>
          <w:sz w:val="24"/>
          <w:szCs w:val="24"/>
        </w:rPr>
        <w:t>zakonom</w:t>
      </w:r>
      <w:proofErr w:type="spellEnd"/>
      <w:r w:rsidRPr="00EB6B3A">
        <w:rPr>
          <w:color w:val="auto"/>
          <w:sz w:val="24"/>
          <w:szCs w:val="24"/>
        </w:rPr>
        <w:t xml:space="preserve"> </w:t>
      </w:r>
      <w:proofErr w:type="spellStart"/>
      <w:r w:rsidRPr="00EB6B3A">
        <w:rPr>
          <w:color w:val="auto"/>
          <w:sz w:val="24"/>
          <w:szCs w:val="24"/>
        </w:rPr>
        <w:t>predviđeni</w:t>
      </w:r>
      <w:proofErr w:type="spellEnd"/>
      <w:r w:rsidRPr="00EB6B3A">
        <w:rPr>
          <w:color w:val="auto"/>
          <w:sz w:val="24"/>
          <w:szCs w:val="24"/>
        </w:rPr>
        <w:t xml:space="preserve"> </w:t>
      </w:r>
      <w:proofErr w:type="spellStart"/>
      <w:r w:rsidRPr="00EB6B3A">
        <w:rPr>
          <w:color w:val="auto"/>
          <w:sz w:val="24"/>
          <w:szCs w:val="24"/>
        </w:rPr>
        <w:t>uslovi</w:t>
      </w:r>
      <w:proofErr w:type="spellEnd"/>
      <w:r w:rsidRPr="00EB6B3A">
        <w:rPr>
          <w:color w:val="auto"/>
          <w:sz w:val="24"/>
          <w:szCs w:val="24"/>
        </w:rPr>
        <w:t xml:space="preserve">, </w:t>
      </w:r>
      <w:proofErr w:type="spellStart"/>
      <w:r w:rsidRPr="00EB6B3A">
        <w:rPr>
          <w:color w:val="auto"/>
          <w:sz w:val="24"/>
          <w:szCs w:val="24"/>
        </w:rPr>
        <w:t>koji</w:t>
      </w:r>
      <w:proofErr w:type="spellEnd"/>
      <w:r w:rsidRPr="00EB6B3A">
        <w:rPr>
          <w:color w:val="auto"/>
          <w:sz w:val="24"/>
          <w:szCs w:val="24"/>
        </w:rPr>
        <w:t xml:space="preserve"> </w:t>
      </w:r>
      <w:proofErr w:type="spellStart"/>
      <w:r w:rsidRPr="00EB6B3A">
        <w:rPr>
          <w:color w:val="auto"/>
          <w:sz w:val="24"/>
          <w:szCs w:val="24"/>
        </w:rPr>
        <w:t>su</w:t>
      </w:r>
      <w:proofErr w:type="spellEnd"/>
      <w:r w:rsidRPr="00EB6B3A">
        <w:rPr>
          <w:color w:val="auto"/>
          <w:sz w:val="24"/>
          <w:szCs w:val="24"/>
        </w:rPr>
        <w:t xml:space="preserve"> po </w:t>
      </w:r>
      <w:proofErr w:type="spellStart"/>
      <w:r w:rsidRPr="00EB6B3A">
        <w:rPr>
          <w:color w:val="auto"/>
          <w:sz w:val="24"/>
          <w:szCs w:val="24"/>
        </w:rPr>
        <w:t>svojoj</w:t>
      </w:r>
      <w:proofErr w:type="spellEnd"/>
      <w:r w:rsidRPr="00EB6B3A">
        <w:rPr>
          <w:color w:val="auto"/>
          <w:sz w:val="24"/>
          <w:szCs w:val="24"/>
        </w:rPr>
        <w:t xml:space="preserve"> </w:t>
      </w:r>
      <w:proofErr w:type="spellStart"/>
      <w:r w:rsidRPr="00EB6B3A">
        <w:rPr>
          <w:color w:val="auto"/>
          <w:sz w:val="24"/>
          <w:szCs w:val="24"/>
        </w:rPr>
        <w:t>prirodi</w:t>
      </w:r>
      <w:proofErr w:type="spellEnd"/>
      <w:r w:rsidRPr="00EB6B3A">
        <w:rPr>
          <w:color w:val="auto"/>
          <w:sz w:val="24"/>
          <w:szCs w:val="24"/>
        </w:rPr>
        <w:t xml:space="preserve"> </w:t>
      </w:r>
      <w:proofErr w:type="spellStart"/>
      <w:r w:rsidRPr="00EB6B3A">
        <w:rPr>
          <w:color w:val="auto"/>
          <w:sz w:val="24"/>
          <w:szCs w:val="24"/>
        </w:rPr>
        <w:t>takvi</w:t>
      </w:r>
      <w:proofErr w:type="spellEnd"/>
      <w:r w:rsidRPr="00EB6B3A">
        <w:rPr>
          <w:color w:val="auto"/>
          <w:sz w:val="24"/>
          <w:szCs w:val="24"/>
        </w:rPr>
        <w:t xml:space="preserve"> da </w:t>
      </w:r>
      <w:proofErr w:type="spellStart"/>
      <w:r w:rsidRPr="00EB6B3A">
        <w:rPr>
          <w:color w:val="auto"/>
          <w:sz w:val="24"/>
          <w:szCs w:val="24"/>
        </w:rPr>
        <w:t>objektivno</w:t>
      </w:r>
      <w:proofErr w:type="spellEnd"/>
      <w:r w:rsidRPr="00EB6B3A">
        <w:rPr>
          <w:color w:val="auto"/>
          <w:sz w:val="24"/>
          <w:szCs w:val="24"/>
        </w:rPr>
        <w:t xml:space="preserve"> </w:t>
      </w:r>
      <w:proofErr w:type="spellStart"/>
      <w:r w:rsidRPr="00EB6B3A">
        <w:rPr>
          <w:color w:val="auto"/>
          <w:sz w:val="24"/>
          <w:szCs w:val="24"/>
        </w:rPr>
        <w:t>onemogućavaju</w:t>
      </w:r>
      <w:proofErr w:type="spellEnd"/>
      <w:r w:rsidRPr="00EB6B3A">
        <w:rPr>
          <w:color w:val="auto"/>
          <w:sz w:val="24"/>
          <w:szCs w:val="24"/>
        </w:rPr>
        <w:t xml:space="preserve"> rad </w:t>
      </w:r>
      <w:proofErr w:type="spellStart"/>
      <w:r w:rsidRPr="00EB6B3A">
        <w:rPr>
          <w:color w:val="auto"/>
          <w:sz w:val="24"/>
          <w:szCs w:val="24"/>
        </w:rPr>
        <w:t>zapošljenome</w:t>
      </w:r>
      <w:proofErr w:type="spellEnd"/>
      <w:r w:rsidRPr="00EB6B3A">
        <w:rPr>
          <w:color w:val="auto"/>
          <w:sz w:val="24"/>
          <w:szCs w:val="24"/>
        </w:rPr>
        <w:t xml:space="preserve"> (</w:t>
      </w:r>
      <w:proofErr w:type="spellStart"/>
      <w:r w:rsidRPr="00EB6B3A">
        <w:rPr>
          <w:color w:val="auto"/>
          <w:sz w:val="24"/>
          <w:szCs w:val="24"/>
        </w:rPr>
        <w:t>na</w:t>
      </w:r>
      <w:proofErr w:type="spellEnd"/>
      <w:r w:rsidRPr="00EB6B3A">
        <w:rPr>
          <w:color w:val="auto"/>
          <w:sz w:val="24"/>
          <w:szCs w:val="24"/>
        </w:rPr>
        <w:t xml:space="preserve"> </w:t>
      </w:r>
      <w:proofErr w:type="spellStart"/>
      <w:r w:rsidRPr="00EB6B3A">
        <w:rPr>
          <w:color w:val="auto"/>
          <w:sz w:val="24"/>
          <w:szCs w:val="24"/>
        </w:rPr>
        <w:t>kraće</w:t>
      </w:r>
      <w:proofErr w:type="spellEnd"/>
      <w:r w:rsidRPr="00EB6B3A">
        <w:rPr>
          <w:color w:val="auto"/>
          <w:sz w:val="24"/>
          <w:szCs w:val="24"/>
        </w:rPr>
        <w:t xml:space="preserve">, </w:t>
      </w:r>
      <w:proofErr w:type="spellStart"/>
      <w:r w:rsidRPr="00EB6B3A">
        <w:rPr>
          <w:color w:val="auto"/>
          <w:sz w:val="24"/>
          <w:szCs w:val="24"/>
        </w:rPr>
        <w:t>duže</w:t>
      </w:r>
      <w:proofErr w:type="spellEnd"/>
      <w:r w:rsidRPr="00EB6B3A">
        <w:rPr>
          <w:color w:val="auto"/>
          <w:sz w:val="24"/>
          <w:szCs w:val="24"/>
        </w:rPr>
        <w:t xml:space="preserve"> </w:t>
      </w:r>
      <w:proofErr w:type="spellStart"/>
      <w:r w:rsidRPr="00EB6B3A">
        <w:rPr>
          <w:color w:val="auto"/>
          <w:sz w:val="24"/>
          <w:szCs w:val="24"/>
        </w:rPr>
        <w:t>vrijeme</w:t>
      </w:r>
      <w:proofErr w:type="spellEnd"/>
      <w:r w:rsidRPr="00EB6B3A">
        <w:rPr>
          <w:color w:val="auto"/>
          <w:sz w:val="24"/>
          <w:szCs w:val="24"/>
        </w:rPr>
        <w:t xml:space="preserve"> </w:t>
      </w:r>
      <w:proofErr w:type="spellStart"/>
      <w:r w:rsidRPr="00EB6B3A">
        <w:rPr>
          <w:color w:val="auto"/>
          <w:sz w:val="24"/>
          <w:szCs w:val="24"/>
        </w:rPr>
        <w:t>ili</w:t>
      </w:r>
      <w:proofErr w:type="spellEnd"/>
      <w:r w:rsidRPr="00EB6B3A">
        <w:rPr>
          <w:color w:val="auto"/>
          <w:sz w:val="24"/>
          <w:szCs w:val="24"/>
        </w:rPr>
        <w:t xml:space="preserve"> za </w:t>
      </w:r>
      <w:proofErr w:type="spellStart"/>
      <w:r w:rsidRPr="00EB6B3A">
        <w:rPr>
          <w:color w:val="auto"/>
          <w:sz w:val="24"/>
          <w:szCs w:val="24"/>
        </w:rPr>
        <w:t>trajno</w:t>
      </w:r>
      <w:proofErr w:type="spellEnd"/>
      <w:r w:rsidRPr="00EB6B3A">
        <w:rPr>
          <w:color w:val="auto"/>
          <w:sz w:val="24"/>
          <w:szCs w:val="24"/>
        </w:rPr>
        <w:t>).</w:t>
      </w:r>
      <w:r w:rsidRPr="00EB6B3A">
        <w:rPr>
          <w:rStyle w:val="FootnoteReference"/>
          <w:color w:val="auto"/>
          <w:sz w:val="24"/>
          <w:szCs w:val="24"/>
        </w:rPr>
        <w:footnoteReference w:id="1"/>
      </w:r>
      <w:r w:rsidRPr="00EB6B3A">
        <w:rPr>
          <w:color w:val="auto"/>
          <w:sz w:val="24"/>
          <w:szCs w:val="24"/>
        </w:rPr>
        <w:t xml:space="preserve"> </w:t>
      </w:r>
      <w:proofErr w:type="spellStart"/>
      <w:r w:rsidRPr="00EB6B3A">
        <w:rPr>
          <w:color w:val="auto"/>
          <w:sz w:val="24"/>
          <w:szCs w:val="24"/>
        </w:rPr>
        <w:t>Samim</w:t>
      </w:r>
      <w:proofErr w:type="spellEnd"/>
      <w:r w:rsidRPr="00EB6B3A">
        <w:rPr>
          <w:color w:val="auto"/>
          <w:sz w:val="24"/>
          <w:szCs w:val="24"/>
        </w:rPr>
        <w:t xml:space="preserve"> </w:t>
      </w:r>
      <w:proofErr w:type="spellStart"/>
      <w:r w:rsidRPr="00EB6B3A">
        <w:rPr>
          <w:color w:val="auto"/>
          <w:sz w:val="24"/>
          <w:szCs w:val="24"/>
        </w:rPr>
        <w:t>tim</w:t>
      </w:r>
      <w:proofErr w:type="spellEnd"/>
      <w:r w:rsidRPr="00EB6B3A">
        <w:rPr>
          <w:color w:val="auto"/>
          <w:sz w:val="24"/>
          <w:szCs w:val="24"/>
        </w:rPr>
        <w:t xml:space="preserve">, </w:t>
      </w:r>
      <w:proofErr w:type="spellStart"/>
      <w:r w:rsidRPr="00EB6B3A">
        <w:rPr>
          <w:color w:val="auto"/>
          <w:sz w:val="24"/>
          <w:szCs w:val="24"/>
        </w:rPr>
        <w:t>i</w:t>
      </w:r>
      <w:proofErr w:type="spellEnd"/>
      <w:r w:rsidRPr="00EB6B3A">
        <w:rPr>
          <w:color w:val="auto"/>
          <w:sz w:val="24"/>
          <w:szCs w:val="24"/>
        </w:rPr>
        <w:t xml:space="preserve"> </w:t>
      </w:r>
      <w:proofErr w:type="spellStart"/>
      <w:r w:rsidRPr="00EB6B3A">
        <w:rPr>
          <w:color w:val="auto"/>
          <w:sz w:val="24"/>
          <w:szCs w:val="24"/>
        </w:rPr>
        <w:t>odluka</w:t>
      </w:r>
      <w:proofErr w:type="spellEnd"/>
      <w:r w:rsidRPr="00EB6B3A">
        <w:rPr>
          <w:color w:val="auto"/>
          <w:sz w:val="24"/>
          <w:szCs w:val="24"/>
        </w:rPr>
        <w:t xml:space="preserve"> o </w:t>
      </w:r>
      <w:proofErr w:type="spellStart"/>
      <w:r w:rsidRPr="00EB6B3A">
        <w:rPr>
          <w:color w:val="auto"/>
          <w:sz w:val="24"/>
          <w:szCs w:val="24"/>
        </w:rPr>
        <w:t>prestanku</w:t>
      </w:r>
      <w:proofErr w:type="spellEnd"/>
      <w:r w:rsidRPr="00EB6B3A">
        <w:rPr>
          <w:color w:val="auto"/>
          <w:sz w:val="24"/>
          <w:szCs w:val="24"/>
        </w:rPr>
        <w:t xml:space="preserve"> </w:t>
      </w:r>
      <w:proofErr w:type="spellStart"/>
      <w:r w:rsidRPr="00EB6B3A">
        <w:rPr>
          <w:color w:val="auto"/>
          <w:sz w:val="24"/>
          <w:szCs w:val="24"/>
        </w:rPr>
        <w:t>radnog</w:t>
      </w:r>
      <w:proofErr w:type="spellEnd"/>
      <w:r w:rsidRPr="00EB6B3A">
        <w:rPr>
          <w:color w:val="auto"/>
          <w:sz w:val="24"/>
          <w:szCs w:val="24"/>
        </w:rPr>
        <w:t xml:space="preserve"> </w:t>
      </w:r>
      <w:proofErr w:type="spellStart"/>
      <w:r w:rsidRPr="00EB6B3A">
        <w:rPr>
          <w:color w:val="auto"/>
          <w:sz w:val="24"/>
          <w:szCs w:val="24"/>
        </w:rPr>
        <w:t>odnosa</w:t>
      </w:r>
      <w:proofErr w:type="spellEnd"/>
      <w:r w:rsidRPr="00EB6B3A">
        <w:rPr>
          <w:color w:val="auto"/>
          <w:sz w:val="24"/>
          <w:szCs w:val="24"/>
        </w:rPr>
        <w:t xml:space="preserve"> u </w:t>
      </w:r>
      <w:proofErr w:type="spellStart"/>
      <w:r w:rsidRPr="00EB6B3A">
        <w:rPr>
          <w:color w:val="auto"/>
          <w:sz w:val="24"/>
          <w:szCs w:val="24"/>
        </w:rPr>
        <w:t>slučajevima</w:t>
      </w:r>
      <w:proofErr w:type="spellEnd"/>
      <w:r w:rsidRPr="00EB6B3A">
        <w:rPr>
          <w:color w:val="auto"/>
          <w:sz w:val="24"/>
          <w:szCs w:val="24"/>
        </w:rPr>
        <w:t xml:space="preserve"> </w:t>
      </w:r>
      <w:proofErr w:type="spellStart"/>
      <w:r w:rsidRPr="00EB6B3A">
        <w:rPr>
          <w:color w:val="auto"/>
          <w:sz w:val="24"/>
          <w:szCs w:val="24"/>
        </w:rPr>
        <w:t>koje</w:t>
      </w:r>
      <w:proofErr w:type="spellEnd"/>
      <w:r w:rsidRPr="00EB6B3A">
        <w:rPr>
          <w:color w:val="auto"/>
          <w:sz w:val="24"/>
          <w:szCs w:val="24"/>
        </w:rPr>
        <w:t xml:space="preserve"> </w:t>
      </w:r>
      <w:proofErr w:type="spellStart"/>
      <w:r w:rsidRPr="00EB6B3A">
        <w:rPr>
          <w:color w:val="auto"/>
          <w:sz w:val="24"/>
          <w:szCs w:val="24"/>
        </w:rPr>
        <w:t>zakon</w:t>
      </w:r>
      <w:proofErr w:type="spellEnd"/>
      <w:r w:rsidRPr="00EB6B3A">
        <w:rPr>
          <w:color w:val="auto"/>
          <w:sz w:val="24"/>
          <w:szCs w:val="24"/>
        </w:rPr>
        <w:t xml:space="preserve"> </w:t>
      </w:r>
      <w:proofErr w:type="spellStart"/>
      <w:r w:rsidRPr="00EB6B3A">
        <w:rPr>
          <w:color w:val="auto"/>
          <w:sz w:val="24"/>
          <w:szCs w:val="24"/>
        </w:rPr>
        <w:t>takstativno</w:t>
      </w:r>
      <w:proofErr w:type="spellEnd"/>
      <w:r w:rsidRPr="00EB6B3A">
        <w:rPr>
          <w:color w:val="auto"/>
          <w:sz w:val="24"/>
          <w:szCs w:val="24"/>
        </w:rPr>
        <w:t xml:space="preserve"> </w:t>
      </w:r>
      <w:proofErr w:type="spellStart"/>
      <w:r w:rsidRPr="00EB6B3A">
        <w:rPr>
          <w:color w:val="auto"/>
          <w:sz w:val="24"/>
          <w:szCs w:val="24"/>
        </w:rPr>
        <w:t>nabraja</w:t>
      </w:r>
      <w:proofErr w:type="spellEnd"/>
      <w:r w:rsidRPr="00EB6B3A">
        <w:rPr>
          <w:color w:val="auto"/>
          <w:sz w:val="24"/>
          <w:szCs w:val="24"/>
        </w:rPr>
        <w:t xml:space="preserve"> </w:t>
      </w:r>
      <w:proofErr w:type="spellStart"/>
      <w:r w:rsidRPr="00EB6B3A">
        <w:rPr>
          <w:color w:val="auto"/>
          <w:sz w:val="24"/>
          <w:szCs w:val="24"/>
        </w:rPr>
        <w:t>ima</w:t>
      </w:r>
      <w:proofErr w:type="spellEnd"/>
      <w:r w:rsidRPr="00EB6B3A">
        <w:rPr>
          <w:color w:val="auto"/>
          <w:sz w:val="24"/>
          <w:szCs w:val="24"/>
        </w:rPr>
        <w:t xml:space="preserve"> </w:t>
      </w:r>
      <w:proofErr w:type="spellStart"/>
      <w:r w:rsidRPr="00EB6B3A">
        <w:rPr>
          <w:color w:val="auto"/>
          <w:sz w:val="24"/>
          <w:szCs w:val="24"/>
        </w:rPr>
        <w:t>deklarativan</w:t>
      </w:r>
      <w:proofErr w:type="spellEnd"/>
      <w:r w:rsidRPr="00EB6B3A">
        <w:rPr>
          <w:color w:val="auto"/>
          <w:sz w:val="24"/>
          <w:szCs w:val="24"/>
        </w:rPr>
        <w:t xml:space="preserve"> </w:t>
      </w:r>
      <w:proofErr w:type="spellStart"/>
      <w:r w:rsidRPr="00EB6B3A">
        <w:rPr>
          <w:color w:val="auto"/>
          <w:sz w:val="24"/>
          <w:szCs w:val="24"/>
        </w:rPr>
        <w:t>karakter</w:t>
      </w:r>
      <w:proofErr w:type="spellEnd"/>
      <w:r w:rsidRPr="00EB6B3A">
        <w:rPr>
          <w:color w:val="auto"/>
          <w:sz w:val="24"/>
          <w:szCs w:val="24"/>
        </w:rPr>
        <w:t xml:space="preserve">, </w:t>
      </w:r>
      <w:proofErr w:type="spellStart"/>
      <w:r w:rsidRPr="00EB6B3A">
        <w:rPr>
          <w:color w:val="auto"/>
          <w:sz w:val="24"/>
          <w:szCs w:val="24"/>
        </w:rPr>
        <w:t>jer</w:t>
      </w:r>
      <w:proofErr w:type="spellEnd"/>
      <w:r w:rsidRPr="00EB6B3A">
        <w:rPr>
          <w:color w:val="auto"/>
          <w:sz w:val="24"/>
          <w:szCs w:val="24"/>
        </w:rPr>
        <w:t xml:space="preserve"> se </w:t>
      </w:r>
      <w:proofErr w:type="spellStart"/>
      <w:r w:rsidRPr="00EB6B3A">
        <w:rPr>
          <w:color w:val="auto"/>
          <w:sz w:val="24"/>
          <w:szCs w:val="24"/>
        </w:rPr>
        <w:t>njome</w:t>
      </w:r>
      <w:proofErr w:type="spellEnd"/>
      <w:r w:rsidRPr="00EB6B3A">
        <w:rPr>
          <w:color w:val="auto"/>
          <w:sz w:val="24"/>
          <w:szCs w:val="24"/>
        </w:rPr>
        <w:t xml:space="preserve"> </w:t>
      </w:r>
      <w:proofErr w:type="spellStart"/>
      <w:r w:rsidRPr="00EB6B3A">
        <w:rPr>
          <w:color w:val="auto"/>
          <w:sz w:val="24"/>
          <w:szCs w:val="24"/>
        </w:rPr>
        <w:t>samo</w:t>
      </w:r>
      <w:proofErr w:type="spellEnd"/>
      <w:r w:rsidRPr="00EB6B3A">
        <w:rPr>
          <w:color w:val="auto"/>
          <w:sz w:val="24"/>
          <w:szCs w:val="24"/>
        </w:rPr>
        <w:t xml:space="preserve"> </w:t>
      </w:r>
      <w:proofErr w:type="spellStart"/>
      <w:r w:rsidRPr="00EB6B3A">
        <w:rPr>
          <w:color w:val="auto"/>
          <w:sz w:val="24"/>
          <w:szCs w:val="24"/>
        </w:rPr>
        <w:t>konstatuje</w:t>
      </w:r>
      <w:proofErr w:type="spellEnd"/>
      <w:r w:rsidRPr="00EB6B3A">
        <w:rPr>
          <w:color w:val="auto"/>
          <w:sz w:val="24"/>
          <w:szCs w:val="24"/>
        </w:rPr>
        <w:t xml:space="preserve"> (a ne </w:t>
      </w:r>
      <w:proofErr w:type="spellStart"/>
      <w:r w:rsidRPr="00EB6B3A">
        <w:rPr>
          <w:color w:val="auto"/>
          <w:sz w:val="24"/>
          <w:szCs w:val="24"/>
        </w:rPr>
        <w:t>utvrđuje</w:t>
      </w:r>
      <w:proofErr w:type="spellEnd"/>
      <w:r w:rsidRPr="00EB6B3A">
        <w:rPr>
          <w:color w:val="auto"/>
          <w:sz w:val="24"/>
          <w:szCs w:val="24"/>
        </w:rPr>
        <w:t xml:space="preserve">) </w:t>
      </w:r>
      <w:proofErr w:type="spellStart"/>
      <w:r w:rsidRPr="00EB6B3A">
        <w:rPr>
          <w:color w:val="auto"/>
          <w:sz w:val="24"/>
          <w:szCs w:val="24"/>
        </w:rPr>
        <w:t>postojanje</w:t>
      </w:r>
      <w:proofErr w:type="spellEnd"/>
      <w:r w:rsidRPr="00EB6B3A">
        <w:rPr>
          <w:color w:val="auto"/>
          <w:sz w:val="24"/>
          <w:szCs w:val="24"/>
        </w:rPr>
        <w:t xml:space="preserve"> </w:t>
      </w:r>
      <w:proofErr w:type="spellStart"/>
      <w:r w:rsidRPr="00EB6B3A">
        <w:rPr>
          <w:color w:val="auto"/>
          <w:sz w:val="24"/>
          <w:szCs w:val="24"/>
        </w:rPr>
        <w:t>razloga</w:t>
      </w:r>
      <w:proofErr w:type="spellEnd"/>
      <w:r w:rsidRPr="00EB6B3A">
        <w:rPr>
          <w:color w:val="auto"/>
          <w:sz w:val="24"/>
          <w:szCs w:val="24"/>
        </w:rPr>
        <w:t xml:space="preserve"> za </w:t>
      </w:r>
      <w:proofErr w:type="spellStart"/>
      <w:r w:rsidRPr="00EB6B3A">
        <w:rPr>
          <w:color w:val="auto"/>
          <w:sz w:val="24"/>
          <w:szCs w:val="24"/>
        </w:rPr>
        <w:t>prestanak</w:t>
      </w:r>
      <w:proofErr w:type="spellEnd"/>
      <w:r w:rsidRPr="00EB6B3A">
        <w:rPr>
          <w:color w:val="auto"/>
          <w:sz w:val="24"/>
          <w:szCs w:val="24"/>
        </w:rPr>
        <w:t xml:space="preserve"> </w:t>
      </w:r>
      <w:proofErr w:type="spellStart"/>
      <w:r w:rsidRPr="00EB6B3A">
        <w:rPr>
          <w:color w:val="auto"/>
          <w:sz w:val="24"/>
          <w:szCs w:val="24"/>
        </w:rPr>
        <w:t>radnog</w:t>
      </w:r>
      <w:proofErr w:type="spellEnd"/>
      <w:r w:rsidRPr="00EB6B3A">
        <w:rPr>
          <w:color w:val="auto"/>
          <w:sz w:val="24"/>
          <w:szCs w:val="24"/>
        </w:rPr>
        <w:t xml:space="preserve"> </w:t>
      </w:r>
      <w:proofErr w:type="spellStart"/>
      <w:r w:rsidRPr="00EB6B3A">
        <w:rPr>
          <w:color w:val="auto"/>
          <w:sz w:val="24"/>
          <w:szCs w:val="24"/>
        </w:rPr>
        <w:t>odnosa</w:t>
      </w:r>
      <w:proofErr w:type="spellEnd"/>
      <w:r w:rsidRPr="00EB6B3A">
        <w:rPr>
          <w:color w:val="auto"/>
          <w:sz w:val="24"/>
          <w:szCs w:val="24"/>
        </w:rPr>
        <w:t xml:space="preserve">. To </w:t>
      </w:r>
      <w:proofErr w:type="spellStart"/>
      <w:r w:rsidRPr="00EB6B3A">
        <w:rPr>
          <w:color w:val="auto"/>
          <w:sz w:val="24"/>
          <w:szCs w:val="24"/>
        </w:rPr>
        <w:t>su</w:t>
      </w:r>
      <w:proofErr w:type="spellEnd"/>
      <w:r w:rsidRPr="00EB6B3A">
        <w:rPr>
          <w:color w:val="auto"/>
          <w:sz w:val="24"/>
          <w:szCs w:val="24"/>
        </w:rPr>
        <w:t xml:space="preserve"> </w:t>
      </w:r>
      <w:proofErr w:type="spellStart"/>
      <w:r w:rsidRPr="00EB6B3A">
        <w:rPr>
          <w:color w:val="auto"/>
          <w:sz w:val="24"/>
          <w:szCs w:val="24"/>
        </w:rPr>
        <w:t>sljedeći</w:t>
      </w:r>
      <w:proofErr w:type="spellEnd"/>
      <w:r w:rsidRPr="00EB6B3A">
        <w:rPr>
          <w:color w:val="auto"/>
          <w:sz w:val="24"/>
          <w:szCs w:val="24"/>
        </w:rPr>
        <w:t xml:space="preserve"> </w:t>
      </w:r>
      <w:proofErr w:type="spellStart"/>
      <w:r w:rsidRPr="00EB6B3A">
        <w:rPr>
          <w:color w:val="auto"/>
          <w:sz w:val="24"/>
          <w:szCs w:val="24"/>
        </w:rPr>
        <w:t>slučajevi</w:t>
      </w:r>
      <w:proofErr w:type="spellEnd"/>
      <w:r w:rsidRPr="00EB6B3A">
        <w:rPr>
          <w:color w:val="auto"/>
          <w:sz w:val="24"/>
          <w:szCs w:val="24"/>
        </w:rPr>
        <w:t>:</w:t>
      </w:r>
    </w:p>
    <w:p w14:paraId="26151270" w14:textId="77777777" w:rsidR="00C27AE2" w:rsidRPr="00EB6B3A" w:rsidRDefault="00C27AE2" w:rsidP="00C27AE2">
      <w:pPr>
        <w:pStyle w:val="T30X"/>
        <w:numPr>
          <w:ilvl w:val="0"/>
          <w:numId w:val="1"/>
        </w:numPr>
        <w:spacing w:before="0" w:after="0" w:line="276" w:lineRule="auto"/>
        <w:jc w:val="left"/>
        <w:rPr>
          <w:b/>
          <w:bCs/>
          <w:color w:val="FF0000"/>
          <w:sz w:val="24"/>
          <w:szCs w:val="24"/>
        </w:rPr>
      </w:pPr>
      <w:r w:rsidRPr="00EB6B3A">
        <w:rPr>
          <w:b/>
          <w:bCs/>
          <w:sz w:val="24"/>
          <w:szCs w:val="24"/>
          <w:lang w:val="fi-FI"/>
        </w:rPr>
        <w:t>kad zapošljeni navrši 67 godina života i najmanje 15 godina staža osiguranja, danom dostavljanja konačne odluke zapošljenom</w:t>
      </w:r>
      <w:r w:rsidRPr="00EB6B3A">
        <w:rPr>
          <w:b/>
          <w:bCs/>
          <w:color w:val="FF0000"/>
          <w:sz w:val="24"/>
          <w:szCs w:val="24"/>
        </w:rPr>
        <w:t>.</w:t>
      </w:r>
    </w:p>
    <w:p w14:paraId="11712723" w14:textId="1FD8631E" w:rsidR="00C27AE2" w:rsidRPr="00EB6B3A" w:rsidRDefault="00C27AE2" w:rsidP="00C27AE2">
      <w:pPr>
        <w:pStyle w:val="T30X"/>
        <w:spacing w:before="0" w:after="0" w:line="276" w:lineRule="auto"/>
        <w:rPr>
          <w:color w:val="auto"/>
          <w:sz w:val="24"/>
          <w:szCs w:val="24"/>
        </w:rPr>
      </w:pPr>
      <w:proofErr w:type="spellStart"/>
      <w:r w:rsidRPr="00EB6B3A">
        <w:rPr>
          <w:color w:val="auto"/>
          <w:sz w:val="24"/>
          <w:szCs w:val="24"/>
        </w:rPr>
        <w:t>Zapošljeni</w:t>
      </w:r>
      <w:proofErr w:type="spellEnd"/>
      <w:r w:rsidRPr="00EB6B3A">
        <w:rPr>
          <w:color w:val="auto"/>
          <w:sz w:val="24"/>
          <w:szCs w:val="24"/>
        </w:rPr>
        <w:t xml:space="preserve"> </w:t>
      </w:r>
      <w:proofErr w:type="spellStart"/>
      <w:r w:rsidRPr="00EB6B3A">
        <w:rPr>
          <w:color w:val="auto"/>
          <w:sz w:val="24"/>
          <w:szCs w:val="24"/>
        </w:rPr>
        <w:t>može</w:t>
      </w:r>
      <w:proofErr w:type="spellEnd"/>
      <w:r w:rsidRPr="00EB6B3A">
        <w:rPr>
          <w:color w:val="auto"/>
          <w:sz w:val="24"/>
          <w:szCs w:val="24"/>
        </w:rPr>
        <w:t xml:space="preserve"> </w:t>
      </w:r>
      <w:proofErr w:type="spellStart"/>
      <w:r w:rsidRPr="00EB6B3A">
        <w:rPr>
          <w:color w:val="auto"/>
          <w:sz w:val="24"/>
          <w:szCs w:val="24"/>
        </w:rPr>
        <w:t>biti</w:t>
      </w:r>
      <w:proofErr w:type="spellEnd"/>
      <w:r w:rsidRPr="00EB6B3A">
        <w:rPr>
          <w:color w:val="auto"/>
          <w:sz w:val="24"/>
          <w:szCs w:val="24"/>
        </w:rPr>
        <w:t xml:space="preserve"> </w:t>
      </w:r>
      <w:proofErr w:type="spellStart"/>
      <w:r w:rsidRPr="00EB6B3A">
        <w:rPr>
          <w:color w:val="auto"/>
          <w:sz w:val="24"/>
          <w:szCs w:val="24"/>
        </w:rPr>
        <w:t>aktivan</w:t>
      </w:r>
      <w:proofErr w:type="spellEnd"/>
      <w:r w:rsidRPr="00EB6B3A">
        <w:rPr>
          <w:color w:val="auto"/>
          <w:sz w:val="24"/>
          <w:szCs w:val="24"/>
        </w:rPr>
        <w:t xml:space="preserve"> </w:t>
      </w:r>
      <w:proofErr w:type="spellStart"/>
      <w:r w:rsidRPr="00EB6B3A">
        <w:rPr>
          <w:color w:val="auto"/>
          <w:sz w:val="24"/>
          <w:szCs w:val="24"/>
        </w:rPr>
        <w:t>na</w:t>
      </w:r>
      <w:proofErr w:type="spellEnd"/>
      <w:r w:rsidRPr="00EB6B3A">
        <w:rPr>
          <w:color w:val="auto"/>
          <w:sz w:val="24"/>
          <w:szCs w:val="24"/>
        </w:rPr>
        <w:t xml:space="preserve"> </w:t>
      </w:r>
      <w:proofErr w:type="spellStart"/>
      <w:r w:rsidRPr="00EB6B3A">
        <w:rPr>
          <w:color w:val="auto"/>
          <w:sz w:val="24"/>
          <w:szCs w:val="24"/>
        </w:rPr>
        <w:t>tržištu</w:t>
      </w:r>
      <w:proofErr w:type="spellEnd"/>
      <w:r w:rsidRPr="00EB6B3A">
        <w:rPr>
          <w:color w:val="auto"/>
          <w:sz w:val="24"/>
          <w:szCs w:val="24"/>
        </w:rPr>
        <w:t xml:space="preserve"> </w:t>
      </w:r>
      <w:proofErr w:type="spellStart"/>
      <w:r w:rsidRPr="00EB6B3A">
        <w:rPr>
          <w:color w:val="auto"/>
          <w:sz w:val="24"/>
          <w:szCs w:val="24"/>
        </w:rPr>
        <w:t>rada</w:t>
      </w:r>
      <w:proofErr w:type="spellEnd"/>
      <w:r w:rsidRPr="00EB6B3A">
        <w:rPr>
          <w:color w:val="auto"/>
          <w:sz w:val="24"/>
          <w:szCs w:val="24"/>
        </w:rPr>
        <w:t xml:space="preserve"> do </w:t>
      </w:r>
      <w:proofErr w:type="spellStart"/>
      <w:r w:rsidRPr="00EB6B3A">
        <w:rPr>
          <w:color w:val="auto"/>
          <w:sz w:val="24"/>
          <w:szCs w:val="24"/>
        </w:rPr>
        <w:t>navršenih</w:t>
      </w:r>
      <w:proofErr w:type="spellEnd"/>
      <w:r w:rsidRPr="00EB6B3A">
        <w:rPr>
          <w:color w:val="auto"/>
          <w:sz w:val="24"/>
          <w:szCs w:val="24"/>
        </w:rPr>
        <w:t xml:space="preserve"> 67 </w:t>
      </w:r>
      <w:proofErr w:type="spellStart"/>
      <w:r w:rsidRPr="00EB6B3A">
        <w:rPr>
          <w:color w:val="auto"/>
          <w:sz w:val="24"/>
          <w:szCs w:val="24"/>
        </w:rPr>
        <w:t>godina</w:t>
      </w:r>
      <w:proofErr w:type="spellEnd"/>
      <w:r w:rsidRPr="00EB6B3A">
        <w:rPr>
          <w:color w:val="auto"/>
          <w:sz w:val="24"/>
          <w:szCs w:val="24"/>
        </w:rPr>
        <w:t xml:space="preserve"> </w:t>
      </w:r>
      <w:proofErr w:type="spellStart"/>
      <w:r w:rsidRPr="00EB6B3A">
        <w:rPr>
          <w:color w:val="auto"/>
          <w:sz w:val="24"/>
          <w:szCs w:val="24"/>
        </w:rPr>
        <w:t>života</w:t>
      </w:r>
      <w:proofErr w:type="spellEnd"/>
      <w:r w:rsidRPr="00EB6B3A">
        <w:rPr>
          <w:color w:val="auto"/>
          <w:sz w:val="24"/>
          <w:szCs w:val="24"/>
        </w:rPr>
        <w:t xml:space="preserve">, </w:t>
      </w:r>
      <w:proofErr w:type="spellStart"/>
      <w:r w:rsidRPr="00EB6B3A">
        <w:rPr>
          <w:color w:val="auto"/>
          <w:sz w:val="24"/>
          <w:szCs w:val="24"/>
        </w:rPr>
        <w:t>ukoliko</w:t>
      </w:r>
      <w:proofErr w:type="spellEnd"/>
      <w:r w:rsidRPr="00EB6B3A">
        <w:rPr>
          <w:color w:val="auto"/>
          <w:sz w:val="24"/>
          <w:szCs w:val="24"/>
        </w:rPr>
        <w:t xml:space="preserve"> </w:t>
      </w:r>
      <w:proofErr w:type="spellStart"/>
      <w:r w:rsidRPr="00EB6B3A">
        <w:rPr>
          <w:color w:val="auto"/>
          <w:sz w:val="24"/>
          <w:szCs w:val="24"/>
        </w:rPr>
        <w:t>ima</w:t>
      </w:r>
      <w:proofErr w:type="spellEnd"/>
      <w:r w:rsidRPr="00EB6B3A">
        <w:rPr>
          <w:color w:val="auto"/>
          <w:sz w:val="24"/>
          <w:szCs w:val="24"/>
        </w:rPr>
        <w:t xml:space="preserve"> </w:t>
      </w:r>
      <w:proofErr w:type="spellStart"/>
      <w:r w:rsidRPr="00EB6B3A">
        <w:rPr>
          <w:color w:val="auto"/>
          <w:sz w:val="24"/>
          <w:szCs w:val="24"/>
        </w:rPr>
        <w:t>minimalne</w:t>
      </w:r>
      <w:proofErr w:type="spellEnd"/>
      <w:r w:rsidRPr="00EB6B3A">
        <w:rPr>
          <w:color w:val="auto"/>
          <w:sz w:val="24"/>
          <w:szCs w:val="24"/>
        </w:rPr>
        <w:t xml:space="preserve"> </w:t>
      </w:r>
      <w:proofErr w:type="spellStart"/>
      <w:r w:rsidRPr="00EB6B3A">
        <w:rPr>
          <w:color w:val="auto"/>
          <w:sz w:val="24"/>
          <w:szCs w:val="24"/>
        </w:rPr>
        <w:t>godine</w:t>
      </w:r>
      <w:proofErr w:type="spellEnd"/>
      <w:r w:rsidRPr="00EB6B3A">
        <w:rPr>
          <w:color w:val="auto"/>
          <w:sz w:val="24"/>
          <w:szCs w:val="24"/>
        </w:rPr>
        <w:t xml:space="preserve"> </w:t>
      </w:r>
      <w:proofErr w:type="spellStart"/>
      <w:r w:rsidRPr="00EB6B3A">
        <w:rPr>
          <w:color w:val="auto"/>
          <w:sz w:val="24"/>
          <w:szCs w:val="24"/>
        </w:rPr>
        <w:t>staža</w:t>
      </w:r>
      <w:proofErr w:type="spellEnd"/>
      <w:r w:rsidRPr="00EB6B3A">
        <w:rPr>
          <w:color w:val="auto"/>
          <w:sz w:val="24"/>
          <w:szCs w:val="24"/>
        </w:rPr>
        <w:t xml:space="preserve"> </w:t>
      </w:r>
      <w:proofErr w:type="spellStart"/>
      <w:r w:rsidRPr="00EB6B3A">
        <w:rPr>
          <w:color w:val="auto"/>
          <w:sz w:val="24"/>
          <w:szCs w:val="24"/>
        </w:rPr>
        <w:t>osiguranja</w:t>
      </w:r>
      <w:proofErr w:type="spellEnd"/>
      <w:r w:rsidRPr="00EB6B3A">
        <w:rPr>
          <w:color w:val="auto"/>
          <w:sz w:val="24"/>
          <w:szCs w:val="24"/>
        </w:rPr>
        <w:t xml:space="preserve"> </w:t>
      </w:r>
      <w:proofErr w:type="spellStart"/>
      <w:r w:rsidRPr="00EB6B3A">
        <w:rPr>
          <w:color w:val="auto"/>
          <w:sz w:val="24"/>
          <w:szCs w:val="24"/>
        </w:rPr>
        <w:t>koje</w:t>
      </w:r>
      <w:proofErr w:type="spellEnd"/>
      <w:r w:rsidRPr="00EB6B3A">
        <w:rPr>
          <w:color w:val="auto"/>
          <w:sz w:val="24"/>
          <w:szCs w:val="24"/>
        </w:rPr>
        <w:t xml:space="preserve"> </w:t>
      </w:r>
      <w:proofErr w:type="spellStart"/>
      <w:r w:rsidRPr="00EB6B3A">
        <w:rPr>
          <w:color w:val="auto"/>
          <w:sz w:val="24"/>
          <w:szCs w:val="24"/>
        </w:rPr>
        <w:t>su</w:t>
      </w:r>
      <w:proofErr w:type="spellEnd"/>
      <w:r w:rsidRPr="00EB6B3A">
        <w:rPr>
          <w:color w:val="auto"/>
          <w:sz w:val="24"/>
          <w:szCs w:val="24"/>
        </w:rPr>
        <w:t xml:space="preserve"> mu </w:t>
      </w:r>
      <w:proofErr w:type="spellStart"/>
      <w:r w:rsidRPr="00EB6B3A">
        <w:rPr>
          <w:color w:val="auto"/>
          <w:sz w:val="24"/>
          <w:szCs w:val="24"/>
        </w:rPr>
        <w:t>neophodne</w:t>
      </w:r>
      <w:proofErr w:type="spellEnd"/>
      <w:r w:rsidRPr="00EB6B3A">
        <w:rPr>
          <w:color w:val="auto"/>
          <w:sz w:val="24"/>
          <w:szCs w:val="24"/>
        </w:rPr>
        <w:t xml:space="preserve"> za </w:t>
      </w:r>
      <w:proofErr w:type="spellStart"/>
      <w:r w:rsidRPr="00EB6B3A">
        <w:rPr>
          <w:color w:val="auto"/>
          <w:sz w:val="24"/>
          <w:szCs w:val="24"/>
        </w:rPr>
        <w:t>ostvarivanje</w:t>
      </w:r>
      <w:proofErr w:type="spellEnd"/>
      <w:r w:rsidRPr="00EB6B3A">
        <w:rPr>
          <w:color w:val="auto"/>
          <w:sz w:val="24"/>
          <w:szCs w:val="24"/>
        </w:rPr>
        <w:t xml:space="preserve"> </w:t>
      </w:r>
      <w:proofErr w:type="spellStart"/>
      <w:r w:rsidRPr="00EB6B3A">
        <w:rPr>
          <w:color w:val="auto"/>
          <w:sz w:val="24"/>
          <w:szCs w:val="24"/>
        </w:rPr>
        <w:t>prava</w:t>
      </w:r>
      <w:proofErr w:type="spellEnd"/>
      <w:r w:rsidRPr="00EB6B3A">
        <w:rPr>
          <w:color w:val="auto"/>
          <w:sz w:val="24"/>
          <w:szCs w:val="24"/>
        </w:rPr>
        <w:t xml:space="preserve"> </w:t>
      </w:r>
      <w:proofErr w:type="spellStart"/>
      <w:r w:rsidRPr="00EB6B3A">
        <w:rPr>
          <w:color w:val="auto"/>
          <w:sz w:val="24"/>
          <w:szCs w:val="24"/>
        </w:rPr>
        <w:t>na</w:t>
      </w:r>
      <w:proofErr w:type="spellEnd"/>
      <w:r w:rsidRPr="00EB6B3A">
        <w:rPr>
          <w:color w:val="auto"/>
          <w:sz w:val="24"/>
          <w:szCs w:val="24"/>
        </w:rPr>
        <w:t xml:space="preserve"> </w:t>
      </w:r>
      <w:proofErr w:type="spellStart"/>
      <w:r w:rsidRPr="00EB6B3A">
        <w:rPr>
          <w:color w:val="auto"/>
          <w:sz w:val="24"/>
          <w:szCs w:val="24"/>
        </w:rPr>
        <w:t>starosnu</w:t>
      </w:r>
      <w:proofErr w:type="spellEnd"/>
      <w:r w:rsidRPr="00EB6B3A">
        <w:rPr>
          <w:color w:val="auto"/>
          <w:sz w:val="24"/>
          <w:szCs w:val="24"/>
        </w:rPr>
        <w:t xml:space="preserve"> </w:t>
      </w:r>
      <w:proofErr w:type="spellStart"/>
      <w:r w:rsidRPr="00EB6B3A">
        <w:rPr>
          <w:color w:val="auto"/>
          <w:sz w:val="24"/>
          <w:szCs w:val="24"/>
        </w:rPr>
        <w:t>penziju</w:t>
      </w:r>
      <w:proofErr w:type="spellEnd"/>
      <w:r w:rsidRPr="00EB6B3A">
        <w:rPr>
          <w:color w:val="auto"/>
          <w:sz w:val="24"/>
          <w:szCs w:val="24"/>
        </w:rPr>
        <w:t xml:space="preserve">. To </w:t>
      </w:r>
      <w:proofErr w:type="spellStart"/>
      <w:r w:rsidRPr="00EB6B3A">
        <w:rPr>
          <w:color w:val="auto"/>
          <w:sz w:val="24"/>
          <w:szCs w:val="24"/>
        </w:rPr>
        <w:t>dalje</w:t>
      </w:r>
      <w:proofErr w:type="spellEnd"/>
      <w:r w:rsidRPr="00EB6B3A">
        <w:rPr>
          <w:color w:val="auto"/>
          <w:sz w:val="24"/>
          <w:szCs w:val="24"/>
        </w:rPr>
        <w:t xml:space="preserve"> </w:t>
      </w:r>
      <w:proofErr w:type="spellStart"/>
      <w:r w:rsidRPr="00EB6B3A">
        <w:rPr>
          <w:color w:val="auto"/>
          <w:sz w:val="24"/>
          <w:szCs w:val="24"/>
        </w:rPr>
        <w:t>znači</w:t>
      </w:r>
      <w:proofErr w:type="spellEnd"/>
      <w:r w:rsidRPr="00EB6B3A">
        <w:rPr>
          <w:color w:val="auto"/>
          <w:sz w:val="24"/>
          <w:szCs w:val="24"/>
        </w:rPr>
        <w:t xml:space="preserve">, da </w:t>
      </w:r>
      <w:proofErr w:type="spellStart"/>
      <w:r w:rsidRPr="00EB6B3A">
        <w:rPr>
          <w:color w:val="auto"/>
          <w:sz w:val="24"/>
          <w:szCs w:val="24"/>
        </w:rPr>
        <w:t>iz</w:t>
      </w:r>
      <w:proofErr w:type="spellEnd"/>
      <w:r w:rsidRPr="00EB6B3A">
        <w:rPr>
          <w:color w:val="auto"/>
          <w:sz w:val="24"/>
          <w:szCs w:val="24"/>
        </w:rPr>
        <w:t xml:space="preserve"> </w:t>
      </w:r>
      <w:proofErr w:type="spellStart"/>
      <w:r w:rsidRPr="00EB6B3A">
        <w:rPr>
          <w:color w:val="auto"/>
          <w:sz w:val="24"/>
          <w:szCs w:val="24"/>
        </w:rPr>
        <w:t>ove</w:t>
      </w:r>
      <w:proofErr w:type="spellEnd"/>
      <w:r w:rsidRPr="00EB6B3A">
        <w:rPr>
          <w:color w:val="auto"/>
          <w:sz w:val="24"/>
          <w:szCs w:val="24"/>
        </w:rPr>
        <w:t xml:space="preserve"> </w:t>
      </w:r>
      <w:proofErr w:type="spellStart"/>
      <w:r w:rsidRPr="00EB6B3A">
        <w:rPr>
          <w:color w:val="auto"/>
          <w:sz w:val="24"/>
          <w:szCs w:val="24"/>
        </w:rPr>
        <w:t>zakonske</w:t>
      </w:r>
      <w:proofErr w:type="spellEnd"/>
      <w:r w:rsidRPr="00EB6B3A">
        <w:rPr>
          <w:color w:val="auto"/>
          <w:sz w:val="24"/>
          <w:szCs w:val="24"/>
        </w:rPr>
        <w:t xml:space="preserve"> </w:t>
      </w:r>
      <w:proofErr w:type="spellStart"/>
      <w:r w:rsidRPr="00EB6B3A">
        <w:rPr>
          <w:color w:val="auto"/>
          <w:sz w:val="24"/>
          <w:szCs w:val="24"/>
        </w:rPr>
        <w:t>formulacije</w:t>
      </w:r>
      <w:proofErr w:type="spellEnd"/>
      <w:r w:rsidRPr="00EB6B3A">
        <w:rPr>
          <w:color w:val="auto"/>
          <w:sz w:val="24"/>
          <w:szCs w:val="24"/>
        </w:rPr>
        <w:t xml:space="preserve"> </w:t>
      </w:r>
      <w:proofErr w:type="spellStart"/>
      <w:r w:rsidRPr="00EB6B3A">
        <w:rPr>
          <w:color w:val="auto"/>
          <w:sz w:val="24"/>
          <w:szCs w:val="24"/>
        </w:rPr>
        <w:t>proizlazi</w:t>
      </w:r>
      <w:proofErr w:type="spellEnd"/>
      <w:r w:rsidRPr="00EB6B3A">
        <w:rPr>
          <w:color w:val="auto"/>
          <w:sz w:val="24"/>
          <w:szCs w:val="24"/>
        </w:rPr>
        <w:t xml:space="preserve"> da </w:t>
      </w:r>
      <w:proofErr w:type="spellStart"/>
      <w:r w:rsidRPr="00EB6B3A">
        <w:rPr>
          <w:color w:val="auto"/>
          <w:sz w:val="24"/>
          <w:szCs w:val="24"/>
        </w:rPr>
        <w:t>radni</w:t>
      </w:r>
      <w:proofErr w:type="spellEnd"/>
      <w:r w:rsidRPr="00EB6B3A">
        <w:rPr>
          <w:color w:val="auto"/>
          <w:sz w:val="24"/>
          <w:szCs w:val="24"/>
        </w:rPr>
        <w:t xml:space="preserve"> </w:t>
      </w:r>
      <w:proofErr w:type="spellStart"/>
      <w:r w:rsidRPr="00EB6B3A">
        <w:rPr>
          <w:color w:val="auto"/>
          <w:sz w:val="24"/>
          <w:szCs w:val="24"/>
        </w:rPr>
        <w:t>odnos</w:t>
      </w:r>
      <w:proofErr w:type="spellEnd"/>
      <w:r w:rsidRPr="00EB6B3A">
        <w:rPr>
          <w:color w:val="auto"/>
          <w:sz w:val="24"/>
          <w:szCs w:val="24"/>
        </w:rPr>
        <w:t xml:space="preserve"> </w:t>
      </w:r>
      <w:proofErr w:type="spellStart"/>
      <w:r w:rsidRPr="00EB6B3A">
        <w:rPr>
          <w:color w:val="auto"/>
          <w:sz w:val="24"/>
          <w:szCs w:val="24"/>
        </w:rPr>
        <w:t>prestaje</w:t>
      </w:r>
      <w:proofErr w:type="spellEnd"/>
      <w:r w:rsidRPr="00EB6B3A">
        <w:rPr>
          <w:color w:val="auto"/>
          <w:sz w:val="24"/>
          <w:szCs w:val="24"/>
        </w:rPr>
        <w:t xml:space="preserve"> po </w:t>
      </w:r>
      <w:proofErr w:type="spellStart"/>
      <w:r w:rsidRPr="00EB6B3A">
        <w:rPr>
          <w:color w:val="auto"/>
          <w:sz w:val="24"/>
          <w:szCs w:val="24"/>
        </w:rPr>
        <w:t>sili</w:t>
      </w:r>
      <w:proofErr w:type="spellEnd"/>
      <w:r w:rsidRPr="00EB6B3A">
        <w:rPr>
          <w:color w:val="auto"/>
          <w:sz w:val="24"/>
          <w:szCs w:val="24"/>
        </w:rPr>
        <w:t xml:space="preserve"> </w:t>
      </w:r>
      <w:proofErr w:type="spellStart"/>
      <w:r w:rsidRPr="00EB6B3A">
        <w:rPr>
          <w:color w:val="auto"/>
          <w:sz w:val="24"/>
          <w:szCs w:val="24"/>
        </w:rPr>
        <w:t>zakona</w:t>
      </w:r>
      <w:proofErr w:type="spellEnd"/>
      <w:r w:rsidRPr="00EB6B3A">
        <w:rPr>
          <w:color w:val="auto"/>
          <w:sz w:val="24"/>
          <w:szCs w:val="24"/>
        </w:rPr>
        <w:t xml:space="preserve"> </w:t>
      </w:r>
      <w:proofErr w:type="spellStart"/>
      <w:r w:rsidRPr="00EB6B3A">
        <w:rPr>
          <w:color w:val="auto"/>
          <w:sz w:val="24"/>
          <w:szCs w:val="24"/>
        </w:rPr>
        <w:t>samo</w:t>
      </w:r>
      <w:proofErr w:type="spellEnd"/>
      <w:r w:rsidRPr="00EB6B3A">
        <w:rPr>
          <w:color w:val="auto"/>
          <w:sz w:val="24"/>
          <w:szCs w:val="24"/>
        </w:rPr>
        <w:t xml:space="preserve"> </w:t>
      </w:r>
      <w:proofErr w:type="spellStart"/>
      <w:r w:rsidRPr="00EB6B3A">
        <w:rPr>
          <w:color w:val="auto"/>
          <w:sz w:val="24"/>
          <w:szCs w:val="24"/>
        </w:rPr>
        <w:t>ukoliko</w:t>
      </w:r>
      <w:proofErr w:type="spellEnd"/>
      <w:r w:rsidRPr="00EB6B3A">
        <w:rPr>
          <w:color w:val="auto"/>
          <w:sz w:val="24"/>
          <w:szCs w:val="24"/>
        </w:rPr>
        <w:t xml:space="preserve"> </w:t>
      </w:r>
      <w:proofErr w:type="spellStart"/>
      <w:r w:rsidRPr="00EB6B3A">
        <w:rPr>
          <w:color w:val="auto"/>
          <w:sz w:val="24"/>
          <w:szCs w:val="24"/>
        </w:rPr>
        <w:t>su</w:t>
      </w:r>
      <w:proofErr w:type="spellEnd"/>
      <w:r w:rsidRPr="00EB6B3A">
        <w:rPr>
          <w:color w:val="auto"/>
          <w:sz w:val="24"/>
          <w:szCs w:val="24"/>
        </w:rPr>
        <w:t xml:space="preserve"> </w:t>
      </w:r>
      <w:proofErr w:type="spellStart"/>
      <w:r w:rsidRPr="00EB6B3A">
        <w:rPr>
          <w:color w:val="auto"/>
          <w:sz w:val="24"/>
          <w:szCs w:val="24"/>
        </w:rPr>
        <w:t>kumulativno</w:t>
      </w:r>
      <w:proofErr w:type="spellEnd"/>
      <w:r w:rsidRPr="00EB6B3A">
        <w:rPr>
          <w:color w:val="auto"/>
          <w:sz w:val="24"/>
          <w:szCs w:val="24"/>
        </w:rPr>
        <w:t xml:space="preserve"> </w:t>
      </w:r>
      <w:proofErr w:type="spellStart"/>
      <w:r w:rsidRPr="00EB6B3A">
        <w:rPr>
          <w:color w:val="auto"/>
          <w:sz w:val="24"/>
          <w:szCs w:val="24"/>
        </w:rPr>
        <w:t>ispunjena</w:t>
      </w:r>
      <w:proofErr w:type="spellEnd"/>
      <w:r w:rsidRPr="00EB6B3A">
        <w:rPr>
          <w:color w:val="auto"/>
          <w:sz w:val="24"/>
          <w:szCs w:val="24"/>
        </w:rPr>
        <w:t xml:space="preserve"> </w:t>
      </w:r>
      <w:proofErr w:type="spellStart"/>
      <w:r w:rsidRPr="00EB6B3A">
        <w:rPr>
          <w:color w:val="auto"/>
          <w:sz w:val="24"/>
          <w:szCs w:val="24"/>
        </w:rPr>
        <w:t>oba</w:t>
      </w:r>
      <w:proofErr w:type="spellEnd"/>
      <w:r w:rsidRPr="00EB6B3A">
        <w:rPr>
          <w:color w:val="auto"/>
          <w:sz w:val="24"/>
          <w:szCs w:val="24"/>
        </w:rPr>
        <w:t xml:space="preserve"> </w:t>
      </w:r>
      <w:proofErr w:type="spellStart"/>
      <w:r w:rsidRPr="00EB6B3A">
        <w:rPr>
          <w:color w:val="auto"/>
          <w:sz w:val="24"/>
          <w:szCs w:val="24"/>
        </w:rPr>
        <w:t>uslova</w:t>
      </w:r>
      <w:proofErr w:type="spellEnd"/>
      <w:r w:rsidRPr="00EB6B3A">
        <w:rPr>
          <w:color w:val="auto"/>
          <w:sz w:val="24"/>
          <w:szCs w:val="24"/>
        </w:rPr>
        <w:t xml:space="preserve">: 67 </w:t>
      </w:r>
      <w:proofErr w:type="spellStart"/>
      <w:r w:rsidRPr="00EB6B3A">
        <w:rPr>
          <w:color w:val="auto"/>
          <w:sz w:val="24"/>
          <w:szCs w:val="24"/>
        </w:rPr>
        <w:t>godina</w:t>
      </w:r>
      <w:proofErr w:type="spellEnd"/>
      <w:r w:rsidRPr="00EB6B3A">
        <w:rPr>
          <w:color w:val="auto"/>
          <w:sz w:val="24"/>
          <w:szCs w:val="24"/>
        </w:rPr>
        <w:t xml:space="preserve"> </w:t>
      </w:r>
      <w:proofErr w:type="spellStart"/>
      <w:r w:rsidRPr="00EB6B3A">
        <w:rPr>
          <w:color w:val="auto"/>
          <w:sz w:val="24"/>
          <w:szCs w:val="24"/>
        </w:rPr>
        <w:t>života</w:t>
      </w:r>
      <w:proofErr w:type="spellEnd"/>
      <w:r w:rsidRPr="00EB6B3A">
        <w:rPr>
          <w:color w:val="auto"/>
          <w:sz w:val="24"/>
          <w:szCs w:val="24"/>
        </w:rPr>
        <w:t xml:space="preserve"> + 15 </w:t>
      </w:r>
      <w:proofErr w:type="spellStart"/>
      <w:r w:rsidRPr="00EB6B3A">
        <w:rPr>
          <w:color w:val="auto"/>
          <w:sz w:val="24"/>
          <w:szCs w:val="24"/>
        </w:rPr>
        <w:t>godina</w:t>
      </w:r>
      <w:proofErr w:type="spellEnd"/>
      <w:r w:rsidRPr="00EB6B3A">
        <w:rPr>
          <w:color w:val="auto"/>
          <w:sz w:val="24"/>
          <w:szCs w:val="24"/>
        </w:rPr>
        <w:t xml:space="preserve"> </w:t>
      </w:r>
      <w:proofErr w:type="spellStart"/>
      <w:r w:rsidRPr="00EB6B3A">
        <w:rPr>
          <w:color w:val="auto"/>
          <w:sz w:val="24"/>
          <w:szCs w:val="24"/>
        </w:rPr>
        <w:t>penzijskog</w:t>
      </w:r>
      <w:proofErr w:type="spellEnd"/>
      <w:r w:rsidRPr="00EB6B3A">
        <w:rPr>
          <w:color w:val="auto"/>
          <w:sz w:val="24"/>
          <w:szCs w:val="24"/>
        </w:rPr>
        <w:t xml:space="preserve"> </w:t>
      </w:r>
      <w:proofErr w:type="spellStart"/>
      <w:r w:rsidRPr="00EB6B3A">
        <w:rPr>
          <w:color w:val="auto"/>
          <w:sz w:val="24"/>
          <w:szCs w:val="24"/>
        </w:rPr>
        <w:t>staža</w:t>
      </w:r>
      <w:proofErr w:type="spellEnd"/>
      <w:r w:rsidRPr="00EB6B3A">
        <w:rPr>
          <w:color w:val="auto"/>
          <w:sz w:val="24"/>
          <w:szCs w:val="24"/>
        </w:rPr>
        <w:t>.</w:t>
      </w:r>
      <w:r w:rsidRPr="00EB6B3A">
        <w:rPr>
          <w:rStyle w:val="FootnoteReference"/>
          <w:color w:val="auto"/>
          <w:sz w:val="24"/>
          <w:szCs w:val="24"/>
        </w:rPr>
        <w:footnoteReference w:id="2"/>
      </w:r>
      <w:r w:rsidRPr="00EB6B3A">
        <w:rPr>
          <w:color w:val="auto"/>
          <w:sz w:val="24"/>
          <w:szCs w:val="24"/>
        </w:rPr>
        <w:t xml:space="preserve"> </w:t>
      </w:r>
      <w:proofErr w:type="spellStart"/>
      <w:r w:rsidRPr="00EB6B3A">
        <w:rPr>
          <w:color w:val="auto"/>
          <w:sz w:val="24"/>
          <w:szCs w:val="24"/>
        </w:rPr>
        <w:t>Dakle</w:t>
      </w:r>
      <w:proofErr w:type="spellEnd"/>
      <w:r w:rsidRPr="00EB6B3A">
        <w:rPr>
          <w:color w:val="auto"/>
          <w:sz w:val="24"/>
          <w:szCs w:val="24"/>
        </w:rPr>
        <w:t xml:space="preserve">, ne </w:t>
      </w:r>
      <w:proofErr w:type="spellStart"/>
      <w:r w:rsidRPr="00EB6B3A">
        <w:rPr>
          <w:color w:val="auto"/>
          <w:sz w:val="24"/>
          <w:szCs w:val="24"/>
        </w:rPr>
        <w:t>postoji</w:t>
      </w:r>
      <w:proofErr w:type="spellEnd"/>
      <w:r w:rsidRPr="00EB6B3A">
        <w:rPr>
          <w:color w:val="auto"/>
          <w:sz w:val="24"/>
          <w:szCs w:val="24"/>
        </w:rPr>
        <w:t xml:space="preserve"> </w:t>
      </w:r>
      <w:proofErr w:type="spellStart"/>
      <w:r w:rsidRPr="00EB6B3A">
        <w:rPr>
          <w:color w:val="auto"/>
          <w:sz w:val="24"/>
          <w:szCs w:val="24"/>
        </w:rPr>
        <w:t>mogućnost</w:t>
      </w:r>
      <w:proofErr w:type="spellEnd"/>
      <w:r w:rsidRPr="00EB6B3A">
        <w:rPr>
          <w:color w:val="auto"/>
          <w:sz w:val="24"/>
          <w:szCs w:val="24"/>
        </w:rPr>
        <w:t xml:space="preserve"> da se </w:t>
      </w:r>
      <w:proofErr w:type="spellStart"/>
      <w:r w:rsidRPr="00EB6B3A">
        <w:rPr>
          <w:color w:val="auto"/>
          <w:sz w:val="24"/>
          <w:szCs w:val="24"/>
        </w:rPr>
        <w:t>poslodavac</w:t>
      </w:r>
      <w:proofErr w:type="spellEnd"/>
      <w:r w:rsidRPr="00EB6B3A">
        <w:rPr>
          <w:color w:val="auto"/>
          <w:sz w:val="24"/>
          <w:szCs w:val="24"/>
        </w:rPr>
        <w:t xml:space="preserve"> </w:t>
      </w:r>
      <w:proofErr w:type="spellStart"/>
      <w:r w:rsidRPr="00EB6B3A">
        <w:rPr>
          <w:color w:val="auto"/>
          <w:sz w:val="24"/>
          <w:szCs w:val="24"/>
        </w:rPr>
        <w:t>i</w:t>
      </w:r>
      <w:proofErr w:type="spellEnd"/>
      <w:r w:rsidRPr="00EB6B3A">
        <w:rPr>
          <w:color w:val="auto"/>
          <w:sz w:val="24"/>
          <w:szCs w:val="24"/>
        </w:rPr>
        <w:t xml:space="preserve"> </w:t>
      </w:r>
      <w:proofErr w:type="spellStart"/>
      <w:r w:rsidRPr="00EB6B3A">
        <w:rPr>
          <w:color w:val="auto"/>
          <w:sz w:val="24"/>
          <w:szCs w:val="24"/>
        </w:rPr>
        <w:t>zapošljeni</w:t>
      </w:r>
      <w:proofErr w:type="spellEnd"/>
      <w:r w:rsidRPr="00EB6B3A">
        <w:rPr>
          <w:color w:val="auto"/>
          <w:sz w:val="24"/>
          <w:szCs w:val="24"/>
        </w:rPr>
        <w:t xml:space="preserve"> </w:t>
      </w:r>
      <w:proofErr w:type="spellStart"/>
      <w:r w:rsidRPr="00EB6B3A">
        <w:rPr>
          <w:color w:val="auto"/>
          <w:sz w:val="24"/>
          <w:szCs w:val="24"/>
        </w:rPr>
        <w:t>drugačije</w:t>
      </w:r>
      <w:proofErr w:type="spellEnd"/>
      <w:r w:rsidRPr="00EB6B3A">
        <w:rPr>
          <w:color w:val="auto"/>
          <w:sz w:val="24"/>
          <w:szCs w:val="24"/>
        </w:rPr>
        <w:t xml:space="preserve"> </w:t>
      </w:r>
      <w:proofErr w:type="spellStart"/>
      <w:r w:rsidRPr="00EB6B3A">
        <w:rPr>
          <w:color w:val="auto"/>
          <w:sz w:val="24"/>
          <w:szCs w:val="24"/>
        </w:rPr>
        <w:t>dogovore</w:t>
      </w:r>
      <w:proofErr w:type="spellEnd"/>
      <w:r w:rsidRPr="00EB6B3A">
        <w:rPr>
          <w:color w:val="auto"/>
          <w:sz w:val="24"/>
          <w:szCs w:val="24"/>
        </w:rPr>
        <w:t xml:space="preserve">, </w:t>
      </w:r>
      <w:proofErr w:type="spellStart"/>
      <w:r w:rsidRPr="00EB6B3A">
        <w:rPr>
          <w:color w:val="auto"/>
          <w:sz w:val="24"/>
          <w:szCs w:val="24"/>
        </w:rPr>
        <w:t>odnosno</w:t>
      </w:r>
      <w:proofErr w:type="spellEnd"/>
      <w:r w:rsidRPr="00EB6B3A">
        <w:rPr>
          <w:color w:val="auto"/>
          <w:sz w:val="24"/>
          <w:szCs w:val="24"/>
        </w:rPr>
        <w:t xml:space="preserve"> da </w:t>
      </w:r>
      <w:r w:rsidRPr="00EB6B3A">
        <w:rPr>
          <w:rFonts w:eastAsia="Calibri"/>
          <w:noProof/>
          <w:color w:val="auto"/>
          <w:sz w:val="24"/>
          <w:szCs w:val="24"/>
          <w:lang w:val="sr-Latn-ME"/>
        </w:rPr>
        <w:t>„</w:t>
      </w:r>
      <w:proofErr w:type="spellStart"/>
      <w:r w:rsidRPr="00EB6B3A">
        <w:rPr>
          <w:color w:val="auto"/>
          <w:sz w:val="24"/>
          <w:szCs w:val="24"/>
        </w:rPr>
        <w:t>produže</w:t>
      </w:r>
      <w:proofErr w:type="spellEnd"/>
      <w:r w:rsidRPr="00EB6B3A">
        <w:rPr>
          <w:color w:val="auto"/>
          <w:sz w:val="24"/>
          <w:szCs w:val="24"/>
        </w:rPr>
        <w:t xml:space="preserve"> </w:t>
      </w:r>
      <w:proofErr w:type="spellStart"/>
      <w:r w:rsidRPr="00EB6B3A">
        <w:rPr>
          <w:color w:val="auto"/>
          <w:sz w:val="24"/>
          <w:szCs w:val="24"/>
        </w:rPr>
        <w:t>trajanje</w:t>
      </w:r>
      <w:proofErr w:type="spellEnd"/>
      <w:r w:rsidRPr="00EB6B3A">
        <w:rPr>
          <w:color w:val="auto"/>
          <w:sz w:val="24"/>
          <w:szCs w:val="24"/>
        </w:rPr>
        <w:t xml:space="preserve"> </w:t>
      </w:r>
      <w:proofErr w:type="spellStart"/>
      <w:r w:rsidRPr="00EB6B3A">
        <w:rPr>
          <w:color w:val="auto"/>
          <w:sz w:val="24"/>
          <w:szCs w:val="24"/>
        </w:rPr>
        <w:t>radnog</w:t>
      </w:r>
      <w:proofErr w:type="spellEnd"/>
      <w:r w:rsidRPr="00EB6B3A">
        <w:rPr>
          <w:color w:val="auto"/>
          <w:sz w:val="24"/>
          <w:szCs w:val="24"/>
        </w:rPr>
        <w:t xml:space="preserve"> </w:t>
      </w:r>
      <w:proofErr w:type="spellStart"/>
      <w:proofErr w:type="gramStart"/>
      <w:r w:rsidRPr="00EB6B3A">
        <w:rPr>
          <w:color w:val="auto"/>
          <w:sz w:val="24"/>
          <w:szCs w:val="24"/>
        </w:rPr>
        <w:t>odnosa</w:t>
      </w:r>
      <w:proofErr w:type="spellEnd"/>
      <w:r w:rsidRPr="00EB6B3A">
        <w:rPr>
          <w:rFonts w:eastAsia="Calibri"/>
          <w:noProof/>
          <w:color w:val="auto"/>
          <w:sz w:val="24"/>
          <w:szCs w:val="24"/>
          <w:lang w:val="sr-Latn-ME"/>
        </w:rPr>
        <w:t>“</w:t>
      </w:r>
      <w:proofErr w:type="gramEnd"/>
      <w:r w:rsidRPr="00EB6B3A">
        <w:rPr>
          <w:color w:val="auto"/>
          <w:sz w:val="24"/>
          <w:szCs w:val="24"/>
        </w:rPr>
        <w:t xml:space="preserve">, </w:t>
      </w:r>
      <w:proofErr w:type="spellStart"/>
      <w:r w:rsidRPr="00EB6B3A">
        <w:rPr>
          <w:color w:val="auto"/>
          <w:sz w:val="24"/>
          <w:szCs w:val="24"/>
        </w:rPr>
        <w:t>kakvo</w:t>
      </w:r>
      <w:proofErr w:type="spellEnd"/>
      <w:r w:rsidRPr="00EB6B3A">
        <w:rPr>
          <w:color w:val="auto"/>
          <w:sz w:val="24"/>
          <w:szCs w:val="24"/>
        </w:rPr>
        <w:t xml:space="preserve"> je </w:t>
      </w:r>
      <w:proofErr w:type="spellStart"/>
      <w:r w:rsidRPr="00EB6B3A">
        <w:rPr>
          <w:color w:val="auto"/>
          <w:sz w:val="24"/>
          <w:szCs w:val="24"/>
        </w:rPr>
        <w:t>rješenje</w:t>
      </w:r>
      <w:proofErr w:type="spellEnd"/>
      <w:r w:rsidRPr="00EB6B3A">
        <w:rPr>
          <w:color w:val="auto"/>
          <w:sz w:val="24"/>
          <w:szCs w:val="24"/>
        </w:rPr>
        <w:t xml:space="preserve"> </w:t>
      </w:r>
      <w:proofErr w:type="spellStart"/>
      <w:r w:rsidRPr="00EB6B3A">
        <w:rPr>
          <w:color w:val="auto"/>
          <w:sz w:val="24"/>
          <w:szCs w:val="24"/>
        </w:rPr>
        <w:t>postojalo</w:t>
      </w:r>
      <w:proofErr w:type="spellEnd"/>
      <w:r w:rsidRPr="00EB6B3A">
        <w:rPr>
          <w:color w:val="auto"/>
          <w:sz w:val="24"/>
          <w:szCs w:val="24"/>
        </w:rPr>
        <w:t xml:space="preserve"> u </w:t>
      </w:r>
      <w:proofErr w:type="spellStart"/>
      <w:r w:rsidRPr="00EB6B3A">
        <w:rPr>
          <w:color w:val="auto"/>
          <w:sz w:val="24"/>
          <w:szCs w:val="24"/>
        </w:rPr>
        <w:t>jednom</w:t>
      </w:r>
      <w:proofErr w:type="spellEnd"/>
      <w:r w:rsidRPr="00EB6B3A">
        <w:rPr>
          <w:color w:val="auto"/>
          <w:sz w:val="24"/>
          <w:szCs w:val="24"/>
        </w:rPr>
        <w:t xml:space="preserve"> </w:t>
      </w:r>
      <w:proofErr w:type="spellStart"/>
      <w:r w:rsidRPr="00EB6B3A">
        <w:rPr>
          <w:color w:val="auto"/>
          <w:sz w:val="24"/>
          <w:szCs w:val="24"/>
        </w:rPr>
        <w:t>periodu</w:t>
      </w:r>
      <w:proofErr w:type="spellEnd"/>
      <w:r w:rsidRPr="00EB6B3A">
        <w:rPr>
          <w:color w:val="auto"/>
          <w:sz w:val="24"/>
          <w:szCs w:val="24"/>
        </w:rPr>
        <w:t xml:space="preserve"> </w:t>
      </w:r>
      <w:proofErr w:type="spellStart"/>
      <w:r w:rsidRPr="00EB6B3A">
        <w:rPr>
          <w:color w:val="auto"/>
          <w:sz w:val="24"/>
          <w:szCs w:val="24"/>
        </w:rPr>
        <w:t>primjene</w:t>
      </w:r>
      <w:proofErr w:type="spellEnd"/>
      <w:r w:rsidRPr="00EB6B3A">
        <w:rPr>
          <w:color w:val="auto"/>
          <w:sz w:val="24"/>
          <w:szCs w:val="24"/>
        </w:rPr>
        <w:t xml:space="preserve"> </w:t>
      </w:r>
      <w:proofErr w:type="spellStart"/>
      <w:r w:rsidRPr="00EB6B3A">
        <w:rPr>
          <w:color w:val="auto"/>
          <w:sz w:val="24"/>
          <w:szCs w:val="24"/>
        </w:rPr>
        <w:t>ranije</w:t>
      </w:r>
      <w:proofErr w:type="spellEnd"/>
      <w:r w:rsidRPr="00EB6B3A">
        <w:rPr>
          <w:color w:val="auto"/>
          <w:sz w:val="24"/>
          <w:szCs w:val="24"/>
        </w:rPr>
        <w:t xml:space="preserve"> </w:t>
      </w:r>
      <w:proofErr w:type="spellStart"/>
      <w:r w:rsidRPr="00EB6B3A">
        <w:rPr>
          <w:color w:val="auto"/>
          <w:sz w:val="24"/>
          <w:szCs w:val="24"/>
        </w:rPr>
        <w:t>važećeg</w:t>
      </w:r>
      <w:proofErr w:type="spellEnd"/>
      <w:r w:rsidRPr="00EB6B3A">
        <w:rPr>
          <w:color w:val="auto"/>
          <w:sz w:val="24"/>
          <w:szCs w:val="24"/>
        </w:rPr>
        <w:t xml:space="preserve"> </w:t>
      </w:r>
      <w:proofErr w:type="spellStart"/>
      <w:r w:rsidRPr="00EB6B3A">
        <w:rPr>
          <w:color w:val="auto"/>
          <w:sz w:val="24"/>
          <w:szCs w:val="24"/>
        </w:rPr>
        <w:t>zakona</w:t>
      </w:r>
      <w:proofErr w:type="spellEnd"/>
      <w:r w:rsidRPr="00EB6B3A">
        <w:rPr>
          <w:color w:val="auto"/>
          <w:sz w:val="24"/>
          <w:szCs w:val="24"/>
        </w:rPr>
        <w:t xml:space="preserve">. </w:t>
      </w:r>
    </w:p>
    <w:p w14:paraId="3CF71207" w14:textId="394B08F7" w:rsidR="00C27AE2" w:rsidRPr="00EB6B3A" w:rsidRDefault="00C27AE2" w:rsidP="00C27AE2">
      <w:pPr>
        <w:pStyle w:val="T30X"/>
        <w:spacing w:before="0" w:after="0" w:line="276" w:lineRule="auto"/>
        <w:rPr>
          <w:color w:val="auto"/>
          <w:sz w:val="24"/>
          <w:szCs w:val="24"/>
        </w:rPr>
      </w:pPr>
      <w:proofErr w:type="spellStart"/>
      <w:r w:rsidRPr="00EB6B3A">
        <w:rPr>
          <w:color w:val="auto"/>
          <w:sz w:val="24"/>
          <w:szCs w:val="24"/>
        </w:rPr>
        <w:t>Izuzetak</w:t>
      </w:r>
      <w:proofErr w:type="spellEnd"/>
      <w:r w:rsidRPr="00EB6B3A">
        <w:rPr>
          <w:color w:val="auto"/>
          <w:sz w:val="24"/>
          <w:szCs w:val="24"/>
        </w:rPr>
        <w:t xml:space="preserve"> od </w:t>
      </w:r>
      <w:proofErr w:type="spellStart"/>
      <w:r w:rsidRPr="00EB6B3A">
        <w:rPr>
          <w:color w:val="auto"/>
          <w:sz w:val="24"/>
          <w:szCs w:val="24"/>
        </w:rPr>
        <w:t>pravila</w:t>
      </w:r>
      <w:proofErr w:type="spellEnd"/>
      <w:r w:rsidRPr="00EB6B3A">
        <w:rPr>
          <w:color w:val="auto"/>
          <w:sz w:val="24"/>
          <w:szCs w:val="24"/>
        </w:rPr>
        <w:t xml:space="preserve"> da </w:t>
      </w:r>
      <w:proofErr w:type="spellStart"/>
      <w:r w:rsidRPr="00EB6B3A">
        <w:rPr>
          <w:color w:val="auto"/>
          <w:sz w:val="24"/>
          <w:szCs w:val="24"/>
        </w:rPr>
        <w:t>radni</w:t>
      </w:r>
      <w:proofErr w:type="spellEnd"/>
      <w:r w:rsidRPr="00EB6B3A">
        <w:rPr>
          <w:color w:val="auto"/>
          <w:sz w:val="24"/>
          <w:szCs w:val="24"/>
        </w:rPr>
        <w:t xml:space="preserve"> </w:t>
      </w:r>
      <w:proofErr w:type="spellStart"/>
      <w:r w:rsidRPr="00EB6B3A">
        <w:rPr>
          <w:color w:val="auto"/>
          <w:sz w:val="24"/>
          <w:szCs w:val="24"/>
        </w:rPr>
        <w:t>odnos</w:t>
      </w:r>
      <w:proofErr w:type="spellEnd"/>
      <w:r w:rsidRPr="00EB6B3A">
        <w:rPr>
          <w:color w:val="auto"/>
          <w:sz w:val="24"/>
          <w:szCs w:val="24"/>
        </w:rPr>
        <w:t xml:space="preserve"> </w:t>
      </w:r>
      <w:proofErr w:type="spellStart"/>
      <w:r w:rsidRPr="00EB6B3A">
        <w:rPr>
          <w:color w:val="auto"/>
          <w:sz w:val="24"/>
          <w:szCs w:val="24"/>
        </w:rPr>
        <w:t>prestaje</w:t>
      </w:r>
      <w:proofErr w:type="spellEnd"/>
      <w:r w:rsidRPr="00EB6B3A">
        <w:rPr>
          <w:color w:val="auto"/>
          <w:sz w:val="24"/>
          <w:szCs w:val="24"/>
        </w:rPr>
        <w:t xml:space="preserve"> s </w:t>
      </w:r>
      <w:proofErr w:type="spellStart"/>
      <w:r w:rsidRPr="00EB6B3A">
        <w:rPr>
          <w:color w:val="auto"/>
          <w:sz w:val="24"/>
          <w:szCs w:val="24"/>
        </w:rPr>
        <w:t>navršenih</w:t>
      </w:r>
      <w:proofErr w:type="spellEnd"/>
      <w:r w:rsidRPr="00EB6B3A">
        <w:rPr>
          <w:color w:val="auto"/>
          <w:sz w:val="24"/>
          <w:szCs w:val="24"/>
        </w:rPr>
        <w:t xml:space="preserve"> 67 </w:t>
      </w:r>
      <w:proofErr w:type="spellStart"/>
      <w:r w:rsidRPr="00EB6B3A">
        <w:rPr>
          <w:color w:val="auto"/>
          <w:sz w:val="24"/>
          <w:szCs w:val="24"/>
        </w:rPr>
        <w:t>godina</w:t>
      </w:r>
      <w:proofErr w:type="spellEnd"/>
      <w:r w:rsidRPr="00EB6B3A">
        <w:rPr>
          <w:color w:val="auto"/>
          <w:sz w:val="24"/>
          <w:szCs w:val="24"/>
        </w:rPr>
        <w:t xml:space="preserve"> </w:t>
      </w:r>
      <w:proofErr w:type="spellStart"/>
      <w:r w:rsidRPr="00EB6B3A">
        <w:rPr>
          <w:color w:val="auto"/>
          <w:sz w:val="24"/>
          <w:szCs w:val="24"/>
        </w:rPr>
        <w:t>života</w:t>
      </w:r>
      <w:proofErr w:type="spellEnd"/>
      <w:r w:rsidRPr="00EB6B3A">
        <w:rPr>
          <w:color w:val="auto"/>
          <w:sz w:val="24"/>
          <w:szCs w:val="24"/>
        </w:rPr>
        <w:t xml:space="preserve"> + 15 </w:t>
      </w:r>
      <w:proofErr w:type="spellStart"/>
      <w:r w:rsidRPr="00EB6B3A">
        <w:rPr>
          <w:color w:val="auto"/>
          <w:sz w:val="24"/>
          <w:szCs w:val="24"/>
        </w:rPr>
        <w:t>godina</w:t>
      </w:r>
      <w:proofErr w:type="spellEnd"/>
      <w:r w:rsidRPr="00EB6B3A">
        <w:rPr>
          <w:color w:val="auto"/>
          <w:sz w:val="24"/>
          <w:szCs w:val="24"/>
        </w:rPr>
        <w:t xml:space="preserve"> </w:t>
      </w:r>
      <w:proofErr w:type="spellStart"/>
      <w:r w:rsidRPr="00EB6B3A">
        <w:rPr>
          <w:color w:val="auto"/>
          <w:sz w:val="24"/>
          <w:szCs w:val="24"/>
        </w:rPr>
        <w:t>penzijskog</w:t>
      </w:r>
      <w:proofErr w:type="spellEnd"/>
      <w:r w:rsidRPr="00EB6B3A">
        <w:rPr>
          <w:color w:val="auto"/>
          <w:sz w:val="24"/>
          <w:szCs w:val="24"/>
        </w:rPr>
        <w:t xml:space="preserve"> </w:t>
      </w:r>
      <w:proofErr w:type="spellStart"/>
      <w:r w:rsidRPr="00EB6B3A">
        <w:rPr>
          <w:color w:val="auto"/>
          <w:sz w:val="24"/>
          <w:szCs w:val="24"/>
        </w:rPr>
        <w:t>staža</w:t>
      </w:r>
      <w:proofErr w:type="spellEnd"/>
      <w:r w:rsidRPr="00EB6B3A">
        <w:rPr>
          <w:color w:val="auto"/>
          <w:sz w:val="24"/>
          <w:szCs w:val="24"/>
        </w:rPr>
        <w:t xml:space="preserve"> </w:t>
      </w:r>
      <w:proofErr w:type="spellStart"/>
      <w:r w:rsidRPr="00EB6B3A">
        <w:rPr>
          <w:color w:val="auto"/>
          <w:sz w:val="24"/>
          <w:szCs w:val="24"/>
        </w:rPr>
        <w:t>predviđen</w:t>
      </w:r>
      <w:proofErr w:type="spellEnd"/>
      <w:r w:rsidRPr="00EB6B3A">
        <w:rPr>
          <w:color w:val="auto"/>
          <w:sz w:val="24"/>
          <w:szCs w:val="24"/>
        </w:rPr>
        <w:t xml:space="preserve"> je za </w:t>
      </w:r>
      <w:proofErr w:type="spellStart"/>
      <w:r w:rsidRPr="00EB6B3A">
        <w:rPr>
          <w:color w:val="auto"/>
          <w:sz w:val="24"/>
          <w:szCs w:val="24"/>
        </w:rPr>
        <w:t>preduzetnika</w:t>
      </w:r>
      <w:proofErr w:type="spellEnd"/>
      <w:r w:rsidRPr="00EB6B3A">
        <w:rPr>
          <w:color w:val="auto"/>
          <w:sz w:val="24"/>
          <w:szCs w:val="24"/>
        </w:rPr>
        <w:t xml:space="preserve"> </w:t>
      </w:r>
      <w:proofErr w:type="spellStart"/>
      <w:r w:rsidRPr="00EB6B3A">
        <w:rPr>
          <w:color w:val="auto"/>
          <w:sz w:val="24"/>
          <w:szCs w:val="24"/>
        </w:rPr>
        <w:t>i</w:t>
      </w:r>
      <w:proofErr w:type="spellEnd"/>
      <w:r w:rsidRPr="00EB6B3A">
        <w:rPr>
          <w:color w:val="auto"/>
          <w:sz w:val="24"/>
          <w:szCs w:val="24"/>
        </w:rPr>
        <w:t xml:space="preserve"> </w:t>
      </w:r>
      <w:proofErr w:type="spellStart"/>
      <w:r w:rsidRPr="00EB6B3A">
        <w:rPr>
          <w:color w:val="auto"/>
          <w:sz w:val="24"/>
          <w:szCs w:val="24"/>
        </w:rPr>
        <w:t>zapošljenog</w:t>
      </w:r>
      <w:proofErr w:type="spellEnd"/>
      <w:r w:rsidRPr="00EB6B3A">
        <w:rPr>
          <w:color w:val="auto"/>
          <w:sz w:val="24"/>
          <w:szCs w:val="24"/>
        </w:rPr>
        <w:t xml:space="preserve"> </w:t>
      </w:r>
      <w:proofErr w:type="spellStart"/>
      <w:r w:rsidRPr="00EB6B3A">
        <w:rPr>
          <w:color w:val="auto"/>
          <w:sz w:val="24"/>
          <w:szCs w:val="24"/>
        </w:rPr>
        <w:t>koji</w:t>
      </w:r>
      <w:proofErr w:type="spellEnd"/>
      <w:r w:rsidRPr="00EB6B3A">
        <w:rPr>
          <w:color w:val="auto"/>
          <w:sz w:val="24"/>
          <w:szCs w:val="24"/>
        </w:rPr>
        <w:t xml:space="preserve"> je </w:t>
      </w:r>
      <w:proofErr w:type="spellStart"/>
      <w:r w:rsidRPr="00EB6B3A">
        <w:rPr>
          <w:color w:val="auto"/>
          <w:sz w:val="24"/>
          <w:szCs w:val="24"/>
        </w:rPr>
        <w:t>osnivač</w:t>
      </w:r>
      <w:proofErr w:type="spellEnd"/>
      <w:r w:rsidRPr="00EB6B3A">
        <w:rPr>
          <w:color w:val="auto"/>
          <w:sz w:val="24"/>
          <w:szCs w:val="24"/>
        </w:rPr>
        <w:t xml:space="preserve"> </w:t>
      </w:r>
      <w:proofErr w:type="spellStart"/>
      <w:r w:rsidRPr="00EB6B3A">
        <w:rPr>
          <w:color w:val="auto"/>
          <w:sz w:val="24"/>
          <w:szCs w:val="24"/>
        </w:rPr>
        <w:t>ili</w:t>
      </w:r>
      <w:proofErr w:type="spellEnd"/>
      <w:r w:rsidRPr="00EB6B3A">
        <w:rPr>
          <w:color w:val="auto"/>
          <w:sz w:val="24"/>
          <w:szCs w:val="24"/>
        </w:rPr>
        <w:t xml:space="preserve"> </w:t>
      </w:r>
      <w:proofErr w:type="spellStart"/>
      <w:r w:rsidRPr="00EB6B3A">
        <w:rPr>
          <w:color w:val="auto"/>
          <w:sz w:val="24"/>
          <w:szCs w:val="24"/>
        </w:rPr>
        <w:t>vlasnik</w:t>
      </w:r>
      <w:proofErr w:type="spellEnd"/>
      <w:r w:rsidRPr="00EB6B3A">
        <w:rPr>
          <w:color w:val="auto"/>
          <w:sz w:val="24"/>
          <w:szCs w:val="24"/>
        </w:rPr>
        <w:t xml:space="preserve"> </w:t>
      </w:r>
      <w:proofErr w:type="spellStart"/>
      <w:r w:rsidRPr="00EB6B3A">
        <w:rPr>
          <w:color w:val="auto"/>
          <w:sz w:val="24"/>
          <w:szCs w:val="24"/>
        </w:rPr>
        <w:t>većinskog</w:t>
      </w:r>
      <w:proofErr w:type="spellEnd"/>
      <w:r w:rsidRPr="00EB6B3A">
        <w:rPr>
          <w:color w:val="auto"/>
          <w:sz w:val="24"/>
          <w:szCs w:val="24"/>
        </w:rPr>
        <w:t xml:space="preserve"> </w:t>
      </w:r>
      <w:proofErr w:type="spellStart"/>
      <w:r w:rsidRPr="00EB6B3A">
        <w:rPr>
          <w:color w:val="auto"/>
          <w:sz w:val="24"/>
          <w:szCs w:val="24"/>
        </w:rPr>
        <w:t>udjela</w:t>
      </w:r>
      <w:proofErr w:type="spellEnd"/>
      <w:r w:rsidRPr="00EB6B3A">
        <w:rPr>
          <w:color w:val="auto"/>
          <w:sz w:val="24"/>
          <w:szCs w:val="24"/>
        </w:rPr>
        <w:t xml:space="preserve"> u tom </w:t>
      </w:r>
      <w:proofErr w:type="spellStart"/>
      <w:r w:rsidRPr="00EB6B3A">
        <w:rPr>
          <w:color w:val="auto"/>
          <w:sz w:val="24"/>
          <w:szCs w:val="24"/>
        </w:rPr>
        <w:t>privrednom</w:t>
      </w:r>
      <w:proofErr w:type="spellEnd"/>
      <w:r w:rsidRPr="00EB6B3A">
        <w:rPr>
          <w:color w:val="auto"/>
          <w:sz w:val="24"/>
          <w:szCs w:val="24"/>
        </w:rPr>
        <w:t xml:space="preserve"> </w:t>
      </w:r>
      <w:proofErr w:type="spellStart"/>
      <w:r w:rsidRPr="00EB6B3A">
        <w:rPr>
          <w:color w:val="auto"/>
          <w:sz w:val="24"/>
          <w:szCs w:val="24"/>
        </w:rPr>
        <w:t>društvu</w:t>
      </w:r>
      <w:proofErr w:type="spellEnd"/>
      <w:r w:rsidRPr="00EB6B3A">
        <w:rPr>
          <w:color w:val="auto"/>
          <w:sz w:val="24"/>
          <w:szCs w:val="24"/>
        </w:rPr>
        <w:t xml:space="preserve">. </w:t>
      </w:r>
      <w:proofErr w:type="spellStart"/>
      <w:r w:rsidRPr="00EB6B3A">
        <w:rPr>
          <w:color w:val="auto"/>
          <w:sz w:val="24"/>
          <w:szCs w:val="24"/>
        </w:rPr>
        <w:t>Osim</w:t>
      </w:r>
      <w:proofErr w:type="spellEnd"/>
      <w:r w:rsidRPr="00EB6B3A">
        <w:rPr>
          <w:color w:val="auto"/>
          <w:sz w:val="24"/>
          <w:szCs w:val="24"/>
        </w:rPr>
        <w:t xml:space="preserve"> toga, </w:t>
      </w:r>
      <w:proofErr w:type="spellStart"/>
      <w:r w:rsidRPr="00EB6B3A">
        <w:rPr>
          <w:color w:val="auto"/>
          <w:sz w:val="24"/>
          <w:szCs w:val="24"/>
        </w:rPr>
        <w:t>ostavljena</w:t>
      </w:r>
      <w:proofErr w:type="spellEnd"/>
      <w:r w:rsidRPr="00EB6B3A">
        <w:rPr>
          <w:color w:val="auto"/>
          <w:sz w:val="24"/>
          <w:szCs w:val="24"/>
        </w:rPr>
        <w:t xml:space="preserve"> je </w:t>
      </w:r>
      <w:proofErr w:type="spellStart"/>
      <w:r w:rsidRPr="00EB6B3A">
        <w:rPr>
          <w:color w:val="auto"/>
          <w:sz w:val="24"/>
          <w:szCs w:val="24"/>
        </w:rPr>
        <w:t>mogućnost</w:t>
      </w:r>
      <w:proofErr w:type="spellEnd"/>
      <w:r w:rsidRPr="00EB6B3A">
        <w:rPr>
          <w:color w:val="auto"/>
          <w:sz w:val="24"/>
          <w:szCs w:val="24"/>
        </w:rPr>
        <w:t xml:space="preserve"> da se </w:t>
      </w:r>
      <w:proofErr w:type="spellStart"/>
      <w:r w:rsidRPr="00EB6B3A">
        <w:rPr>
          <w:color w:val="auto"/>
          <w:sz w:val="24"/>
          <w:szCs w:val="24"/>
        </w:rPr>
        <w:t>izuzeci</w:t>
      </w:r>
      <w:proofErr w:type="spellEnd"/>
      <w:r w:rsidRPr="00EB6B3A">
        <w:rPr>
          <w:color w:val="auto"/>
          <w:sz w:val="24"/>
          <w:szCs w:val="24"/>
        </w:rPr>
        <w:t xml:space="preserve"> </w:t>
      </w:r>
      <w:proofErr w:type="spellStart"/>
      <w:r w:rsidRPr="00EB6B3A">
        <w:rPr>
          <w:color w:val="auto"/>
          <w:sz w:val="24"/>
          <w:szCs w:val="24"/>
        </w:rPr>
        <w:t>predvide</w:t>
      </w:r>
      <w:proofErr w:type="spellEnd"/>
      <w:r w:rsidRPr="00EB6B3A">
        <w:rPr>
          <w:color w:val="auto"/>
          <w:sz w:val="24"/>
          <w:szCs w:val="24"/>
        </w:rPr>
        <w:t xml:space="preserve"> </w:t>
      </w:r>
      <w:proofErr w:type="spellStart"/>
      <w:r w:rsidRPr="00EB6B3A">
        <w:rPr>
          <w:color w:val="auto"/>
          <w:sz w:val="24"/>
          <w:szCs w:val="24"/>
        </w:rPr>
        <w:t>i</w:t>
      </w:r>
      <w:proofErr w:type="spellEnd"/>
      <w:r w:rsidRPr="00EB6B3A">
        <w:rPr>
          <w:color w:val="auto"/>
          <w:sz w:val="24"/>
          <w:szCs w:val="24"/>
        </w:rPr>
        <w:t xml:space="preserve"> </w:t>
      </w:r>
      <w:proofErr w:type="spellStart"/>
      <w:r w:rsidRPr="00EB6B3A">
        <w:rPr>
          <w:color w:val="auto"/>
          <w:sz w:val="24"/>
          <w:szCs w:val="24"/>
        </w:rPr>
        <w:t>posebnim</w:t>
      </w:r>
      <w:proofErr w:type="spellEnd"/>
      <w:r w:rsidRPr="00EB6B3A">
        <w:rPr>
          <w:color w:val="auto"/>
          <w:sz w:val="24"/>
          <w:szCs w:val="24"/>
        </w:rPr>
        <w:t xml:space="preserve"> </w:t>
      </w:r>
      <w:proofErr w:type="spellStart"/>
      <w:r w:rsidRPr="00EB6B3A">
        <w:rPr>
          <w:color w:val="auto"/>
          <w:sz w:val="24"/>
          <w:szCs w:val="24"/>
        </w:rPr>
        <w:t>zakonom</w:t>
      </w:r>
      <w:proofErr w:type="spellEnd"/>
      <w:r w:rsidRPr="00EB6B3A">
        <w:rPr>
          <w:color w:val="auto"/>
          <w:sz w:val="24"/>
          <w:szCs w:val="24"/>
        </w:rPr>
        <w:t xml:space="preserve">. </w:t>
      </w:r>
    </w:p>
    <w:p w14:paraId="6D7B65BD" w14:textId="77777777" w:rsidR="00C27AE2" w:rsidRPr="00EB6B3A" w:rsidRDefault="00C27AE2" w:rsidP="00C27AE2">
      <w:pPr>
        <w:pStyle w:val="T30X"/>
        <w:spacing w:line="276" w:lineRule="auto"/>
        <w:rPr>
          <w:color w:val="auto"/>
          <w:sz w:val="24"/>
          <w:szCs w:val="24"/>
        </w:rPr>
      </w:pPr>
      <w:proofErr w:type="spellStart"/>
      <w:r w:rsidRPr="00EB6B3A">
        <w:rPr>
          <w:color w:val="auto"/>
          <w:sz w:val="24"/>
          <w:szCs w:val="24"/>
        </w:rPr>
        <w:t>Kod</w:t>
      </w:r>
      <w:proofErr w:type="spellEnd"/>
      <w:r w:rsidRPr="00EB6B3A">
        <w:rPr>
          <w:color w:val="auto"/>
          <w:sz w:val="24"/>
          <w:szCs w:val="24"/>
        </w:rPr>
        <w:t xml:space="preserve"> </w:t>
      </w:r>
      <w:proofErr w:type="spellStart"/>
      <w:r w:rsidRPr="00EB6B3A">
        <w:rPr>
          <w:color w:val="auto"/>
          <w:sz w:val="24"/>
          <w:szCs w:val="24"/>
        </w:rPr>
        <w:t>ovog</w:t>
      </w:r>
      <w:proofErr w:type="spellEnd"/>
      <w:r w:rsidRPr="00EB6B3A">
        <w:rPr>
          <w:color w:val="auto"/>
          <w:sz w:val="24"/>
          <w:szCs w:val="24"/>
        </w:rPr>
        <w:t xml:space="preserve"> </w:t>
      </w:r>
      <w:proofErr w:type="spellStart"/>
      <w:r w:rsidRPr="00EB6B3A">
        <w:rPr>
          <w:color w:val="auto"/>
          <w:sz w:val="24"/>
          <w:szCs w:val="24"/>
        </w:rPr>
        <w:t>osnova</w:t>
      </w:r>
      <w:proofErr w:type="spellEnd"/>
      <w:r w:rsidRPr="00EB6B3A">
        <w:rPr>
          <w:color w:val="auto"/>
          <w:sz w:val="24"/>
          <w:szCs w:val="24"/>
        </w:rPr>
        <w:t xml:space="preserve"> </w:t>
      </w:r>
      <w:proofErr w:type="spellStart"/>
      <w:r w:rsidRPr="00EB6B3A">
        <w:rPr>
          <w:color w:val="auto"/>
          <w:sz w:val="24"/>
          <w:szCs w:val="24"/>
        </w:rPr>
        <w:t>potrebno</w:t>
      </w:r>
      <w:proofErr w:type="spellEnd"/>
      <w:r w:rsidRPr="00EB6B3A">
        <w:rPr>
          <w:color w:val="auto"/>
          <w:sz w:val="24"/>
          <w:szCs w:val="24"/>
        </w:rPr>
        <w:t xml:space="preserve"> je </w:t>
      </w:r>
      <w:proofErr w:type="spellStart"/>
      <w:r w:rsidRPr="00EB6B3A">
        <w:rPr>
          <w:color w:val="auto"/>
          <w:sz w:val="24"/>
          <w:szCs w:val="24"/>
        </w:rPr>
        <w:t>ukazati</w:t>
      </w:r>
      <w:proofErr w:type="spellEnd"/>
      <w:r w:rsidRPr="00EB6B3A">
        <w:rPr>
          <w:color w:val="auto"/>
          <w:sz w:val="24"/>
          <w:szCs w:val="24"/>
        </w:rPr>
        <w:t xml:space="preserve"> </w:t>
      </w:r>
      <w:proofErr w:type="spellStart"/>
      <w:r w:rsidRPr="00EB6B3A">
        <w:rPr>
          <w:color w:val="auto"/>
          <w:sz w:val="24"/>
          <w:szCs w:val="24"/>
        </w:rPr>
        <w:t>i</w:t>
      </w:r>
      <w:proofErr w:type="spellEnd"/>
      <w:r w:rsidRPr="00EB6B3A">
        <w:rPr>
          <w:color w:val="auto"/>
          <w:sz w:val="24"/>
          <w:szCs w:val="24"/>
        </w:rPr>
        <w:t xml:space="preserve"> </w:t>
      </w:r>
      <w:proofErr w:type="spellStart"/>
      <w:r w:rsidRPr="00EB6B3A">
        <w:rPr>
          <w:color w:val="auto"/>
          <w:sz w:val="24"/>
          <w:szCs w:val="24"/>
        </w:rPr>
        <w:t>na</w:t>
      </w:r>
      <w:proofErr w:type="spellEnd"/>
      <w:r w:rsidRPr="00EB6B3A">
        <w:rPr>
          <w:color w:val="auto"/>
          <w:sz w:val="24"/>
          <w:szCs w:val="24"/>
        </w:rPr>
        <w:t xml:space="preserve"> </w:t>
      </w:r>
      <w:proofErr w:type="spellStart"/>
      <w:r w:rsidRPr="00EB6B3A">
        <w:rPr>
          <w:color w:val="auto"/>
          <w:sz w:val="24"/>
          <w:szCs w:val="24"/>
        </w:rPr>
        <w:t>povezanost</w:t>
      </w:r>
      <w:proofErr w:type="spellEnd"/>
      <w:r w:rsidRPr="00EB6B3A">
        <w:rPr>
          <w:color w:val="auto"/>
          <w:sz w:val="24"/>
          <w:szCs w:val="24"/>
        </w:rPr>
        <w:t xml:space="preserve"> </w:t>
      </w:r>
      <w:proofErr w:type="spellStart"/>
      <w:r w:rsidRPr="00EB6B3A">
        <w:rPr>
          <w:color w:val="auto"/>
          <w:sz w:val="24"/>
          <w:szCs w:val="24"/>
        </w:rPr>
        <w:t>sa</w:t>
      </w:r>
      <w:proofErr w:type="spellEnd"/>
      <w:r w:rsidRPr="00EB6B3A">
        <w:rPr>
          <w:color w:val="auto"/>
          <w:sz w:val="24"/>
          <w:szCs w:val="24"/>
        </w:rPr>
        <w:t xml:space="preserve"> </w:t>
      </w:r>
      <w:proofErr w:type="spellStart"/>
      <w:r w:rsidRPr="00EB6B3A">
        <w:rPr>
          <w:color w:val="auto"/>
          <w:sz w:val="24"/>
          <w:szCs w:val="24"/>
        </w:rPr>
        <w:t>Zakonom</w:t>
      </w:r>
      <w:proofErr w:type="spellEnd"/>
      <w:r w:rsidRPr="00EB6B3A">
        <w:rPr>
          <w:color w:val="auto"/>
          <w:sz w:val="24"/>
          <w:szCs w:val="24"/>
        </w:rPr>
        <w:t xml:space="preserve"> o </w:t>
      </w:r>
      <w:proofErr w:type="spellStart"/>
      <w:r w:rsidRPr="00EB6B3A">
        <w:rPr>
          <w:color w:val="auto"/>
          <w:sz w:val="24"/>
          <w:szCs w:val="24"/>
        </w:rPr>
        <w:t>penzijskom</w:t>
      </w:r>
      <w:proofErr w:type="spellEnd"/>
      <w:r w:rsidRPr="00EB6B3A">
        <w:rPr>
          <w:color w:val="auto"/>
          <w:sz w:val="24"/>
          <w:szCs w:val="24"/>
        </w:rPr>
        <w:t xml:space="preserve"> </w:t>
      </w:r>
      <w:proofErr w:type="spellStart"/>
      <w:r w:rsidRPr="00EB6B3A">
        <w:rPr>
          <w:color w:val="auto"/>
          <w:sz w:val="24"/>
          <w:szCs w:val="24"/>
        </w:rPr>
        <w:t>i</w:t>
      </w:r>
      <w:proofErr w:type="spellEnd"/>
      <w:r w:rsidRPr="00EB6B3A">
        <w:rPr>
          <w:color w:val="auto"/>
          <w:sz w:val="24"/>
          <w:szCs w:val="24"/>
        </w:rPr>
        <w:t xml:space="preserve"> </w:t>
      </w:r>
      <w:proofErr w:type="spellStart"/>
      <w:r w:rsidRPr="00EB6B3A">
        <w:rPr>
          <w:color w:val="auto"/>
          <w:sz w:val="24"/>
          <w:szCs w:val="24"/>
        </w:rPr>
        <w:t>invalidskom</w:t>
      </w:r>
      <w:proofErr w:type="spellEnd"/>
      <w:r w:rsidRPr="00EB6B3A">
        <w:rPr>
          <w:color w:val="auto"/>
          <w:sz w:val="24"/>
          <w:szCs w:val="24"/>
        </w:rPr>
        <w:t xml:space="preserve"> </w:t>
      </w:r>
      <w:proofErr w:type="spellStart"/>
      <w:r w:rsidRPr="00EB6B3A">
        <w:rPr>
          <w:color w:val="auto"/>
          <w:sz w:val="24"/>
          <w:szCs w:val="24"/>
        </w:rPr>
        <w:t>osiguranju</w:t>
      </w:r>
      <w:proofErr w:type="spellEnd"/>
      <w:r w:rsidRPr="00EB6B3A">
        <w:rPr>
          <w:color w:val="auto"/>
          <w:sz w:val="24"/>
          <w:szCs w:val="24"/>
        </w:rPr>
        <w:t xml:space="preserve">, </w:t>
      </w:r>
      <w:proofErr w:type="spellStart"/>
      <w:r w:rsidRPr="00EB6B3A">
        <w:rPr>
          <w:color w:val="auto"/>
          <w:sz w:val="24"/>
          <w:szCs w:val="24"/>
        </w:rPr>
        <w:t>koji</w:t>
      </w:r>
      <w:proofErr w:type="spellEnd"/>
      <w:r w:rsidRPr="00EB6B3A">
        <w:rPr>
          <w:color w:val="auto"/>
          <w:sz w:val="24"/>
          <w:szCs w:val="24"/>
        </w:rPr>
        <w:t xml:space="preserve"> u </w:t>
      </w:r>
      <w:proofErr w:type="spellStart"/>
      <w:r w:rsidRPr="00EB6B3A">
        <w:rPr>
          <w:color w:val="auto"/>
          <w:sz w:val="24"/>
          <w:szCs w:val="24"/>
        </w:rPr>
        <w:t>članu</w:t>
      </w:r>
      <w:proofErr w:type="spellEnd"/>
      <w:r w:rsidRPr="00EB6B3A">
        <w:rPr>
          <w:color w:val="auto"/>
          <w:sz w:val="24"/>
          <w:szCs w:val="24"/>
        </w:rPr>
        <w:t xml:space="preserve"> 17 </w:t>
      </w:r>
      <w:proofErr w:type="spellStart"/>
      <w:r w:rsidRPr="00EB6B3A">
        <w:rPr>
          <w:color w:val="auto"/>
          <w:sz w:val="24"/>
          <w:szCs w:val="24"/>
        </w:rPr>
        <w:t>predviđa</w:t>
      </w:r>
      <w:proofErr w:type="spellEnd"/>
      <w:r w:rsidRPr="00EB6B3A">
        <w:rPr>
          <w:color w:val="auto"/>
          <w:sz w:val="24"/>
          <w:szCs w:val="24"/>
        </w:rPr>
        <w:t xml:space="preserve"> </w:t>
      </w:r>
      <w:proofErr w:type="spellStart"/>
      <w:r w:rsidRPr="00EB6B3A">
        <w:rPr>
          <w:color w:val="auto"/>
          <w:sz w:val="24"/>
          <w:szCs w:val="24"/>
        </w:rPr>
        <w:t>uslove</w:t>
      </w:r>
      <w:proofErr w:type="spellEnd"/>
      <w:r w:rsidRPr="00EB6B3A">
        <w:rPr>
          <w:color w:val="auto"/>
          <w:sz w:val="24"/>
          <w:szCs w:val="24"/>
        </w:rPr>
        <w:t xml:space="preserve"> za </w:t>
      </w:r>
      <w:proofErr w:type="spellStart"/>
      <w:r w:rsidRPr="00EB6B3A">
        <w:rPr>
          <w:color w:val="auto"/>
          <w:sz w:val="24"/>
          <w:szCs w:val="24"/>
        </w:rPr>
        <w:t>ostvarivanje</w:t>
      </w:r>
      <w:proofErr w:type="spellEnd"/>
      <w:r w:rsidRPr="00EB6B3A">
        <w:rPr>
          <w:color w:val="auto"/>
          <w:sz w:val="24"/>
          <w:szCs w:val="24"/>
        </w:rPr>
        <w:t xml:space="preserve"> </w:t>
      </w:r>
      <w:proofErr w:type="spellStart"/>
      <w:r w:rsidRPr="00EB6B3A">
        <w:rPr>
          <w:color w:val="auto"/>
          <w:sz w:val="24"/>
          <w:szCs w:val="24"/>
        </w:rPr>
        <w:t>prava</w:t>
      </w:r>
      <w:proofErr w:type="spellEnd"/>
      <w:r w:rsidRPr="00EB6B3A">
        <w:rPr>
          <w:color w:val="auto"/>
          <w:sz w:val="24"/>
          <w:szCs w:val="24"/>
        </w:rPr>
        <w:t xml:space="preserve"> </w:t>
      </w:r>
      <w:proofErr w:type="spellStart"/>
      <w:r w:rsidRPr="00EB6B3A">
        <w:rPr>
          <w:color w:val="auto"/>
          <w:sz w:val="24"/>
          <w:szCs w:val="24"/>
        </w:rPr>
        <w:t>na</w:t>
      </w:r>
      <w:proofErr w:type="spellEnd"/>
      <w:r w:rsidRPr="00EB6B3A">
        <w:rPr>
          <w:color w:val="auto"/>
          <w:sz w:val="24"/>
          <w:szCs w:val="24"/>
        </w:rPr>
        <w:t xml:space="preserve"> </w:t>
      </w:r>
      <w:proofErr w:type="spellStart"/>
      <w:r w:rsidRPr="00EB6B3A">
        <w:rPr>
          <w:color w:val="auto"/>
          <w:sz w:val="24"/>
          <w:szCs w:val="24"/>
        </w:rPr>
        <w:t>starosnu</w:t>
      </w:r>
      <w:proofErr w:type="spellEnd"/>
      <w:r w:rsidRPr="00EB6B3A">
        <w:rPr>
          <w:color w:val="auto"/>
          <w:sz w:val="24"/>
          <w:szCs w:val="24"/>
        </w:rPr>
        <w:t xml:space="preserve"> </w:t>
      </w:r>
      <w:proofErr w:type="spellStart"/>
      <w:r w:rsidRPr="00EB6B3A">
        <w:rPr>
          <w:color w:val="auto"/>
          <w:sz w:val="24"/>
          <w:szCs w:val="24"/>
        </w:rPr>
        <w:t>penziju</w:t>
      </w:r>
      <w:proofErr w:type="spellEnd"/>
      <w:r w:rsidRPr="00EB6B3A">
        <w:rPr>
          <w:color w:val="auto"/>
          <w:sz w:val="24"/>
          <w:szCs w:val="24"/>
        </w:rPr>
        <w:t xml:space="preserve">, </w:t>
      </w:r>
      <w:proofErr w:type="spellStart"/>
      <w:r w:rsidRPr="00EB6B3A">
        <w:rPr>
          <w:color w:val="auto"/>
          <w:sz w:val="24"/>
          <w:szCs w:val="24"/>
        </w:rPr>
        <w:t>i</w:t>
      </w:r>
      <w:proofErr w:type="spellEnd"/>
      <w:r w:rsidRPr="00EB6B3A">
        <w:rPr>
          <w:color w:val="auto"/>
          <w:sz w:val="24"/>
          <w:szCs w:val="24"/>
        </w:rPr>
        <w:t xml:space="preserve"> to: 1) 67 </w:t>
      </w:r>
      <w:proofErr w:type="spellStart"/>
      <w:r w:rsidRPr="00EB6B3A">
        <w:rPr>
          <w:color w:val="auto"/>
          <w:sz w:val="24"/>
          <w:szCs w:val="24"/>
        </w:rPr>
        <w:t>života</w:t>
      </w:r>
      <w:proofErr w:type="spellEnd"/>
      <w:r w:rsidRPr="00EB6B3A">
        <w:rPr>
          <w:color w:val="auto"/>
          <w:sz w:val="24"/>
          <w:szCs w:val="24"/>
        </w:rPr>
        <w:t xml:space="preserve"> </w:t>
      </w:r>
      <w:proofErr w:type="spellStart"/>
      <w:r w:rsidRPr="00EB6B3A">
        <w:rPr>
          <w:color w:val="auto"/>
          <w:sz w:val="24"/>
          <w:szCs w:val="24"/>
        </w:rPr>
        <w:t>i</w:t>
      </w:r>
      <w:proofErr w:type="spellEnd"/>
      <w:r w:rsidRPr="00EB6B3A">
        <w:rPr>
          <w:color w:val="auto"/>
          <w:sz w:val="24"/>
          <w:szCs w:val="24"/>
        </w:rPr>
        <w:t xml:space="preserve"> 15 </w:t>
      </w:r>
      <w:proofErr w:type="spellStart"/>
      <w:r w:rsidRPr="00EB6B3A">
        <w:rPr>
          <w:color w:val="auto"/>
          <w:sz w:val="24"/>
          <w:szCs w:val="24"/>
        </w:rPr>
        <w:t>godina</w:t>
      </w:r>
      <w:proofErr w:type="spellEnd"/>
      <w:r w:rsidRPr="00EB6B3A">
        <w:rPr>
          <w:color w:val="auto"/>
          <w:sz w:val="24"/>
          <w:szCs w:val="24"/>
        </w:rPr>
        <w:t xml:space="preserve"> </w:t>
      </w:r>
      <w:proofErr w:type="spellStart"/>
      <w:r w:rsidRPr="00EB6B3A">
        <w:rPr>
          <w:color w:val="auto"/>
          <w:sz w:val="24"/>
          <w:szCs w:val="24"/>
        </w:rPr>
        <w:t>staža</w:t>
      </w:r>
      <w:proofErr w:type="spellEnd"/>
      <w:r w:rsidRPr="00EB6B3A">
        <w:rPr>
          <w:color w:val="auto"/>
          <w:sz w:val="24"/>
          <w:szCs w:val="24"/>
        </w:rPr>
        <w:t xml:space="preserve"> </w:t>
      </w:r>
      <w:proofErr w:type="spellStart"/>
      <w:r w:rsidRPr="00EB6B3A">
        <w:rPr>
          <w:color w:val="auto"/>
          <w:sz w:val="24"/>
          <w:szCs w:val="24"/>
        </w:rPr>
        <w:t>osiguranja</w:t>
      </w:r>
      <w:proofErr w:type="spellEnd"/>
      <w:r w:rsidRPr="00EB6B3A">
        <w:rPr>
          <w:color w:val="auto"/>
          <w:sz w:val="24"/>
          <w:szCs w:val="24"/>
        </w:rPr>
        <w:t xml:space="preserve">; 2) 40 </w:t>
      </w:r>
      <w:proofErr w:type="spellStart"/>
      <w:r w:rsidRPr="00EB6B3A">
        <w:rPr>
          <w:color w:val="auto"/>
          <w:sz w:val="24"/>
          <w:szCs w:val="24"/>
        </w:rPr>
        <w:t>godina</w:t>
      </w:r>
      <w:proofErr w:type="spellEnd"/>
      <w:r w:rsidRPr="00EB6B3A">
        <w:rPr>
          <w:color w:val="auto"/>
          <w:sz w:val="24"/>
          <w:szCs w:val="24"/>
        </w:rPr>
        <w:t xml:space="preserve"> </w:t>
      </w:r>
      <w:proofErr w:type="spellStart"/>
      <w:r w:rsidRPr="00EB6B3A">
        <w:rPr>
          <w:color w:val="auto"/>
          <w:sz w:val="24"/>
          <w:szCs w:val="24"/>
        </w:rPr>
        <w:t>staža</w:t>
      </w:r>
      <w:proofErr w:type="spellEnd"/>
      <w:r w:rsidRPr="00EB6B3A">
        <w:rPr>
          <w:color w:val="auto"/>
          <w:sz w:val="24"/>
          <w:szCs w:val="24"/>
        </w:rPr>
        <w:t xml:space="preserve"> </w:t>
      </w:r>
      <w:proofErr w:type="spellStart"/>
      <w:r w:rsidRPr="00EB6B3A">
        <w:rPr>
          <w:color w:val="auto"/>
          <w:sz w:val="24"/>
          <w:szCs w:val="24"/>
        </w:rPr>
        <w:t>osiguranja</w:t>
      </w:r>
      <w:proofErr w:type="spellEnd"/>
      <w:r w:rsidRPr="00EB6B3A">
        <w:rPr>
          <w:color w:val="auto"/>
          <w:sz w:val="24"/>
          <w:szCs w:val="24"/>
        </w:rPr>
        <w:t xml:space="preserve"> </w:t>
      </w:r>
      <w:proofErr w:type="spellStart"/>
      <w:r w:rsidRPr="00EB6B3A">
        <w:rPr>
          <w:color w:val="auto"/>
          <w:sz w:val="24"/>
          <w:szCs w:val="24"/>
        </w:rPr>
        <w:t>i</w:t>
      </w:r>
      <w:proofErr w:type="spellEnd"/>
      <w:r w:rsidRPr="00EB6B3A">
        <w:rPr>
          <w:color w:val="auto"/>
          <w:sz w:val="24"/>
          <w:szCs w:val="24"/>
        </w:rPr>
        <w:t xml:space="preserve"> 3) 30 </w:t>
      </w:r>
      <w:proofErr w:type="spellStart"/>
      <w:r w:rsidRPr="00EB6B3A">
        <w:rPr>
          <w:color w:val="auto"/>
          <w:sz w:val="24"/>
          <w:szCs w:val="24"/>
        </w:rPr>
        <w:t>godina</w:t>
      </w:r>
      <w:proofErr w:type="spellEnd"/>
      <w:r w:rsidRPr="00EB6B3A">
        <w:rPr>
          <w:color w:val="auto"/>
          <w:sz w:val="24"/>
          <w:szCs w:val="24"/>
        </w:rPr>
        <w:t xml:space="preserve"> </w:t>
      </w:r>
      <w:proofErr w:type="spellStart"/>
      <w:r w:rsidRPr="00EB6B3A">
        <w:rPr>
          <w:color w:val="auto"/>
          <w:sz w:val="24"/>
          <w:szCs w:val="24"/>
        </w:rPr>
        <w:t>staža</w:t>
      </w:r>
      <w:proofErr w:type="spellEnd"/>
      <w:r w:rsidRPr="00EB6B3A">
        <w:rPr>
          <w:color w:val="auto"/>
          <w:sz w:val="24"/>
          <w:szCs w:val="24"/>
        </w:rPr>
        <w:t xml:space="preserve"> </w:t>
      </w:r>
      <w:proofErr w:type="spellStart"/>
      <w:r w:rsidRPr="00EB6B3A">
        <w:rPr>
          <w:color w:val="auto"/>
          <w:sz w:val="24"/>
          <w:szCs w:val="24"/>
        </w:rPr>
        <w:t>osiguranja</w:t>
      </w:r>
      <w:proofErr w:type="spellEnd"/>
      <w:r w:rsidRPr="00EB6B3A">
        <w:rPr>
          <w:color w:val="auto"/>
          <w:sz w:val="24"/>
          <w:szCs w:val="24"/>
        </w:rPr>
        <w:t xml:space="preserve">, od </w:t>
      </w:r>
      <w:proofErr w:type="spellStart"/>
      <w:r w:rsidRPr="00EB6B3A">
        <w:rPr>
          <w:color w:val="auto"/>
          <w:sz w:val="24"/>
          <w:szCs w:val="24"/>
        </w:rPr>
        <w:t>čega</w:t>
      </w:r>
      <w:proofErr w:type="spellEnd"/>
      <w:r w:rsidRPr="00EB6B3A">
        <w:rPr>
          <w:color w:val="auto"/>
          <w:sz w:val="24"/>
          <w:szCs w:val="24"/>
        </w:rPr>
        <w:t xml:space="preserve"> </w:t>
      </w:r>
      <w:proofErr w:type="spellStart"/>
      <w:r w:rsidRPr="00EB6B3A">
        <w:rPr>
          <w:color w:val="auto"/>
          <w:sz w:val="24"/>
          <w:szCs w:val="24"/>
        </w:rPr>
        <w:t>najmanje</w:t>
      </w:r>
      <w:proofErr w:type="spellEnd"/>
      <w:r w:rsidRPr="00EB6B3A">
        <w:rPr>
          <w:color w:val="auto"/>
          <w:sz w:val="24"/>
          <w:szCs w:val="24"/>
        </w:rPr>
        <w:t xml:space="preserve"> 20 </w:t>
      </w:r>
      <w:proofErr w:type="spellStart"/>
      <w:r w:rsidRPr="00EB6B3A">
        <w:rPr>
          <w:color w:val="auto"/>
          <w:sz w:val="24"/>
          <w:szCs w:val="24"/>
        </w:rPr>
        <w:t>godina</w:t>
      </w:r>
      <w:proofErr w:type="spellEnd"/>
      <w:r w:rsidRPr="00EB6B3A">
        <w:rPr>
          <w:color w:val="auto"/>
          <w:sz w:val="24"/>
          <w:szCs w:val="24"/>
        </w:rPr>
        <w:t xml:space="preserve"> </w:t>
      </w:r>
      <w:proofErr w:type="spellStart"/>
      <w:r w:rsidRPr="00EB6B3A">
        <w:rPr>
          <w:color w:val="auto"/>
          <w:sz w:val="24"/>
          <w:szCs w:val="24"/>
        </w:rPr>
        <w:t>efektivno</w:t>
      </w:r>
      <w:proofErr w:type="spellEnd"/>
      <w:r w:rsidRPr="00EB6B3A">
        <w:rPr>
          <w:color w:val="auto"/>
          <w:sz w:val="24"/>
          <w:szCs w:val="24"/>
        </w:rPr>
        <w:t xml:space="preserve"> </w:t>
      </w:r>
      <w:proofErr w:type="spellStart"/>
      <w:r w:rsidRPr="00EB6B3A">
        <w:rPr>
          <w:color w:val="auto"/>
          <w:sz w:val="24"/>
          <w:szCs w:val="24"/>
        </w:rPr>
        <w:t>provedenih</w:t>
      </w:r>
      <w:proofErr w:type="spellEnd"/>
      <w:r w:rsidRPr="00EB6B3A">
        <w:rPr>
          <w:color w:val="auto"/>
          <w:sz w:val="24"/>
          <w:szCs w:val="24"/>
        </w:rPr>
        <w:t xml:space="preserve"> </w:t>
      </w:r>
      <w:proofErr w:type="spellStart"/>
      <w:r w:rsidRPr="00EB6B3A">
        <w:rPr>
          <w:color w:val="auto"/>
          <w:sz w:val="24"/>
          <w:szCs w:val="24"/>
        </w:rPr>
        <w:t>na</w:t>
      </w:r>
      <w:proofErr w:type="spellEnd"/>
      <w:r w:rsidRPr="00EB6B3A">
        <w:rPr>
          <w:color w:val="auto"/>
          <w:sz w:val="24"/>
          <w:szCs w:val="24"/>
        </w:rPr>
        <w:t xml:space="preserve"> </w:t>
      </w:r>
      <w:proofErr w:type="spellStart"/>
      <w:r w:rsidRPr="00EB6B3A">
        <w:rPr>
          <w:color w:val="auto"/>
          <w:sz w:val="24"/>
          <w:szCs w:val="24"/>
        </w:rPr>
        <w:t>radnim</w:t>
      </w:r>
      <w:proofErr w:type="spellEnd"/>
      <w:r w:rsidRPr="00EB6B3A">
        <w:rPr>
          <w:color w:val="auto"/>
          <w:sz w:val="24"/>
          <w:szCs w:val="24"/>
        </w:rPr>
        <w:t xml:space="preserve"> </w:t>
      </w:r>
      <w:proofErr w:type="spellStart"/>
      <w:r w:rsidRPr="00EB6B3A">
        <w:rPr>
          <w:color w:val="auto"/>
          <w:sz w:val="24"/>
          <w:szCs w:val="24"/>
        </w:rPr>
        <w:t>mjestima</w:t>
      </w:r>
      <w:proofErr w:type="spellEnd"/>
      <w:r w:rsidRPr="00EB6B3A">
        <w:rPr>
          <w:color w:val="auto"/>
          <w:sz w:val="24"/>
          <w:szCs w:val="24"/>
        </w:rPr>
        <w:t xml:space="preserve"> </w:t>
      </w:r>
      <w:proofErr w:type="spellStart"/>
      <w:r w:rsidRPr="00EB6B3A">
        <w:rPr>
          <w:color w:val="auto"/>
          <w:sz w:val="24"/>
          <w:szCs w:val="24"/>
        </w:rPr>
        <w:t>na</w:t>
      </w:r>
      <w:proofErr w:type="spellEnd"/>
      <w:r w:rsidRPr="00EB6B3A">
        <w:rPr>
          <w:color w:val="auto"/>
          <w:sz w:val="24"/>
          <w:szCs w:val="24"/>
        </w:rPr>
        <w:t xml:space="preserve"> </w:t>
      </w:r>
      <w:proofErr w:type="spellStart"/>
      <w:r w:rsidRPr="00EB6B3A">
        <w:rPr>
          <w:color w:val="auto"/>
          <w:sz w:val="24"/>
          <w:szCs w:val="24"/>
        </w:rPr>
        <w:t>kojima</w:t>
      </w:r>
      <w:proofErr w:type="spellEnd"/>
      <w:r w:rsidRPr="00EB6B3A">
        <w:rPr>
          <w:color w:val="auto"/>
          <w:sz w:val="24"/>
          <w:szCs w:val="24"/>
        </w:rPr>
        <w:t xml:space="preserve"> se u </w:t>
      </w:r>
      <w:proofErr w:type="spellStart"/>
      <w:r w:rsidRPr="00EB6B3A">
        <w:rPr>
          <w:color w:val="auto"/>
          <w:sz w:val="24"/>
          <w:szCs w:val="24"/>
        </w:rPr>
        <w:t>rudnicima</w:t>
      </w:r>
      <w:proofErr w:type="spellEnd"/>
      <w:r w:rsidRPr="00EB6B3A">
        <w:rPr>
          <w:color w:val="auto"/>
          <w:sz w:val="24"/>
          <w:szCs w:val="24"/>
        </w:rPr>
        <w:t xml:space="preserve"> </w:t>
      </w:r>
      <w:proofErr w:type="spellStart"/>
      <w:r w:rsidRPr="00EB6B3A">
        <w:rPr>
          <w:color w:val="auto"/>
          <w:sz w:val="24"/>
          <w:szCs w:val="24"/>
        </w:rPr>
        <w:t>staž</w:t>
      </w:r>
      <w:proofErr w:type="spellEnd"/>
      <w:r w:rsidRPr="00EB6B3A">
        <w:rPr>
          <w:color w:val="auto"/>
          <w:sz w:val="24"/>
          <w:szCs w:val="24"/>
        </w:rPr>
        <w:t xml:space="preserve"> </w:t>
      </w:r>
      <w:proofErr w:type="spellStart"/>
      <w:r w:rsidRPr="00EB6B3A">
        <w:rPr>
          <w:color w:val="auto"/>
          <w:sz w:val="24"/>
          <w:szCs w:val="24"/>
        </w:rPr>
        <w:t>osiguranja</w:t>
      </w:r>
      <w:proofErr w:type="spellEnd"/>
      <w:r w:rsidRPr="00EB6B3A">
        <w:rPr>
          <w:color w:val="auto"/>
          <w:sz w:val="24"/>
          <w:szCs w:val="24"/>
        </w:rPr>
        <w:t xml:space="preserve"> </w:t>
      </w:r>
      <w:proofErr w:type="spellStart"/>
      <w:r w:rsidRPr="00EB6B3A">
        <w:rPr>
          <w:color w:val="auto"/>
          <w:sz w:val="24"/>
          <w:szCs w:val="24"/>
        </w:rPr>
        <w:t>računa</w:t>
      </w:r>
      <w:proofErr w:type="spellEnd"/>
      <w:r w:rsidRPr="00EB6B3A">
        <w:rPr>
          <w:color w:val="auto"/>
          <w:sz w:val="24"/>
          <w:szCs w:val="24"/>
        </w:rPr>
        <w:t xml:space="preserve"> s </w:t>
      </w:r>
      <w:proofErr w:type="spellStart"/>
      <w:r w:rsidRPr="00EB6B3A">
        <w:rPr>
          <w:color w:val="auto"/>
          <w:sz w:val="24"/>
          <w:szCs w:val="24"/>
        </w:rPr>
        <w:t>uvećanim</w:t>
      </w:r>
      <w:proofErr w:type="spellEnd"/>
      <w:r w:rsidRPr="00EB6B3A">
        <w:rPr>
          <w:color w:val="auto"/>
          <w:sz w:val="24"/>
          <w:szCs w:val="24"/>
        </w:rPr>
        <w:t xml:space="preserve"> </w:t>
      </w:r>
      <w:proofErr w:type="spellStart"/>
      <w:r w:rsidRPr="00EB6B3A">
        <w:rPr>
          <w:color w:val="auto"/>
          <w:sz w:val="24"/>
          <w:szCs w:val="24"/>
        </w:rPr>
        <w:t>trajanjem</w:t>
      </w:r>
      <w:proofErr w:type="spellEnd"/>
      <w:r w:rsidRPr="00EB6B3A">
        <w:rPr>
          <w:color w:val="auto"/>
          <w:sz w:val="24"/>
          <w:szCs w:val="24"/>
        </w:rPr>
        <w:t xml:space="preserve">. </w:t>
      </w:r>
      <w:proofErr w:type="spellStart"/>
      <w:r w:rsidRPr="00EB6B3A">
        <w:rPr>
          <w:color w:val="auto"/>
          <w:sz w:val="24"/>
          <w:szCs w:val="24"/>
        </w:rPr>
        <w:t>Ovđe</w:t>
      </w:r>
      <w:proofErr w:type="spellEnd"/>
      <w:r w:rsidRPr="00EB6B3A">
        <w:rPr>
          <w:color w:val="auto"/>
          <w:sz w:val="24"/>
          <w:szCs w:val="24"/>
        </w:rPr>
        <w:t xml:space="preserve"> je </w:t>
      </w:r>
      <w:proofErr w:type="spellStart"/>
      <w:r w:rsidRPr="00EB6B3A">
        <w:rPr>
          <w:color w:val="auto"/>
          <w:sz w:val="24"/>
          <w:szCs w:val="24"/>
        </w:rPr>
        <w:t>neophodno</w:t>
      </w:r>
      <w:proofErr w:type="spellEnd"/>
      <w:r w:rsidRPr="00EB6B3A">
        <w:rPr>
          <w:color w:val="auto"/>
          <w:sz w:val="24"/>
          <w:szCs w:val="24"/>
        </w:rPr>
        <w:t xml:space="preserve"> </w:t>
      </w:r>
      <w:proofErr w:type="spellStart"/>
      <w:r w:rsidRPr="00EB6B3A">
        <w:rPr>
          <w:color w:val="auto"/>
          <w:sz w:val="24"/>
          <w:szCs w:val="24"/>
        </w:rPr>
        <w:t>ukazati</w:t>
      </w:r>
      <w:proofErr w:type="spellEnd"/>
      <w:r w:rsidRPr="00EB6B3A">
        <w:rPr>
          <w:color w:val="auto"/>
          <w:sz w:val="24"/>
          <w:szCs w:val="24"/>
        </w:rPr>
        <w:t xml:space="preserve"> da </w:t>
      </w:r>
      <w:proofErr w:type="spellStart"/>
      <w:r w:rsidRPr="00EB6B3A">
        <w:rPr>
          <w:color w:val="auto"/>
          <w:sz w:val="24"/>
          <w:szCs w:val="24"/>
        </w:rPr>
        <w:t>samo</w:t>
      </w:r>
      <w:proofErr w:type="spellEnd"/>
      <w:r w:rsidRPr="00EB6B3A">
        <w:rPr>
          <w:color w:val="auto"/>
          <w:sz w:val="24"/>
          <w:szCs w:val="24"/>
        </w:rPr>
        <w:t xml:space="preserve"> u </w:t>
      </w:r>
      <w:proofErr w:type="spellStart"/>
      <w:r w:rsidRPr="00EB6B3A">
        <w:rPr>
          <w:color w:val="auto"/>
          <w:sz w:val="24"/>
          <w:szCs w:val="24"/>
        </w:rPr>
        <w:t>slučaju</w:t>
      </w:r>
      <w:proofErr w:type="spellEnd"/>
      <w:r w:rsidRPr="00EB6B3A">
        <w:rPr>
          <w:color w:val="auto"/>
          <w:sz w:val="24"/>
          <w:szCs w:val="24"/>
        </w:rPr>
        <w:t xml:space="preserve"> </w:t>
      </w:r>
      <w:proofErr w:type="spellStart"/>
      <w:r w:rsidRPr="00EB6B3A">
        <w:rPr>
          <w:color w:val="auto"/>
          <w:sz w:val="24"/>
          <w:szCs w:val="24"/>
        </w:rPr>
        <w:t>ispunjenja</w:t>
      </w:r>
      <w:proofErr w:type="spellEnd"/>
      <w:r w:rsidRPr="00EB6B3A">
        <w:rPr>
          <w:color w:val="auto"/>
          <w:sz w:val="24"/>
          <w:szCs w:val="24"/>
        </w:rPr>
        <w:t xml:space="preserve"> </w:t>
      </w:r>
      <w:proofErr w:type="spellStart"/>
      <w:r w:rsidRPr="00EB6B3A">
        <w:rPr>
          <w:color w:val="auto"/>
          <w:sz w:val="24"/>
          <w:szCs w:val="24"/>
        </w:rPr>
        <w:t>uslova</w:t>
      </w:r>
      <w:proofErr w:type="spellEnd"/>
      <w:r w:rsidRPr="00EB6B3A">
        <w:rPr>
          <w:color w:val="auto"/>
          <w:sz w:val="24"/>
          <w:szCs w:val="24"/>
        </w:rPr>
        <w:t xml:space="preserve"> za </w:t>
      </w:r>
      <w:proofErr w:type="spellStart"/>
      <w:r w:rsidRPr="00EB6B3A">
        <w:rPr>
          <w:color w:val="auto"/>
          <w:sz w:val="24"/>
          <w:szCs w:val="24"/>
        </w:rPr>
        <w:t>ostvarivanje</w:t>
      </w:r>
      <w:proofErr w:type="spellEnd"/>
      <w:r w:rsidRPr="00EB6B3A">
        <w:rPr>
          <w:color w:val="auto"/>
          <w:sz w:val="24"/>
          <w:szCs w:val="24"/>
        </w:rPr>
        <w:t xml:space="preserve"> </w:t>
      </w:r>
      <w:proofErr w:type="spellStart"/>
      <w:r w:rsidRPr="00EB6B3A">
        <w:rPr>
          <w:color w:val="auto"/>
          <w:sz w:val="24"/>
          <w:szCs w:val="24"/>
        </w:rPr>
        <w:t>prava</w:t>
      </w:r>
      <w:proofErr w:type="spellEnd"/>
      <w:r w:rsidRPr="00EB6B3A">
        <w:rPr>
          <w:color w:val="auto"/>
          <w:sz w:val="24"/>
          <w:szCs w:val="24"/>
        </w:rPr>
        <w:t xml:space="preserve"> </w:t>
      </w:r>
      <w:proofErr w:type="spellStart"/>
      <w:r w:rsidRPr="00EB6B3A">
        <w:rPr>
          <w:color w:val="auto"/>
          <w:sz w:val="24"/>
          <w:szCs w:val="24"/>
        </w:rPr>
        <w:t>na</w:t>
      </w:r>
      <w:proofErr w:type="spellEnd"/>
      <w:r w:rsidRPr="00EB6B3A">
        <w:rPr>
          <w:color w:val="auto"/>
          <w:sz w:val="24"/>
          <w:szCs w:val="24"/>
        </w:rPr>
        <w:t xml:space="preserve"> </w:t>
      </w:r>
      <w:proofErr w:type="spellStart"/>
      <w:r w:rsidRPr="00EB6B3A">
        <w:rPr>
          <w:color w:val="auto"/>
          <w:sz w:val="24"/>
          <w:szCs w:val="24"/>
        </w:rPr>
        <w:t>starosnu</w:t>
      </w:r>
      <w:proofErr w:type="spellEnd"/>
      <w:r w:rsidRPr="00EB6B3A">
        <w:rPr>
          <w:color w:val="auto"/>
          <w:sz w:val="24"/>
          <w:szCs w:val="24"/>
        </w:rPr>
        <w:t xml:space="preserve"> </w:t>
      </w:r>
      <w:proofErr w:type="spellStart"/>
      <w:r w:rsidRPr="00EB6B3A">
        <w:rPr>
          <w:color w:val="auto"/>
          <w:sz w:val="24"/>
          <w:szCs w:val="24"/>
        </w:rPr>
        <w:t>penziju</w:t>
      </w:r>
      <w:proofErr w:type="spellEnd"/>
      <w:r w:rsidRPr="00EB6B3A">
        <w:rPr>
          <w:color w:val="auto"/>
          <w:sz w:val="24"/>
          <w:szCs w:val="24"/>
        </w:rPr>
        <w:t xml:space="preserve"> </w:t>
      </w:r>
      <w:proofErr w:type="spellStart"/>
      <w:r w:rsidRPr="00EB6B3A">
        <w:rPr>
          <w:color w:val="auto"/>
          <w:sz w:val="24"/>
          <w:szCs w:val="24"/>
        </w:rPr>
        <w:t>koji</w:t>
      </w:r>
      <w:proofErr w:type="spellEnd"/>
      <w:r w:rsidRPr="00EB6B3A">
        <w:rPr>
          <w:color w:val="auto"/>
          <w:sz w:val="24"/>
          <w:szCs w:val="24"/>
        </w:rPr>
        <w:t xml:space="preserve"> </w:t>
      </w:r>
      <w:proofErr w:type="spellStart"/>
      <w:r w:rsidRPr="00EB6B3A">
        <w:rPr>
          <w:color w:val="auto"/>
          <w:sz w:val="24"/>
          <w:szCs w:val="24"/>
        </w:rPr>
        <w:t>su</w:t>
      </w:r>
      <w:proofErr w:type="spellEnd"/>
      <w:r w:rsidRPr="00EB6B3A">
        <w:rPr>
          <w:color w:val="auto"/>
          <w:sz w:val="24"/>
          <w:szCs w:val="24"/>
        </w:rPr>
        <w:t xml:space="preserve"> </w:t>
      </w:r>
      <w:proofErr w:type="spellStart"/>
      <w:r w:rsidRPr="00EB6B3A">
        <w:rPr>
          <w:color w:val="auto"/>
          <w:sz w:val="24"/>
          <w:szCs w:val="24"/>
        </w:rPr>
        <w:t>definisanu</w:t>
      </w:r>
      <w:proofErr w:type="spellEnd"/>
      <w:r w:rsidRPr="00EB6B3A">
        <w:rPr>
          <w:color w:val="auto"/>
          <w:sz w:val="24"/>
          <w:szCs w:val="24"/>
        </w:rPr>
        <w:t xml:space="preserve"> u </w:t>
      </w:r>
      <w:proofErr w:type="spellStart"/>
      <w:r w:rsidRPr="00EB6B3A">
        <w:rPr>
          <w:color w:val="auto"/>
          <w:sz w:val="24"/>
          <w:szCs w:val="24"/>
        </w:rPr>
        <w:t>tački</w:t>
      </w:r>
      <w:proofErr w:type="spellEnd"/>
      <w:r w:rsidRPr="00EB6B3A">
        <w:rPr>
          <w:color w:val="auto"/>
          <w:sz w:val="24"/>
          <w:szCs w:val="24"/>
        </w:rPr>
        <w:t xml:space="preserve"> 1) </w:t>
      </w:r>
      <w:proofErr w:type="spellStart"/>
      <w:r w:rsidRPr="00EB6B3A">
        <w:rPr>
          <w:color w:val="auto"/>
          <w:sz w:val="24"/>
          <w:szCs w:val="24"/>
        </w:rPr>
        <w:t>ovog</w:t>
      </w:r>
      <w:proofErr w:type="spellEnd"/>
      <w:r w:rsidRPr="00EB6B3A">
        <w:rPr>
          <w:color w:val="auto"/>
          <w:sz w:val="24"/>
          <w:szCs w:val="24"/>
        </w:rPr>
        <w:t xml:space="preserve"> </w:t>
      </w:r>
      <w:proofErr w:type="spellStart"/>
      <w:r w:rsidRPr="00EB6B3A">
        <w:rPr>
          <w:color w:val="auto"/>
          <w:sz w:val="24"/>
          <w:szCs w:val="24"/>
        </w:rPr>
        <w:t>člana</w:t>
      </w:r>
      <w:proofErr w:type="spellEnd"/>
      <w:r w:rsidRPr="00EB6B3A">
        <w:rPr>
          <w:color w:val="auto"/>
          <w:sz w:val="24"/>
          <w:szCs w:val="24"/>
        </w:rPr>
        <w:t xml:space="preserve"> </w:t>
      </w:r>
      <w:proofErr w:type="spellStart"/>
      <w:r w:rsidRPr="00EB6B3A">
        <w:rPr>
          <w:color w:val="auto"/>
          <w:sz w:val="24"/>
          <w:szCs w:val="24"/>
        </w:rPr>
        <w:t>prestaje</w:t>
      </w:r>
      <w:proofErr w:type="spellEnd"/>
      <w:r w:rsidRPr="00EB6B3A">
        <w:rPr>
          <w:color w:val="auto"/>
          <w:sz w:val="24"/>
          <w:szCs w:val="24"/>
        </w:rPr>
        <w:t xml:space="preserve"> </w:t>
      </w:r>
      <w:proofErr w:type="spellStart"/>
      <w:r w:rsidRPr="00EB6B3A">
        <w:rPr>
          <w:color w:val="auto"/>
          <w:sz w:val="24"/>
          <w:szCs w:val="24"/>
        </w:rPr>
        <w:t>radni</w:t>
      </w:r>
      <w:proofErr w:type="spellEnd"/>
      <w:r w:rsidRPr="00EB6B3A">
        <w:rPr>
          <w:color w:val="auto"/>
          <w:sz w:val="24"/>
          <w:szCs w:val="24"/>
        </w:rPr>
        <w:t xml:space="preserve"> </w:t>
      </w:r>
      <w:proofErr w:type="spellStart"/>
      <w:r w:rsidRPr="00EB6B3A">
        <w:rPr>
          <w:color w:val="auto"/>
          <w:sz w:val="24"/>
          <w:szCs w:val="24"/>
        </w:rPr>
        <w:t>odnos</w:t>
      </w:r>
      <w:proofErr w:type="spellEnd"/>
      <w:r w:rsidRPr="00EB6B3A">
        <w:rPr>
          <w:color w:val="auto"/>
          <w:sz w:val="24"/>
          <w:szCs w:val="24"/>
        </w:rPr>
        <w:t xml:space="preserve"> po </w:t>
      </w:r>
      <w:proofErr w:type="spellStart"/>
      <w:r w:rsidRPr="00EB6B3A">
        <w:rPr>
          <w:color w:val="auto"/>
          <w:sz w:val="24"/>
          <w:szCs w:val="24"/>
        </w:rPr>
        <w:t>sili</w:t>
      </w:r>
      <w:proofErr w:type="spellEnd"/>
      <w:r w:rsidRPr="00EB6B3A">
        <w:rPr>
          <w:color w:val="auto"/>
          <w:sz w:val="24"/>
          <w:szCs w:val="24"/>
        </w:rPr>
        <w:t xml:space="preserve"> </w:t>
      </w:r>
      <w:proofErr w:type="spellStart"/>
      <w:r w:rsidRPr="00EB6B3A">
        <w:rPr>
          <w:color w:val="auto"/>
          <w:sz w:val="24"/>
          <w:szCs w:val="24"/>
        </w:rPr>
        <w:t>zakona</w:t>
      </w:r>
      <w:proofErr w:type="spellEnd"/>
      <w:r w:rsidRPr="00EB6B3A">
        <w:rPr>
          <w:color w:val="auto"/>
          <w:sz w:val="24"/>
          <w:szCs w:val="24"/>
        </w:rPr>
        <w:t xml:space="preserve">, </w:t>
      </w:r>
      <w:proofErr w:type="spellStart"/>
      <w:r w:rsidRPr="00EB6B3A">
        <w:rPr>
          <w:color w:val="auto"/>
          <w:sz w:val="24"/>
          <w:szCs w:val="24"/>
        </w:rPr>
        <w:t>dok</w:t>
      </w:r>
      <w:proofErr w:type="spellEnd"/>
      <w:r w:rsidRPr="00EB6B3A">
        <w:rPr>
          <w:color w:val="auto"/>
          <w:sz w:val="24"/>
          <w:szCs w:val="24"/>
        </w:rPr>
        <w:t xml:space="preserve"> u </w:t>
      </w:r>
      <w:proofErr w:type="spellStart"/>
      <w:r w:rsidRPr="00EB6B3A">
        <w:rPr>
          <w:color w:val="auto"/>
          <w:sz w:val="24"/>
          <w:szCs w:val="24"/>
        </w:rPr>
        <w:t>druga</w:t>
      </w:r>
      <w:proofErr w:type="spellEnd"/>
      <w:r w:rsidRPr="00EB6B3A">
        <w:rPr>
          <w:color w:val="auto"/>
          <w:sz w:val="24"/>
          <w:szCs w:val="24"/>
        </w:rPr>
        <w:t xml:space="preserve"> </w:t>
      </w:r>
      <w:proofErr w:type="spellStart"/>
      <w:r w:rsidRPr="00EB6B3A">
        <w:rPr>
          <w:color w:val="auto"/>
          <w:sz w:val="24"/>
          <w:szCs w:val="24"/>
        </w:rPr>
        <w:t>dva</w:t>
      </w:r>
      <w:proofErr w:type="spellEnd"/>
      <w:r w:rsidRPr="00EB6B3A">
        <w:rPr>
          <w:color w:val="auto"/>
          <w:sz w:val="24"/>
          <w:szCs w:val="24"/>
        </w:rPr>
        <w:t xml:space="preserve"> </w:t>
      </w:r>
      <w:proofErr w:type="spellStart"/>
      <w:r w:rsidRPr="00EB6B3A">
        <w:rPr>
          <w:color w:val="auto"/>
          <w:sz w:val="24"/>
          <w:szCs w:val="24"/>
        </w:rPr>
        <w:t>slučaja</w:t>
      </w:r>
      <w:proofErr w:type="spellEnd"/>
      <w:r w:rsidRPr="00EB6B3A">
        <w:rPr>
          <w:color w:val="auto"/>
          <w:sz w:val="24"/>
          <w:szCs w:val="24"/>
        </w:rPr>
        <w:t xml:space="preserve"> </w:t>
      </w:r>
      <w:proofErr w:type="spellStart"/>
      <w:r w:rsidRPr="00EB6B3A">
        <w:rPr>
          <w:color w:val="auto"/>
          <w:sz w:val="24"/>
          <w:szCs w:val="24"/>
        </w:rPr>
        <w:t>radni</w:t>
      </w:r>
      <w:proofErr w:type="spellEnd"/>
      <w:r w:rsidRPr="00EB6B3A">
        <w:rPr>
          <w:color w:val="auto"/>
          <w:sz w:val="24"/>
          <w:szCs w:val="24"/>
        </w:rPr>
        <w:t xml:space="preserve"> </w:t>
      </w:r>
      <w:proofErr w:type="spellStart"/>
      <w:r w:rsidRPr="00EB6B3A">
        <w:rPr>
          <w:color w:val="auto"/>
          <w:sz w:val="24"/>
          <w:szCs w:val="24"/>
        </w:rPr>
        <w:t>odnos</w:t>
      </w:r>
      <w:proofErr w:type="spellEnd"/>
      <w:r w:rsidRPr="00EB6B3A">
        <w:rPr>
          <w:color w:val="auto"/>
          <w:sz w:val="24"/>
          <w:szCs w:val="24"/>
        </w:rPr>
        <w:t xml:space="preserve"> </w:t>
      </w:r>
      <w:proofErr w:type="spellStart"/>
      <w:r w:rsidRPr="00EB6B3A">
        <w:rPr>
          <w:color w:val="auto"/>
          <w:sz w:val="24"/>
          <w:szCs w:val="24"/>
        </w:rPr>
        <w:t>može</w:t>
      </w:r>
      <w:proofErr w:type="spellEnd"/>
      <w:r w:rsidRPr="00EB6B3A">
        <w:rPr>
          <w:color w:val="auto"/>
          <w:sz w:val="24"/>
          <w:szCs w:val="24"/>
        </w:rPr>
        <w:t xml:space="preserve"> </w:t>
      </w:r>
      <w:proofErr w:type="spellStart"/>
      <w:r w:rsidRPr="00EB6B3A">
        <w:rPr>
          <w:color w:val="auto"/>
          <w:sz w:val="24"/>
          <w:szCs w:val="24"/>
        </w:rPr>
        <w:t>prestati</w:t>
      </w:r>
      <w:proofErr w:type="spellEnd"/>
      <w:r w:rsidRPr="00EB6B3A">
        <w:rPr>
          <w:color w:val="auto"/>
          <w:sz w:val="24"/>
          <w:szCs w:val="24"/>
        </w:rPr>
        <w:t xml:space="preserve"> </w:t>
      </w:r>
      <w:proofErr w:type="spellStart"/>
      <w:r w:rsidRPr="00EB6B3A">
        <w:rPr>
          <w:color w:val="auto"/>
          <w:sz w:val="24"/>
          <w:szCs w:val="24"/>
        </w:rPr>
        <w:t>samo</w:t>
      </w:r>
      <w:proofErr w:type="spellEnd"/>
      <w:r w:rsidRPr="00EB6B3A">
        <w:rPr>
          <w:color w:val="auto"/>
          <w:sz w:val="24"/>
          <w:szCs w:val="24"/>
        </w:rPr>
        <w:t xml:space="preserve"> </w:t>
      </w:r>
      <w:proofErr w:type="spellStart"/>
      <w:r w:rsidRPr="00EB6B3A">
        <w:rPr>
          <w:color w:val="auto"/>
          <w:sz w:val="24"/>
          <w:szCs w:val="24"/>
        </w:rPr>
        <w:t>na</w:t>
      </w:r>
      <w:proofErr w:type="spellEnd"/>
      <w:r w:rsidRPr="00EB6B3A">
        <w:rPr>
          <w:color w:val="auto"/>
          <w:sz w:val="24"/>
          <w:szCs w:val="24"/>
        </w:rPr>
        <w:t xml:space="preserve"> </w:t>
      </w:r>
      <w:proofErr w:type="spellStart"/>
      <w:r w:rsidRPr="00EB6B3A">
        <w:rPr>
          <w:color w:val="auto"/>
          <w:sz w:val="24"/>
          <w:szCs w:val="24"/>
        </w:rPr>
        <w:t>zahtjev</w:t>
      </w:r>
      <w:proofErr w:type="spellEnd"/>
      <w:r w:rsidRPr="00EB6B3A">
        <w:rPr>
          <w:color w:val="auto"/>
          <w:sz w:val="24"/>
          <w:szCs w:val="24"/>
        </w:rPr>
        <w:t xml:space="preserve"> </w:t>
      </w:r>
      <w:proofErr w:type="spellStart"/>
      <w:r w:rsidRPr="00EB6B3A">
        <w:rPr>
          <w:color w:val="auto"/>
          <w:sz w:val="24"/>
          <w:szCs w:val="24"/>
        </w:rPr>
        <w:t>zapošljenog</w:t>
      </w:r>
      <w:proofErr w:type="spellEnd"/>
      <w:r w:rsidRPr="00EB6B3A">
        <w:rPr>
          <w:color w:val="auto"/>
          <w:sz w:val="24"/>
          <w:szCs w:val="24"/>
        </w:rPr>
        <w:t xml:space="preserve">. </w:t>
      </w:r>
      <w:proofErr w:type="spellStart"/>
      <w:r w:rsidRPr="00EB6B3A">
        <w:rPr>
          <w:color w:val="auto"/>
          <w:sz w:val="24"/>
          <w:szCs w:val="24"/>
        </w:rPr>
        <w:t>Tako</w:t>
      </w:r>
      <w:proofErr w:type="spellEnd"/>
      <w:r w:rsidRPr="00EB6B3A">
        <w:rPr>
          <w:color w:val="auto"/>
          <w:sz w:val="24"/>
          <w:szCs w:val="24"/>
        </w:rPr>
        <w:t xml:space="preserve"> </w:t>
      </w:r>
      <w:proofErr w:type="spellStart"/>
      <w:r w:rsidRPr="00EB6B3A">
        <w:rPr>
          <w:color w:val="auto"/>
          <w:sz w:val="24"/>
          <w:szCs w:val="24"/>
        </w:rPr>
        <w:t>npr</w:t>
      </w:r>
      <w:proofErr w:type="spellEnd"/>
      <w:r w:rsidRPr="00EB6B3A">
        <w:rPr>
          <w:color w:val="auto"/>
          <w:sz w:val="24"/>
          <w:szCs w:val="24"/>
        </w:rPr>
        <w:t xml:space="preserve">. </w:t>
      </w:r>
      <w:proofErr w:type="spellStart"/>
      <w:r w:rsidRPr="00EB6B3A">
        <w:rPr>
          <w:color w:val="auto"/>
          <w:sz w:val="24"/>
          <w:szCs w:val="24"/>
        </w:rPr>
        <w:t>zapošljeni</w:t>
      </w:r>
      <w:proofErr w:type="spellEnd"/>
      <w:r w:rsidRPr="00EB6B3A">
        <w:rPr>
          <w:color w:val="auto"/>
          <w:sz w:val="24"/>
          <w:szCs w:val="24"/>
        </w:rPr>
        <w:t xml:space="preserve"> </w:t>
      </w:r>
      <w:proofErr w:type="spellStart"/>
      <w:r w:rsidRPr="00EB6B3A">
        <w:rPr>
          <w:color w:val="auto"/>
          <w:sz w:val="24"/>
          <w:szCs w:val="24"/>
        </w:rPr>
        <w:t>koji</w:t>
      </w:r>
      <w:proofErr w:type="spellEnd"/>
      <w:r w:rsidRPr="00EB6B3A">
        <w:rPr>
          <w:color w:val="auto"/>
          <w:sz w:val="24"/>
          <w:szCs w:val="24"/>
        </w:rPr>
        <w:t xml:space="preserve"> je </w:t>
      </w:r>
      <w:proofErr w:type="spellStart"/>
      <w:r w:rsidRPr="00EB6B3A">
        <w:rPr>
          <w:color w:val="auto"/>
          <w:sz w:val="24"/>
          <w:szCs w:val="24"/>
        </w:rPr>
        <w:t>ispunio</w:t>
      </w:r>
      <w:proofErr w:type="spellEnd"/>
      <w:r w:rsidRPr="00EB6B3A">
        <w:rPr>
          <w:color w:val="auto"/>
          <w:sz w:val="24"/>
          <w:szCs w:val="24"/>
        </w:rPr>
        <w:t xml:space="preserve"> </w:t>
      </w:r>
      <w:proofErr w:type="spellStart"/>
      <w:r w:rsidRPr="00EB6B3A">
        <w:rPr>
          <w:color w:val="auto"/>
          <w:sz w:val="24"/>
          <w:szCs w:val="24"/>
        </w:rPr>
        <w:t>uslov</w:t>
      </w:r>
      <w:proofErr w:type="spellEnd"/>
      <w:r w:rsidRPr="00EB6B3A">
        <w:rPr>
          <w:color w:val="auto"/>
          <w:sz w:val="24"/>
          <w:szCs w:val="24"/>
        </w:rPr>
        <w:t xml:space="preserve"> za </w:t>
      </w:r>
      <w:proofErr w:type="spellStart"/>
      <w:r w:rsidRPr="00EB6B3A">
        <w:rPr>
          <w:color w:val="auto"/>
          <w:sz w:val="24"/>
          <w:szCs w:val="24"/>
        </w:rPr>
        <w:t>ostvarivanje</w:t>
      </w:r>
      <w:proofErr w:type="spellEnd"/>
      <w:r w:rsidRPr="00EB6B3A">
        <w:rPr>
          <w:color w:val="auto"/>
          <w:sz w:val="24"/>
          <w:szCs w:val="24"/>
        </w:rPr>
        <w:t xml:space="preserve"> </w:t>
      </w:r>
      <w:proofErr w:type="spellStart"/>
      <w:r w:rsidRPr="00EB6B3A">
        <w:rPr>
          <w:color w:val="auto"/>
          <w:sz w:val="24"/>
          <w:szCs w:val="24"/>
        </w:rPr>
        <w:t>prava</w:t>
      </w:r>
      <w:proofErr w:type="spellEnd"/>
      <w:r w:rsidRPr="00EB6B3A">
        <w:rPr>
          <w:color w:val="auto"/>
          <w:sz w:val="24"/>
          <w:szCs w:val="24"/>
        </w:rPr>
        <w:t xml:space="preserve"> </w:t>
      </w:r>
      <w:proofErr w:type="spellStart"/>
      <w:r w:rsidRPr="00EB6B3A">
        <w:rPr>
          <w:color w:val="auto"/>
          <w:sz w:val="24"/>
          <w:szCs w:val="24"/>
        </w:rPr>
        <w:t>na</w:t>
      </w:r>
      <w:proofErr w:type="spellEnd"/>
      <w:r w:rsidRPr="00EB6B3A">
        <w:rPr>
          <w:color w:val="auto"/>
          <w:sz w:val="24"/>
          <w:szCs w:val="24"/>
        </w:rPr>
        <w:t xml:space="preserve"> </w:t>
      </w:r>
      <w:proofErr w:type="spellStart"/>
      <w:r w:rsidRPr="00EB6B3A">
        <w:rPr>
          <w:color w:val="auto"/>
          <w:sz w:val="24"/>
          <w:szCs w:val="24"/>
        </w:rPr>
        <w:t>starosnu</w:t>
      </w:r>
      <w:proofErr w:type="spellEnd"/>
      <w:r w:rsidRPr="00EB6B3A">
        <w:rPr>
          <w:color w:val="auto"/>
          <w:sz w:val="24"/>
          <w:szCs w:val="24"/>
        </w:rPr>
        <w:t xml:space="preserve"> </w:t>
      </w:r>
      <w:proofErr w:type="spellStart"/>
      <w:r w:rsidRPr="00EB6B3A">
        <w:rPr>
          <w:color w:val="auto"/>
          <w:sz w:val="24"/>
          <w:szCs w:val="24"/>
        </w:rPr>
        <w:t>penziju</w:t>
      </w:r>
      <w:proofErr w:type="spellEnd"/>
      <w:r w:rsidRPr="00EB6B3A">
        <w:rPr>
          <w:color w:val="auto"/>
          <w:sz w:val="24"/>
          <w:szCs w:val="24"/>
        </w:rPr>
        <w:t xml:space="preserve"> </w:t>
      </w:r>
      <w:proofErr w:type="spellStart"/>
      <w:r w:rsidRPr="00EB6B3A">
        <w:rPr>
          <w:color w:val="auto"/>
          <w:sz w:val="24"/>
          <w:szCs w:val="24"/>
        </w:rPr>
        <w:t>koji</w:t>
      </w:r>
      <w:proofErr w:type="spellEnd"/>
      <w:r w:rsidRPr="00EB6B3A">
        <w:rPr>
          <w:color w:val="auto"/>
          <w:sz w:val="24"/>
          <w:szCs w:val="24"/>
        </w:rPr>
        <w:t xml:space="preserve"> je </w:t>
      </w:r>
      <w:proofErr w:type="spellStart"/>
      <w:r w:rsidRPr="00EB6B3A">
        <w:rPr>
          <w:color w:val="auto"/>
          <w:sz w:val="24"/>
          <w:szCs w:val="24"/>
        </w:rPr>
        <w:t>predviđen</w:t>
      </w:r>
      <w:proofErr w:type="spellEnd"/>
      <w:r w:rsidRPr="00EB6B3A">
        <w:rPr>
          <w:color w:val="auto"/>
          <w:sz w:val="24"/>
          <w:szCs w:val="24"/>
        </w:rPr>
        <w:t xml:space="preserve"> pod </w:t>
      </w:r>
      <w:proofErr w:type="spellStart"/>
      <w:r w:rsidRPr="00EB6B3A">
        <w:rPr>
          <w:color w:val="auto"/>
          <w:sz w:val="24"/>
          <w:szCs w:val="24"/>
        </w:rPr>
        <w:t>tačkom</w:t>
      </w:r>
      <w:proofErr w:type="spellEnd"/>
      <w:r w:rsidRPr="00EB6B3A">
        <w:rPr>
          <w:color w:val="auto"/>
          <w:sz w:val="24"/>
          <w:szCs w:val="24"/>
        </w:rPr>
        <w:t xml:space="preserve"> 2 (40 </w:t>
      </w:r>
      <w:proofErr w:type="spellStart"/>
      <w:r w:rsidRPr="00EB6B3A">
        <w:rPr>
          <w:color w:val="auto"/>
          <w:sz w:val="24"/>
          <w:szCs w:val="24"/>
        </w:rPr>
        <w:t>godina</w:t>
      </w:r>
      <w:proofErr w:type="spellEnd"/>
      <w:r w:rsidRPr="00EB6B3A">
        <w:rPr>
          <w:color w:val="auto"/>
          <w:sz w:val="24"/>
          <w:szCs w:val="24"/>
        </w:rPr>
        <w:t xml:space="preserve"> </w:t>
      </w:r>
      <w:proofErr w:type="spellStart"/>
      <w:r w:rsidRPr="00EB6B3A">
        <w:rPr>
          <w:color w:val="auto"/>
          <w:sz w:val="24"/>
          <w:szCs w:val="24"/>
        </w:rPr>
        <w:t>staža</w:t>
      </w:r>
      <w:proofErr w:type="spellEnd"/>
      <w:r w:rsidRPr="00EB6B3A">
        <w:rPr>
          <w:color w:val="auto"/>
          <w:sz w:val="24"/>
          <w:szCs w:val="24"/>
        </w:rPr>
        <w:t xml:space="preserve"> </w:t>
      </w:r>
      <w:proofErr w:type="spellStart"/>
      <w:r w:rsidRPr="00EB6B3A">
        <w:rPr>
          <w:color w:val="auto"/>
          <w:sz w:val="24"/>
          <w:szCs w:val="24"/>
        </w:rPr>
        <w:t>osiguranja</w:t>
      </w:r>
      <w:proofErr w:type="spellEnd"/>
      <w:r w:rsidRPr="00EB6B3A">
        <w:rPr>
          <w:color w:val="auto"/>
          <w:sz w:val="24"/>
          <w:szCs w:val="24"/>
        </w:rPr>
        <w:t xml:space="preserve">) </w:t>
      </w:r>
      <w:proofErr w:type="spellStart"/>
      <w:r w:rsidRPr="00EB6B3A">
        <w:rPr>
          <w:color w:val="auto"/>
          <w:sz w:val="24"/>
          <w:szCs w:val="24"/>
        </w:rPr>
        <w:t>može</w:t>
      </w:r>
      <w:proofErr w:type="spellEnd"/>
      <w:r w:rsidRPr="00EB6B3A">
        <w:rPr>
          <w:color w:val="auto"/>
          <w:sz w:val="24"/>
          <w:szCs w:val="24"/>
        </w:rPr>
        <w:t xml:space="preserve"> </w:t>
      </w:r>
      <w:proofErr w:type="spellStart"/>
      <w:r w:rsidRPr="00EB6B3A">
        <w:rPr>
          <w:color w:val="auto"/>
          <w:sz w:val="24"/>
          <w:szCs w:val="24"/>
        </w:rPr>
        <w:t>ostati</w:t>
      </w:r>
      <w:proofErr w:type="spellEnd"/>
      <w:r w:rsidRPr="00EB6B3A">
        <w:rPr>
          <w:color w:val="auto"/>
          <w:sz w:val="24"/>
          <w:szCs w:val="24"/>
        </w:rPr>
        <w:t xml:space="preserve"> u </w:t>
      </w:r>
      <w:proofErr w:type="spellStart"/>
      <w:r w:rsidRPr="00EB6B3A">
        <w:rPr>
          <w:color w:val="auto"/>
          <w:sz w:val="24"/>
          <w:szCs w:val="24"/>
        </w:rPr>
        <w:t>radnom</w:t>
      </w:r>
      <w:proofErr w:type="spellEnd"/>
      <w:r w:rsidRPr="00EB6B3A">
        <w:rPr>
          <w:color w:val="auto"/>
          <w:sz w:val="24"/>
          <w:szCs w:val="24"/>
        </w:rPr>
        <w:t xml:space="preserve"> </w:t>
      </w:r>
      <w:proofErr w:type="spellStart"/>
      <w:r w:rsidRPr="00EB6B3A">
        <w:rPr>
          <w:color w:val="auto"/>
          <w:sz w:val="24"/>
          <w:szCs w:val="24"/>
        </w:rPr>
        <w:t>odnosu</w:t>
      </w:r>
      <w:proofErr w:type="spellEnd"/>
      <w:r w:rsidRPr="00EB6B3A">
        <w:rPr>
          <w:color w:val="auto"/>
          <w:sz w:val="24"/>
          <w:szCs w:val="24"/>
        </w:rPr>
        <w:t xml:space="preserve"> </w:t>
      </w:r>
      <w:proofErr w:type="spellStart"/>
      <w:r w:rsidRPr="00EB6B3A">
        <w:rPr>
          <w:color w:val="auto"/>
          <w:sz w:val="24"/>
          <w:szCs w:val="24"/>
        </w:rPr>
        <w:t>sve</w:t>
      </w:r>
      <w:proofErr w:type="spellEnd"/>
      <w:r w:rsidRPr="00EB6B3A">
        <w:rPr>
          <w:color w:val="auto"/>
          <w:sz w:val="24"/>
          <w:szCs w:val="24"/>
        </w:rPr>
        <w:t xml:space="preserve"> </w:t>
      </w:r>
      <w:proofErr w:type="spellStart"/>
      <w:r w:rsidRPr="00EB6B3A">
        <w:rPr>
          <w:color w:val="auto"/>
          <w:sz w:val="24"/>
          <w:szCs w:val="24"/>
        </w:rPr>
        <w:t>dok</w:t>
      </w:r>
      <w:proofErr w:type="spellEnd"/>
      <w:r w:rsidRPr="00EB6B3A">
        <w:rPr>
          <w:color w:val="auto"/>
          <w:sz w:val="24"/>
          <w:szCs w:val="24"/>
        </w:rPr>
        <w:t xml:space="preserve"> ne </w:t>
      </w:r>
      <w:proofErr w:type="spellStart"/>
      <w:r w:rsidRPr="00EB6B3A">
        <w:rPr>
          <w:color w:val="auto"/>
          <w:sz w:val="24"/>
          <w:szCs w:val="24"/>
        </w:rPr>
        <w:t>navrši</w:t>
      </w:r>
      <w:proofErr w:type="spellEnd"/>
      <w:r w:rsidRPr="00EB6B3A">
        <w:rPr>
          <w:color w:val="auto"/>
          <w:sz w:val="24"/>
          <w:szCs w:val="24"/>
        </w:rPr>
        <w:t xml:space="preserve"> 67 </w:t>
      </w:r>
      <w:proofErr w:type="spellStart"/>
      <w:r w:rsidRPr="00EB6B3A">
        <w:rPr>
          <w:color w:val="auto"/>
          <w:sz w:val="24"/>
          <w:szCs w:val="24"/>
        </w:rPr>
        <w:t>godina</w:t>
      </w:r>
      <w:proofErr w:type="spellEnd"/>
      <w:r w:rsidRPr="00EB6B3A">
        <w:rPr>
          <w:color w:val="auto"/>
          <w:sz w:val="24"/>
          <w:szCs w:val="24"/>
        </w:rPr>
        <w:t xml:space="preserve"> </w:t>
      </w:r>
      <w:proofErr w:type="spellStart"/>
      <w:r w:rsidRPr="00EB6B3A">
        <w:rPr>
          <w:color w:val="auto"/>
          <w:sz w:val="24"/>
          <w:szCs w:val="24"/>
        </w:rPr>
        <w:t>života</w:t>
      </w:r>
      <w:proofErr w:type="spellEnd"/>
      <w:r w:rsidRPr="00EB6B3A">
        <w:rPr>
          <w:color w:val="auto"/>
          <w:sz w:val="24"/>
          <w:szCs w:val="24"/>
        </w:rPr>
        <w:t>.</w:t>
      </w:r>
    </w:p>
    <w:p w14:paraId="31FB03A4" w14:textId="77777777" w:rsidR="00C27AE2" w:rsidRPr="00EB6B3A" w:rsidRDefault="00C27AE2" w:rsidP="00C27AE2">
      <w:pPr>
        <w:pStyle w:val="T30X"/>
        <w:spacing w:before="0" w:after="0" w:line="276" w:lineRule="auto"/>
        <w:rPr>
          <w:color w:val="auto"/>
          <w:sz w:val="24"/>
          <w:szCs w:val="24"/>
        </w:rPr>
      </w:pPr>
      <w:proofErr w:type="spellStart"/>
      <w:r w:rsidRPr="00EB6B3A">
        <w:rPr>
          <w:color w:val="auto"/>
          <w:sz w:val="24"/>
          <w:szCs w:val="24"/>
        </w:rPr>
        <w:lastRenderedPageBreak/>
        <w:t>Važno</w:t>
      </w:r>
      <w:proofErr w:type="spellEnd"/>
      <w:r w:rsidRPr="00EB6B3A">
        <w:rPr>
          <w:color w:val="auto"/>
          <w:sz w:val="24"/>
          <w:szCs w:val="24"/>
        </w:rPr>
        <w:t xml:space="preserve"> je </w:t>
      </w:r>
      <w:proofErr w:type="spellStart"/>
      <w:r w:rsidRPr="00EB6B3A">
        <w:rPr>
          <w:color w:val="auto"/>
          <w:sz w:val="24"/>
          <w:szCs w:val="24"/>
        </w:rPr>
        <w:t>napomenuti</w:t>
      </w:r>
      <w:proofErr w:type="spellEnd"/>
      <w:r w:rsidRPr="00EB6B3A">
        <w:rPr>
          <w:color w:val="auto"/>
          <w:sz w:val="24"/>
          <w:szCs w:val="24"/>
        </w:rPr>
        <w:t xml:space="preserve"> </w:t>
      </w:r>
      <w:proofErr w:type="spellStart"/>
      <w:r w:rsidRPr="00EB6B3A">
        <w:rPr>
          <w:color w:val="auto"/>
          <w:sz w:val="24"/>
          <w:szCs w:val="24"/>
        </w:rPr>
        <w:t>i</w:t>
      </w:r>
      <w:proofErr w:type="spellEnd"/>
      <w:r w:rsidRPr="00EB6B3A">
        <w:rPr>
          <w:color w:val="auto"/>
          <w:sz w:val="24"/>
          <w:szCs w:val="24"/>
        </w:rPr>
        <w:t xml:space="preserve"> to da </w:t>
      </w:r>
      <w:proofErr w:type="spellStart"/>
      <w:r w:rsidRPr="00EB6B3A">
        <w:rPr>
          <w:color w:val="auto"/>
          <w:sz w:val="24"/>
          <w:szCs w:val="24"/>
        </w:rPr>
        <w:t>korisnici</w:t>
      </w:r>
      <w:proofErr w:type="spellEnd"/>
      <w:r w:rsidRPr="00EB6B3A">
        <w:rPr>
          <w:color w:val="auto"/>
          <w:sz w:val="24"/>
          <w:szCs w:val="24"/>
        </w:rPr>
        <w:t xml:space="preserve"> </w:t>
      </w:r>
      <w:proofErr w:type="spellStart"/>
      <w:r w:rsidRPr="00EB6B3A">
        <w:rPr>
          <w:color w:val="auto"/>
          <w:sz w:val="24"/>
          <w:szCs w:val="24"/>
        </w:rPr>
        <w:t>starosne</w:t>
      </w:r>
      <w:proofErr w:type="spellEnd"/>
      <w:r w:rsidRPr="00EB6B3A">
        <w:rPr>
          <w:color w:val="auto"/>
          <w:sz w:val="24"/>
          <w:szCs w:val="24"/>
        </w:rPr>
        <w:t xml:space="preserve"> </w:t>
      </w:r>
      <w:proofErr w:type="spellStart"/>
      <w:r w:rsidRPr="00EB6B3A">
        <w:rPr>
          <w:color w:val="auto"/>
          <w:sz w:val="24"/>
          <w:szCs w:val="24"/>
        </w:rPr>
        <w:t>penzije</w:t>
      </w:r>
      <w:proofErr w:type="spellEnd"/>
      <w:r w:rsidRPr="00EB6B3A">
        <w:rPr>
          <w:color w:val="auto"/>
          <w:sz w:val="24"/>
          <w:szCs w:val="24"/>
        </w:rPr>
        <w:t xml:space="preserve"> </w:t>
      </w:r>
      <w:proofErr w:type="spellStart"/>
      <w:r w:rsidRPr="00EB6B3A">
        <w:rPr>
          <w:color w:val="auto"/>
          <w:sz w:val="24"/>
          <w:szCs w:val="24"/>
        </w:rPr>
        <w:t>mogu</w:t>
      </w:r>
      <w:proofErr w:type="spellEnd"/>
      <w:r w:rsidRPr="00EB6B3A">
        <w:rPr>
          <w:color w:val="auto"/>
          <w:sz w:val="24"/>
          <w:szCs w:val="24"/>
        </w:rPr>
        <w:t xml:space="preserve"> da se </w:t>
      </w:r>
      <w:proofErr w:type="spellStart"/>
      <w:r w:rsidRPr="00EB6B3A">
        <w:rPr>
          <w:color w:val="auto"/>
          <w:sz w:val="24"/>
          <w:szCs w:val="24"/>
        </w:rPr>
        <w:t>uključe</w:t>
      </w:r>
      <w:proofErr w:type="spellEnd"/>
      <w:r w:rsidRPr="00EB6B3A">
        <w:rPr>
          <w:color w:val="auto"/>
          <w:sz w:val="24"/>
          <w:szCs w:val="24"/>
        </w:rPr>
        <w:t xml:space="preserve"> </w:t>
      </w:r>
      <w:proofErr w:type="spellStart"/>
      <w:r w:rsidRPr="00EB6B3A">
        <w:rPr>
          <w:color w:val="auto"/>
          <w:sz w:val="24"/>
          <w:szCs w:val="24"/>
        </w:rPr>
        <w:t>na</w:t>
      </w:r>
      <w:proofErr w:type="spellEnd"/>
      <w:r w:rsidRPr="00EB6B3A">
        <w:rPr>
          <w:color w:val="auto"/>
          <w:sz w:val="24"/>
          <w:szCs w:val="24"/>
        </w:rPr>
        <w:t xml:space="preserve"> </w:t>
      </w:r>
      <w:proofErr w:type="spellStart"/>
      <w:r w:rsidRPr="00EB6B3A">
        <w:rPr>
          <w:color w:val="auto"/>
          <w:sz w:val="24"/>
          <w:szCs w:val="24"/>
        </w:rPr>
        <w:t>tržište</w:t>
      </w:r>
      <w:proofErr w:type="spellEnd"/>
      <w:r w:rsidRPr="00EB6B3A">
        <w:rPr>
          <w:color w:val="auto"/>
          <w:sz w:val="24"/>
          <w:szCs w:val="24"/>
        </w:rPr>
        <w:t xml:space="preserve"> </w:t>
      </w:r>
      <w:proofErr w:type="spellStart"/>
      <w:r w:rsidRPr="00EB6B3A">
        <w:rPr>
          <w:color w:val="auto"/>
          <w:sz w:val="24"/>
          <w:szCs w:val="24"/>
        </w:rPr>
        <w:t>rada</w:t>
      </w:r>
      <w:proofErr w:type="spellEnd"/>
      <w:r w:rsidRPr="00EB6B3A">
        <w:rPr>
          <w:color w:val="auto"/>
          <w:sz w:val="24"/>
          <w:szCs w:val="24"/>
        </w:rPr>
        <w:t xml:space="preserve"> </w:t>
      </w:r>
      <w:proofErr w:type="spellStart"/>
      <w:r w:rsidRPr="00EB6B3A">
        <w:rPr>
          <w:color w:val="auto"/>
          <w:sz w:val="24"/>
          <w:szCs w:val="24"/>
        </w:rPr>
        <w:t>sve</w:t>
      </w:r>
      <w:proofErr w:type="spellEnd"/>
      <w:r w:rsidRPr="00EB6B3A">
        <w:rPr>
          <w:color w:val="auto"/>
          <w:sz w:val="24"/>
          <w:szCs w:val="24"/>
        </w:rPr>
        <w:t xml:space="preserve"> do </w:t>
      </w:r>
      <w:proofErr w:type="spellStart"/>
      <w:r w:rsidRPr="00EB6B3A">
        <w:rPr>
          <w:color w:val="auto"/>
          <w:sz w:val="24"/>
          <w:szCs w:val="24"/>
        </w:rPr>
        <w:t>svoje</w:t>
      </w:r>
      <w:proofErr w:type="spellEnd"/>
      <w:r w:rsidRPr="00EB6B3A">
        <w:rPr>
          <w:color w:val="auto"/>
          <w:sz w:val="24"/>
          <w:szCs w:val="24"/>
        </w:rPr>
        <w:t xml:space="preserve"> 67 </w:t>
      </w:r>
      <w:proofErr w:type="spellStart"/>
      <w:r w:rsidRPr="00EB6B3A">
        <w:rPr>
          <w:color w:val="auto"/>
          <w:sz w:val="24"/>
          <w:szCs w:val="24"/>
        </w:rPr>
        <w:t>godine</w:t>
      </w:r>
      <w:proofErr w:type="spellEnd"/>
      <w:r w:rsidRPr="00EB6B3A">
        <w:rPr>
          <w:color w:val="auto"/>
          <w:sz w:val="24"/>
          <w:szCs w:val="24"/>
        </w:rPr>
        <w:t xml:space="preserve">, a da </w:t>
      </w:r>
      <w:proofErr w:type="spellStart"/>
      <w:r w:rsidRPr="00EB6B3A">
        <w:rPr>
          <w:color w:val="auto"/>
          <w:sz w:val="24"/>
          <w:szCs w:val="24"/>
        </w:rPr>
        <w:t>pri</w:t>
      </w:r>
      <w:proofErr w:type="spellEnd"/>
      <w:r w:rsidRPr="00EB6B3A">
        <w:rPr>
          <w:color w:val="auto"/>
          <w:sz w:val="24"/>
          <w:szCs w:val="24"/>
        </w:rPr>
        <w:t xml:space="preserve"> tome </w:t>
      </w:r>
      <w:proofErr w:type="spellStart"/>
      <w:r w:rsidRPr="00EB6B3A">
        <w:rPr>
          <w:color w:val="auto"/>
          <w:sz w:val="24"/>
          <w:szCs w:val="24"/>
        </w:rPr>
        <w:t>nastavljaju</w:t>
      </w:r>
      <w:proofErr w:type="spellEnd"/>
      <w:r w:rsidRPr="00EB6B3A">
        <w:rPr>
          <w:color w:val="auto"/>
          <w:sz w:val="24"/>
          <w:szCs w:val="24"/>
        </w:rPr>
        <w:t xml:space="preserve"> s </w:t>
      </w:r>
      <w:proofErr w:type="spellStart"/>
      <w:r w:rsidRPr="00EB6B3A">
        <w:rPr>
          <w:color w:val="auto"/>
          <w:sz w:val="24"/>
          <w:szCs w:val="24"/>
        </w:rPr>
        <w:t>redovnim</w:t>
      </w:r>
      <w:proofErr w:type="spellEnd"/>
      <w:r w:rsidRPr="00EB6B3A">
        <w:rPr>
          <w:color w:val="auto"/>
          <w:sz w:val="24"/>
          <w:szCs w:val="24"/>
        </w:rPr>
        <w:t xml:space="preserve"> </w:t>
      </w:r>
      <w:proofErr w:type="spellStart"/>
      <w:r w:rsidRPr="00EB6B3A">
        <w:rPr>
          <w:color w:val="auto"/>
          <w:sz w:val="24"/>
          <w:szCs w:val="24"/>
        </w:rPr>
        <w:t>ostvarivanjem</w:t>
      </w:r>
      <w:proofErr w:type="spellEnd"/>
      <w:r w:rsidRPr="00EB6B3A">
        <w:rPr>
          <w:color w:val="auto"/>
          <w:sz w:val="24"/>
          <w:szCs w:val="24"/>
        </w:rPr>
        <w:t xml:space="preserve"> </w:t>
      </w:r>
      <w:proofErr w:type="spellStart"/>
      <w:r w:rsidRPr="00EB6B3A">
        <w:rPr>
          <w:color w:val="auto"/>
          <w:sz w:val="24"/>
          <w:szCs w:val="24"/>
        </w:rPr>
        <w:t>prava</w:t>
      </w:r>
      <w:proofErr w:type="spellEnd"/>
      <w:r w:rsidRPr="00EB6B3A">
        <w:rPr>
          <w:color w:val="auto"/>
          <w:sz w:val="24"/>
          <w:szCs w:val="24"/>
        </w:rPr>
        <w:t xml:space="preserve"> </w:t>
      </w:r>
      <w:proofErr w:type="spellStart"/>
      <w:r w:rsidRPr="00EB6B3A">
        <w:rPr>
          <w:color w:val="auto"/>
          <w:sz w:val="24"/>
          <w:szCs w:val="24"/>
        </w:rPr>
        <w:t>na</w:t>
      </w:r>
      <w:proofErr w:type="spellEnd"/>
      <w:r w:rsidRPr="00EB6B3A">
        <w:rPr>
          <w:color w:val="auto"/>
          <w:sz w:val="24"/>
          <w:szCs w:val="24"/>
        </w:rPr>
        <w:t xml:space="preserve"> </w:t>
      </w:r>
      <w:proofErr w:type="spellStart"/>
      <w:r w:rsidRPr="00EB6B3A">
        <w:rPr>
          <w:color w:val="auto"/>
          <w:sz w:val="24"/>
          <w:szCs w:val="24"/>
        </w:rPr>
        <w:t>penziju</w:t>
      </w:r>
      <w:proofErr w:type="spellEnd"/>
      <w:r w:rsidRPr="00EB6B3A">
        <w:rPr>
          <w:color w:val="auto"/>
          <w:sz w:val="24"/>
          <w:szCs w:val="24"/>
        </w:rPr>
        <w:t xml:space="preserve">. </w:t>
      </w:r>
      <w:proofErr w:type="spellStart"/>
      <w:r w:rsidRPr="00EB6B3A">
        <w:rPr>
          <w:color w:val="auto"/>
          <w:sz w:val="24"/>
          <w:szCs w:val="24"/>
        </w:rPr>
        <w:t>Osim</w:t>
      </w:r>
      <w:proofErr w:type="spellEnd"/>
      <w:r w:rsidRPr="00EB6B3A">
        <w:rPr>
          <w:color w:val="auto"/>
          <w:sz w:val="24"/>
          <w:szCs w:val="24"/>
        </w:rPr>
        <w:t xml:space="preserve"> toga, </w:t>
      </w:r>
      <w:proofErr w:type="spellStart"/>
      <w:r w:rsidRPr="00EB6B3A">
        <w:rPr>
          <w:color w:val="auto"/>
          <w:sz w:val="24"/>
          <w:szCs w:val="24"/>
        </w:rPr>
        <w:t>Zakon</w:t>
      </w:r>
      <w:proofErr w:type="spellEnd"/>
      <w:r w:rsidRPr="00EB6B3A">
        <w:rPr>
          <w:color w:val="auto"/>
          <w:sz w:val="24"/>
          <w:szCs w:val="24"/>
        </w:rPr>
        <w:t xml:space="preserve"> o </w:t>
      </w:r>
      <w:proofErr w:type="spellStart"/>
      <w:r w:rsidRPr="00EB6B3A">
        <w:rPr>
          <w:color w:val="auto"/>
          <w:sz w:val="24"/>
          <w:szCs w:val="24"/>
        </w:rPr>
        <w:t>penzijskom</w:t>
      </w:r>
      <w:proofErr w:type="spellEnd"/>
      <w:r w:rsidRPr="00EB6B3A">
        <w:rPr>
          <w:color w:val="auto"/>
          <w:sz w:val="24"/>
          <w:szCs w:val="24"/>
        </w:rPr>
        <w:t xml:space="preserve"> </w:t>
      </w:r>
      <w:proofErr w:type="spellStart"/>
      <w:r w:rsidRPr="00EB6B3A">
        <w:rPr>
          <w:color w:val="auto"/>
          <w:sz w:val="24"/>
          <w:szCs w:val="24"/>
        </w:rPr>
        <w:t>i</w:t>
      </w:r>
      <w:proofErr w:type="spellEnd"/>
      <w:r w:rsidRPr="00EB6B3A">
        <w:rPr>
          <w:color w:val="auto"/>
          <w:sz w:val="24"/>
          <w:szCs w:val="24"/>
        </w:rPr>
        <w:t xml:space="preserve"> </w:t>
      </w:r>
      <w:proofErr w:type="spellStart"/>
      <w:r w:rsidRPr="00EB6B3A">
        <w:rPr>
          <w:color w:val="auto"/>
          <w:sz w:val="24"/>
          <w:szCs w:val="24"/>
        </w:rPr>
        <w:t>invalidskom</w:t>
      </w:r>
      <w:proofErr w:type="spellEnd"/>
      <w:r w:rsidRPr="00EB6B3A">
        <w:rPr>
          <w:color w:val="auto"/>
          <w:sz w:val="24"/>
          <w:szCs w:val="24"/>
        </w:rPr>
        <w:t xml:space="preserve"> </w:t>
      </w:r>
      <w:proofErr w:type="spellStart"/>
      <w:r w:rsidRPr="00EB6B3A">
        <w:rPr>
          <w:color w:val="auto"/>
          <w:sz w:val="24"/>
          <w:szCs w:val="24"/>
        </w:rPr>
        <w:t>osiguranju</w:t>
      </w:r>
      <w:proofErr w:type="spellEnd"/>
      <w:r w:rsidRPr="00EB6B3A">
        <w:rPr>
          <w:color w:val="auto"/>
          <w:sz w:val="24"/>
          <w:szCs w:val="24"/>
        </w:rPr>
        <w:t xml:space="preserve"> u </w:t>
      </w:r>
      <w:proofErr w:type="spellStart"/>
      <w:r w:rsidRPr="00EB6B3A">
        <w:rPr>
          <w:color w:val="auto"/>
          <w:sz w:val="24"/>
          <w:szCs w:val="24"/>
        </w:rPr>
        <w:t>članu</w:t>
      </w:r>
      <w:proofErr w:type="spellEnd"/>
      <w:r w:rsidRPr="00EB6B3A">
        <w:rPr>
          <w:color w:val="auto"/>
          <w:sz w:val="24"/>
          <w:szCs w:val="24"/>
        </w:rPr>
        <w:t xml:space="preserve"> 112, </w:t>
      </w:r>
      <w:proofErr w:type="spellStart"/>
      <w:r w:rsidRPr="00EB6B3A">
        <w:rPr>
          <w:color w:val="auto"/>
          <w:sz w:val="24"/>
          <w:szCs w:val="24"/>
        </w:rPr>
        <w:t>stav</w:t>
      </w:r>
      <w:proofErr w:type="spellEnd"/>
      <w:r w:rsidRPr="00EB6B3A">
        <w:rPr>
          <w:color w:val="auto"/>
          <w:sz w:val="24"/>
          <w:szCs w:val="24"/>
        </w:rPr>
        <w:t xml:space="preserve"> 1 </w:t>
      </w:r>
      <w:proofErr w:type="spellStart"/>
      <w:r w:rsidRPr="00EB6B3A">
        <w:rPr>
          <w:color w:val="auto"/>
          <w:sz w:val="24"/>
          <w:szCs w:val="24"/>
        </w:rPr>
        <w:t>predviđa</w:t>
      </w:r>
      <w:proofErr w:type="spellEnd"/>
      <w:r w:rsidRPr="00EB6B3A">
        <w:rPr>
          <w:color w:val="auto"/>
          <w:sz w:val="24"/>
          <w:szCs w:val="24"/>
        </w:rPr>
        <w:t xml:space="preserve"> da </w:t>
      </w:r>
      <w:proofErr w:type="spellStart"/>
      <w:r w:rsidRPr="00EB6B3A">
        <w:rPr>
          <w:color w:val="auto"/>
          <w:sz w:val="24"/>
          <w:szCs w:val="24"/>
        </w:rPr>
        <w:t>korisnik</w:t>
      </w:r>
      <w:proofErr w:type="spellEnd"/>
      <w:r w:rsidRPr="00EB6B3A">
        <w:rPr>
          <w:color w:val="auto"/>
          <w:sz w:val="24"/>
          <w:szCs w:val="24"/>
        </w:rPr>
        <w:t xml:space="preserve"> </w:t>
      </w:r>
      <w:proofErr w:type="spellStart"/>
      <w:r w:rsidRPr="00EB6B3A">
        <w:rPr>
          <w:color w:val="auto"/>
          <w:sz w:val="24"/>
          <w:szCs w:val="24"/>
        </w:rPr>
        <w:t>penzije</w:t>
      </w:r>
      <w:proofErr w:type="spellEnd"/>
      <w:r w:rsidRPr="00EB6B3A">
        <w:rPr>
          <w:color w:val="auto"/>
          <w:sz w:val="24"/>
          <w:szCs w:val="24"/>
        </w:rPr>
        <w:t xml:space="preserve"> </w:t>
      </w:r>
      <w:proofErr w:type="spellStart"/>
      <w:r w:rsidRPr="00EB6B3A">
        <w:rPr>
          <w:color w:val="auto"/>
          <w:sz w:val="24"/>
          <w:szCs w:val="24"/>
        </w:rPr>
        <w:t>koji</w:t>
      </w:r>
      <w:proofErr w:type="spellEnd"/>
      <w:r w:rsidRPr="00EB6B3A">
        <w:rPr>
          <w:color w:val="auto"/>
          <w:sz w:val="24"/>
          <w:szCs w:val="24"/>
        </w:rPr>
        <w:t xml:space="preserve"> se </w:t>
      </w:r>
      <w:proofErr w:type="spellStart"/>
      <w:r w:rsidRPr="00EB6B3A">
        <w:rPr>
          <w:color w:val="auto"/>
          <w:sz w:val="24"/>
          <w:szCs w:val="24"/>
        </w:rPr>
        <w:t>zaposli</w:t>
      </w:r>
      <w:proofErr w:type="spellEnd"/>
      <w:r w:rsidRPr="00EB6B3A">
        <w:rPr>
          <w:color w:val="auto"/>
          <w:sz w:val="24"/>
          <w:szCs w:val="24"/>
        </w:rPr>
        <w:t xml:space="preserve">, </w:t>
      </w:r>
      <w:proofErr w:type="spellStart"/>
      <w:r w:rsidRPr="00EB6B3A">
        <w:rPr>
          <w:color w:val="auto"/>
          <w:sz w:val="24"/>
          <w:szCs w:val="24"/>
        </w:rPr>
        <w:t>odnosno</w:t>
      </w:r>
      <w:proofErr w:type="spellEnd"/>
      <w:r w:rsidRPr="00EB6B3A">
        <w:rPr>
          <w:color w:val="auto"/>
          <w:sz w:val="24"/>
          <w:szCs w:val="24"/>
        </w:rPr>
        <w:t xml:space="preserve"> </w:t>
      </w:r>
      <w:proofErr w:type="spellStart"/>
      <w:r w:rsidRPr="00EB6B3A">
        <w:rPr>
          <w:color w:val="auto"/>
          <w:sz w:val="24"/>
          <w:szCs w:val="24"/>
        </w:rPr>
        <w:t>obavlja</w:t>
      </w:r>
      <w:proofErr w:type="spellEnd"/>
      <w:r w:rsidRPr="00EB6B3A">
        <w:rPr>
          <w:color w:val="auto"/>
          <w:sz w:val="24"/>
          <w:szCs w:val="24"/>
        </w:rPr>
        <w:t xml:space="preserve"> </w:t>
      </w:r>
      <w:proofErr w:type="spellStart"/>
      <w:r w:rsidRPr="00EB6B3A">
        <w:rPr>
          <w:color w:val="auto"/>
          <w:sz w:val="24"/>
          <w:szCs w:val="24"/>
        </w:rPr>
        <w:t>samostalnu</w:t>
      </w:r>
      <w:proofErr w:type="spellEnd"/>
      <w:r w:rsidRPr="00EB6B3A">
        <w:rPr>
          <w:color w:val="auto"/>
          <w:sz w:val="24"/>
          <w:szCs w:val="24"/>
        </w:rPr>
        <w:t xml:space="preserve"> </w:t>
      </w:r>
      <w:proofErr w:type="spellStart"/>
      <w:r w:rsidRPr="00EB6B3A">
        <w:rPr>
          <w:color w:val="auto"/>
          <w:sz w:val="24"/>
          <w:szCs w:val="24"/>
        </w:rPr>
        <w:t>djelatnost</w:t>
      </w:r>
      <w:proofErr w:type="spellEnd"/>
      <w:r w:rsidRPr="00EB6B3A">
        <w:rPr>
          <w:color w:val="auto"/>
          <w:sz w:val="24"/>
          <w:szCs w:val="24"/>
        </w:rPr>
        <w:t xml:space="preserve"> </w:t>
      </w:r>
      <w:proofErr w:type="spellStart"/>
      <w:r w:rsidRPr="00EB6B3A">
        <w:rPr>
          <w:color w:val="auto"/>
          <w:sz w:val="24"/>
          <w:szCs w:val="24"/>
        </w:rPr>
        <w:t>ima</w:t>
      </w:r>
      <w:proofErr w:type="spellEnd"/>
      <w:r w:rsidRPr="00EB6B3A">
        <w:rPr>
          <w:color w:val="auto"/>
          <w:sz w:val="24"/>
          <w:szCs w:val="24"/>
        </w:rPr>
        <w:t xml:space="preserve"> </w:t>
      </w:r>
      <w:proofErr w:type="spellStart"/>
      <w:r w:rsidRPr="00EB6B3A">
        <w:rPr>
          <w:color w:val="auto"/>
          <w:sz w:val="24"/>
          <w:szCs w:val="24"/>
        </w:rPr>
        <w:t>pravo</w:t>
      </w:r>
      <w:proofErr w:type="spellEnd"/>
      <w:r w:rsidRPr="00EB6B3A">
        <w:rPr>
          <w:color w:val="auto"/>
          <w:sz w:val="24"/>
          <w:szCs w:val="24"/>
        </w:rPr>
        <w:t xml:space="preserve">, po </w:t>
      </w:r>
      <w:proofErr w:type="spellStart"/>
      <w:r w:rsidRPr="00EB6B3A">
        <w:rPr>
          <w:color w:val="auto"/>
          <w:sz w:val="24"/>
          <w:szCs w:val="24"/>
        </w:rPr>
        <w:t>prestanku</w:t>
      </w:r>
      <w:proofErr w:type="spellEnd"/>
      <w:r w:rsidRPr="00EB6B3A">
        <w:rPr>
          <w:color w:val="auto"/>
          <w:sz w:val="24"/>
          <w:szCs w:val="24"/>
        </w:rPr>
        <w:t xml:space="preserve"> </w:t>
      </w:r>
      <w:proofErr w:type="spellStart"/>
      <w:r w:rsidRPr="00EB6B3A">
        <w:rPr>
          <w:color w:val="auto"/>
          <w:sz w:val="24"/>
          <w:szCs w:val="24"/>
        </w:rPr>
        <w:t>tog</w:t>
      </w:r>
      <w:proofErr w:type="spellEnd"/>
      <w:r w:rsidRPr="00EB6B3A">
        <w:rPr>
          <w:color w:val="auto"/>
          <w:sz w:val="24"/>
          <w:szCs w:val="24"/>
        </w:rPr>
        <w:t xml:space="preserve"> </w:t>
      </w:r>
      <w:proofErr w:type="spellStart"/>
      <w:r w:rsidRPr="00EB6B3A">
        <w:rPr>
          <w:color w:val="auto"/>
          <w:sz w:val="24"/>
          <w:szCs w:val="24"/>
        </w:rPr>
        <w:t>zapošljenja</w:t>
      </w:r>
      <w:proofErr w:type="spellEnd"/>
      <w:r w:rsidRPr="00EB6B3A">
        <w:rPr>
          <w:color w:val="auto"/>
          <w:sz w:val="24"/>
          <w:szCs w:val="24"/>
        </w:rPr>
        <w:t xml:space="preserve">, </w:t>
      </w:r>
      <w:proofErr w:type="spellStart"/>
      <w:r w:rsidRPr="00EB6B3A">
        <w:rPr>
          <w:color w:val="auto"/>
          <w:sz w:val="24"/>
          <w:szCs w:val="24"/>
        </w:rPr>
        <w:t>odnosno</w:t>
      </w:r>
      <w:proofErr w:type="spellEnd"/>
      <w:r w:rsidRPr="00EB6B3A">
        <w:rPr>
          <w:color w:val="auto"/>
          <w:sz w:val="24"/>
          <w:szCs w:val="24"/>
        </w:rPr>
        <w:t xml:space="preserve"> </w:t>
      </w:r>
      <w:proofErr w:type="spellStart"/>
      <w:r w:rsidRPr="00EB6B3A">
        <w:rPr>
          <w:color w:val="auto"/>
          <w:sz w:val="24"/>
          <w:szCs w:val="24"/>
        </w:rPr>
        <w:t>obavljanja</w:t>
      </w:r>
      <w:proofErr w:type="spellEnd"/>
      <w:r w:rsidRPr="00EB6B3A">
        <w:rPr>
          <w:color w:val="auto"/>
          <w:sz w:val="24"/>
          <w:szCs w:val="24"/>
        </w:rPr>
        <w:t xml:space="preserve"> </w:t>
      </w:r>
      <w:proofErr w:type="spellStart"/>
      <w:r w:rsidRPr="00EB6B3A">
        <w:rPr>
          <w:color w:val="auto"/>
          <w:sz w:val="24"/>
          <w:szCs w:val="24"/>
        </w:rPr>
        <w:t>te</w:t>
      </w:r>
      <w:proofErr w:type="spellEnd"/>
      <w:r w:rsidRPr="00EB6B3A">
        <w:rPr>
          <w:color w:val="auto"/>
          <w:sz w:val="24"/>
          <w:szCs w:val="24"/>
        </w:rPr>
        <w:t xml:space="preserve"> </w:t>
      </w:r>
      <w:proofErr w:type="spellStart"/>
      <w:r w:rsidRPr="00EB6B3A">
        <w:rPr>
          <w:color w:val="auto"/>
          <w:sz w:val="24"/>
          <w:szCs w:val="24"/>
        </w:rPr>
        <w:t>djelatnosti</w:t>
      </w:r>
      <w:proofErr w:type="spellEnd"/>
      <w:r w:rsidRPr="00EB6B3A">
        <w:rPr>
          <w:color w:val="auto"/>
          <w:sz w:val="24"/>
          <w:szCs w:val="24"/>
        </w:rPr>
        <w:t xml:space="preserve">, </w:t>
      </w:r>
      <w:proofErr w:type="spellStart"/>
      <w:r w:rsidRPr="00EB6B3A">
        <w:rPr>
          <w:color w:val="auto"/>
          <w:sz w:val="24"/>
          <w:szCs w:val="24"/>
        </w:rPr>
        <w:t>na</w:t>
      </w:r>
      <w:proofErr w:type="spellEnd"/>
      <w:r w:rsidRPr="00EB6B3A">
        <w:rPr>
          <w:color w:val="auto"/>
          <w:sz w:val="24"/>
          <w:szCs w:val="24"/>
        </w:rPr>
        <w:t xml:space="preserve"> </w:t>
      </w:r>
      <w:proofErr w:type="spellStart"/>
      <w:r w:rsidRPr="00EB6B3A">
        <w:rPr>
          <w:color w:val="auto"/>
          <w:sz w:val="24"/>
          <w:szCs w:val="24"/>
        </w:rPr>
        <w:t>ponovno</w:t>
      </w:r>
      <w:proofErr w:type="spellEnd"/>
      <w:r w:rsidRPr="00EB6B3A">
        <w:rPr>
          <w:color w:val="auto"/>
          <w:sz w:val="24"/>
          <w:szCs w:val="24"/>
        </w:rPr>
        <w:t xml:space="preserve"> </w:t>
      </w:r>
      <w:proofErr w:type="spellStart"/>
      <w:r w:rsidRPr="00EB6B3A">
        <w:rPr>
          <w:color w:val="auto"/>
          <w:sz w:val="24"/>
          <w:szCs w:val="24"/>
        </w:rPr>
        <w:t>određivanje</w:t>
      </w:r>
      <w:proofErr w:type="spellEnd"/>
      <w:r w:rsidRPr="00EB6B3A">
        <w:rPr>
          <w:color w:val="auto"/>
          <w:sz w:val="24"/>
          <w:szCs w:val="24"/>
        </w:rPr>
        <w:t xml:space="preserve"> </w:t>
      </w:r>
      <w:proofErr w:type="spellStart"/>
      <w:r w:rsidRPr="00EB6B3A">
        <w:rPr>
          <w:color w:val="auto"/>
          <w:sz w:val="24"/>
          <w:szCs w:val="24"/>
        </w:rPr>
        <w:t>penzije</w:t>
      </w:r>
      <w:proofErr w:type="spellEnd"/>
      <w:r w:rsidRPr="00EB6B3A">
        <w:rPr>
          <w:color w:val="auto"/>
          <w:sz w:val="24"/>
          <w:szCs w:val="24"/>
        </w:rPr>
        <w:t xml:space="preserve">, </w:t>
      </w:r>
      <w:proofErr w:type="spellStart"/>
      <w:r w:rsidRPr="00EB6B3A">
        <w:rPr>
          <w:color w:val="auto"/>
          <w:sz w:val="24"/>
          <w:szCs w:val="24"/>
        </w:rPr>
        <w:t>ako</w:t>
      </w:r>
      <w:proofErr w:type="spellEnd"/>
      <w:r w:rsidRPr="00EB6B3A">
        <w:rPr>
          <w:color w:val="auto"/>
          <w:sz w:val="24"/>
          <w:szCs w:val="24"/>
        </w:rPr>
        <w:t xml:space="preserve"> je bio u </w:t>
      </w:r>
      <w:proofErr w:type="spellStart"/>
      <w:r w:rsidRPr="00EB6B3A">
        <w:rPr>
          <w:color w:val="auto"/>
          <w:sz w:val="24"/>
          <w:szCs w:val="24"/>
        </w:rPr>
        <w:t>osiguranju</w:t>
      </w:r>
      <w:proofErr w:type="spellEnd"/>
      <w:r w:rsidRPr="00EB6B3A">
        <w:rPr>
          <w:color w:val="auto"/>
          <w:sz w:val="24"/>
          <w:szCs w:val="24"/>
        </w:rPr>
        <w:t xml:space="preserve"> po </w:t>
      </w:r>
      <w:proofErr w:type="spellStart"/>
      <w:r w:rsidRPr="00EB6B3A">
        <w:rPr>
          <w:color w:val="auto"/>
          <w:sz w:val="24"/>
          <w:szCs w:val="24"/>
        </w:rPr>
        <w:t>ovom</w:t>
      </w:r>
      <w:proofErr w:type="spellEnd"/>
      <w:r w:rsidRPr="00EB6B3A">
        <w:rPr>
          <w:color w:val="auto"/>
          <w:sz w:val="24"/>
          <w:szCs w:val="24"/>
        </w:rPr>
        <w:t xml:space="preserve"> </w:t>
      </w:r>
      <w:proofErr w:type="spellStart"/>
      <w:r w:rsidRPr="00EB6B3A">
        <w:rPr>
          <w:color w:val="auto"/>
          <w:sz w:val="24"/>
          <w:szCs w:val="24"/>
        </w:rPr>
        <w:t>zakonu</w:t>
      </w:r>
      <w:proofErr w:type="spellEnd"/>
      <w:r w:rsidRPr="00EB6B3A">
        <w:rPr>
          <w:color w:val="auto"/>
          <w:sz w:val="24"/>
          <w:szCs w:val="24"/>
        </w:rPr>
        <w:t xml:space="preserve"> </w:t>
      </w:r>
      <w:proofErr w:type="spellStart"/>
      <w:r w:rsidRPr="00EB6B3A">
        <w:rPr>
          <w:color w:val="auto"/>
          <w:sz w:val="24"/>
          <w:szCs w:val="24"/>
        </w:rPr>
        <w:t>najmanje</w:t>
      </w:r>
      <w:proofErr w:type="spellEnd"/>
      <w:r w:rsidRPr="00EB6B3A">
        <w:rPr>
          <w:color w:val="auto"/>
          <w:sz w:val="24"/>
          <w:szCs w:val="24"/>
        </w:rPr>
        <w:t xml:space="preserve"> </w:t>
      </w:r>
      <w:proofErr w:type="spellStart"/>
      <w:r w:rsidRPr="00EB6B3A">
        <w:rPr>
          <w:color w:val="auto"/>
          <w:sz w:val="24"/>
          <w:szCs w:val="24"/>
        </w:rPr>
        <w:t>godinu</w:t>
      </w:r>
      <w:proofErr w:type="spellEnd"/>
      <w:r w:rsidRPr="00EB6B3A">
        <w:rPr>
          <w:color w:val="auto"/>
          <w:sz w:val="24"/>
          <w:szCs w:val="24"/>
        </w:rPr>
        <w:t xml:space="preserve"> dana. </w:t>
      </w:r>
      <w:proofErr w:type="spellStart"/>
      <w:r w:rsidRPr="00EB6B3A">
        <w:rPr>
          <w:color w:val="auto"/>
          <w:sz w:val="24"/>
          <w:szCs w:val="24"/>
        </w:rPr>
        <w:t>Izuzetak</w:t>
      </w:r>
      <w:proofErr w:type="spellEnd"/>
      <w:r w:rsidRPr="00EB6B3A">
        <w:rPr>
          <w:color w:val="auto"/>
          <w:sz w:val="24"/>
          <w:szCs w:val="24"/>
        </w:rPr>
        <w:t xml:space="preserve"> od </w:t>
      </w:r>
      <w:proofErr w:type="spellStart"/>
      <w:r w:rsidRPr="00EB6B3A">
        <w:rPr>
          <w:color w:val="auto"/>
          <w:sz w:val="24"/>
          <w:szCs w:val="24"/>
        </w:rPr>
        <w:t>navednog</w:t>
      </w:r>
      <w:proofErr w:type="spellEnd"/>
      <w:r w:rsidRPr="00EB6B3A">
        <w:rPr>
          <w:color w:val="auto"/>
          <w:sz w:val="24"/>
          <w:szCs w:val="24"/>
        </w:rPr>
        <w:t xml:space="preserve"> </w:t>
      </w:r>
      <w:proofErr w:type="spellStart"/>
      <w:r w:rsidRPr="00EB6B3A">
        <w:rPr>
          <w:color w:val="auto"/>
          <w:sz w:val="24"/>
          <w:szCs w:val="24"/>
        </w:rPr>
        <w:t>rješenja</w:t>
      </w:r>
      <w:proofErr w:type="spellEnd"/>
      <w:r w:rsidRPr="00EB6B3A">
        <w:rPr>
          <w:color w:val="auto"/>
          <w:sz w:val="24"/>
          <w:szCs w:val="24"/>
        </w:rPr>
        <w:t xml:space="preserve"> se </w:t>
      </w:r>
      <w:proofErr w:type="spellStart"/>
      <w:r w:rsidRPr="00EB6B3A">
        <w:rPr>
          <w:color w:val="auto"/>
          <w:sz w:val="24"/>
          <w:szCs w:val="24"/>
        </w:rPr>
        <w:t>odnosi</w:t>
      </w:r>
      <w:proofErr w:type="spellEnd"/>
      <w:r w:rsidRPr="00EB6B3A">
        <w:rPr>
          <w:color w:val="auto"/>
          <w:sz w:val="24"/>
          <w:szCs w:val="24"/>
        </w:rPr>
        <w:t xml:space="preserve"> </w:t>
      </w:r>
      <w:proofErr w:type="spellStart"/>
      <w:r w:rsidRPr="00EB6B3A">
        <w:rPr>
          <w:color w:val="auto"/>
          <w:sz w:val="24"/>
          <w:szCs w:val="24"/>
        </w:rPr>
        <w:t>na</w:t>
      </w:r>
      <w:proofErr w:type="spellEnd"/>
      <w:r w:rsidRPr="00EB6B3A">
        <w:rPr>
          <w:color w:val="auto"/>
          <w:sz w:val="24"/>
          <w:szCs w:val="24"/>
        </w:rPr>
        <w:t xml:space="preserve"> </w:t>
      </w:r>
      <w:proofErr w:type="spellStart"/>
      <w:r w:rsidRPr="00EB6B3A">
        <w:rPr>
          <w:color w:val="auto"/>
          <w:sz w:val="24"/>
          <w:szCs w:val="24"/>
        </w:rPr>
        <w:t>zapošljene</w:t>
      </w:r>
      <w:proofErr w:type="spellEnd"/>
      <w:r w:rsidRPr="00EB6B3A">
        <w:rPr>
          <w:color w:val="auto"/>
          <w:sz w:val="24"/>
          <w:szCs w:val="24"/>
        </w:rPr>
        <w:t xml:space="preserve"> </w:t>
      </w:r>
      <w:proofErr w:type="spellStart"/>
      <w:r w:rsidRPr="00EB6B3A">
        <w:rPr>
          <w:color w:val="auto"/>
          <w:sz w:val="24"/>
          <w:szCs w:val="24"/>
        </w:rPr>
        <w:t>na</w:t>
      </w:r>
      <w:proofErr w:type="spellEnd"/>
      <w:r w:rsidRPr="00EB6B3A">
        <w:rPr>
          <w:color w:val="auto"/>
          <w:sz w:val="24"/>
          <w:szCs w:val="24"/>
        </w:rPr>
        <w:t xml:space="preserve"> </w:t>
      </w:r>
      <w:proofErr w:type="spellStart"/>
      <w:r w:rsidRPr="00EB6B3A">
        <w:rPr>
          <w:color w:val="auto"/>
          <w:sz w:val="24"/>
          <w:szCs w:val="24"/>
        </w:rPr>
        <w:t>koje</w:t>
      </w:r>
      <w:proofErr w:type="spellEnd"/>
      <w:r w:rsidRPr="00EB6B3A">
        <w:rPr>
          <w:color w:val="auto"/>
          <w:sz w:val="24"/>
          <w:szCs w:val="24"/>
        </w:rPr>
        <w:t xml:space="preserve"> se </w:t>
      </w:r>
      <w:proofErr w:type="spellStart"/>
      <w:r w:rsidRPr="00EB6B3A">
        <w:rPr>
          <w:color w:val="auto"/>
          <w:sz w:val="24"/>
          <w:szCs w:val="24"/>
        </w:rPr>
        <w:t>primjenjuje</w:t>
      </w:r>
      <w:proofErr w:type="spellEnd"/>
      <w:r w:rsidRPr="00EB6B3A">
        <w:rPr>
          <w:color w:val="auto"/>
          <w:sz w:val="24"/>
          <w:szCs w:val="24"/>
        </w:rPr>
        <w:t xml:space="preserve"> </w:t>
      </w:r>
      <w:proofErr w:type="spellStart"/>
      <w:r w:rsidRPr="00EB6B3A">
        <w:rPr>
          <w:color w:val="auto"/>
          <w:sz w:val="24"/>
          <w:szCs w:val="24"/>
        </w:rPr>
        <w:t>Zakon</w:t>
      </w:r>
      <w:proofErr w:type="spellEnd"/>
      <w:r w:rsidRPr="00EB6B3A">
        <w:rPr>
          <w:color w:val="auto"/>
          <w:sz w:val="24"/>
          <w:szCs w:val="24"/>
        </w:rPr>
        <w:t xml:space="preserve"> o </w:t>
      </w:r>
      <w:proofErr w:type="spellStart"/>
      <w:r w:rsidRPr="00EB6B3A">
        <w:rPr>
          <w:color w:val="auto"/>
          <w:sz w:val="24"/>
          <w:szCs w:val="24"/>
        </w:rPr>
        <w:t>državnim</w:t>
      </w:r>
      <w:proofErr w:type="spellEnd"/>
      <w:r w:rsidRPr="00EB6B3A">
        <w:rPr>
          <w:color w:val="auto"/>
          <w:sz w:val="24"/>
          <w:szCs w:val="24"/>
        </w:rPr>
        <w:t xml:space="preserve"> </w:t>
      </w:r>
      <w:proofErr w:type="spellStart"/>
      <w:r w:rsidRPr="00EB6B3A">
        <w:rPr>
          <w:color w:val="auto"/>
          <w:sz w:val="24"/>
          <w:szCs w:val="24"/>
        </w:rPr>
        <w:t>službenicima</w:t>
      </w:r>
      <w:proofErr w:type="spellEnd"/>
      <w:r w:rsidRPr="00EB6B3A">
        <w:rPr>
          <w:color w:val="auto"/>
          <w:sz w:val="24"/>
          <w:szCs w:val="24"/>
        </w:rPr>
        <w:t xml:space="preserve"> </w:t>
      </w:r>
      <w:proofErr w:type="spellStart"/>
      <w:r w:rsidRPr="00EB6B3A">
        <w:rPr>
          <w:color w:val="auto"/>
          <w:sz w:val="24"/>
          <w:szCs w:val="24"/>
        </w:rPr>
        <w:t>i</w:t>
      </w:r>
      <w:proofErr w:type="spellEnd"/>
      <w:r w:rsidRPr="00EB6B3A">
        <w:rPr>
          <w:color w:val="auto"/>
          <w:sz w:val="24"/>
          <w:szCs w:val="24"/>
        </w:rPr>
        <w:t xml:space="preserve"> </w:t>
      </w:r>
      <w:proofErr w:type="spellStart"/>
      <w:r w:rsidRPr="00EB6B3A">
        <w:rPr>
          <w:color w:val="auto"/>
          <w:sz w:val="24"/>
          <w:szCs w:val="24"/>
        </w:rPr>
        <w:t>namještenicima</w:t>
      </w:r>
      <w:proofErr w:type="spellEnd"/>
      <w:r w:rsidRPr="00EB6B3A">
        <w:rPr>
          <w:color w:val="auto"/>
          <w:sz w:val="24"/>
          <w:szCs w:val="24"/>
        </w:rPr>
        <w:t xml:space="preserve">, </w:t>
      </w:r>
      <w:proofErr w:type="spellStart"/>
      <w:r w:rsidRPr="00EB6B3A">
        <w:rPr>
          <w:color w:val="auto"/>
          <w:sz w:val="24"/>
          <w:szCs w:val="24"/>
        </w:rPr>
        <w:t>koji</w:t>
      </w:r>
      <w:proofErr w:type="spellEnd"/>
      <w:r w:rsidRPr="00EB6B3A">
        <w:rPr>
          <w:color w:val="auto"/>
          <w:sz w:val="24"/>
          <w:szCs w:val="24"/>
        </w:rPr>
        <w:t xml:space="preserve"> u </w:t>
      </w:r>
      <w:proofErr w:type="spellStart"/>
      <w:r w:rsidRPr="00EB6B3A">
        <w:rPr>
          <w:color w:val="auto"/>
          <w:sz w:val="24"/>
          <w:szCs w:val="24"/>
        </w:rPr>
        <w:t>članu</w:t>
      </w:r>
      <w:proofErr w:type="spellEnd"/>
      <w:r w:rsidRPr="00EB6B3A">
        <w:rPr>
          <w:color w:val="auto"/>
          <w:sz w:val="24"/>
          <w:szCs w:val="24"/>
        </w:rPr>
        <w:t xml:space="preserve"> 34, </w:t>
      </w:r>
      <w:proofErr w:type="spellStart"/>
      <w:r w:rsidRPr="00EB6B3A">
        <w:rPr>
          <w:color w:val="auto"/>
          <w:sz w:val="24"/>
          <w:szCs w:val="24"/>
        </w:rPr>
        <w:t>stav</w:t>
      </w:r>
      <w:proofErr w:type="spellEnd"/>
      <w:r w:rsidRPr="00EB6B3A">
        <w:rPr>
          <w:color w:val="auto"/>
          <w:sz w:val="24"/>
          <w:szCs w:val="24"/>
        </w:rPr>
        <w:t xml:space="preserve"> 6 </w:t>
      </w:r>
      <w:proofErr w:type="spellStart"/>
      <w:r w:rsidRPr="00EB6B3A">
        <w:rPr>
          <w:color w:val="auto"/>
          <w:sz w:val="24"/>
          <w:szCs w:val="24"/>
        </w:rPr>
        <w:t>predviđa</w:t>
      </w:r>
      <w:proofErr w:type="spellEnd"/>
      <w:r w:rsidRPr="00EB6B3A">
        <w:rPr>
          <w:color w:val="auto"/>
          <w:sz w:val="24"/>
          <w:szCs w:val="24"/>
        </w:rPr>
        <w:t xml:space="preserve"> da u </w:t>
      </w:r>
      <w:proofErr w:type="spellStart"/>
      <w:r w:rsidRPr="00EB6B3A">
        <w:rPr>
          <w:color w:val="auto"/>
          <w:sz w:val="24"/>
          <w:szCs w:val="24"/>
        </w:rPr>
        <w:t>državnom</w:t>
      </w:r>
      <w:proofErr w:type="spellEnd"/>
      <w:r w:rsidRPr="00EB6B3A">
        <w:rPr>
          <w:color w:val="auto"/>
          <w:sz w:val="24"/>
          <w:szCs w:val="24"/>
        </w:rPr>
        <w:t xml:space="preserve"> </w:t>
      </w:r>
      <w:proofErr w:type="spellStart"/>
      <w:r w:rsidRPr="00EB6B3A">
        <w:rPr>
          <w:color w:val="auto"/>
          <w:sz w:val="24"/>
          <w:szCs w:val="24"/>
        </w:rPr>
        <w:t>organu</w:t>
      </w:r>
      <w:proofErr w:type="spellEnd"/>
      <w:r w:rsidRPr="00EB6B3A">
        <w:rPr>
          <w:color w:val="auto"/>
          <w:sz w:val="24"/>
          <w:szCs w:val="24"/>
        </w:rPr>
        <w:t xml:space="preserve"> ne </w:t>
      </w:r>
      <w:proofErr w:type="spellStart"/>
      <w:r w:rsidRPr="00EB6B3A">
        <w:rPr>
          <w:color w:val="auto"/>
          <w:sz w:val="24"/>
          <w:szCs w:val="24"/>
        </w:rPr>
        <w:t>može</w:t>
      </w:r>
      <w:proofErr w:type="spellEnd"/>
      <w:r w:rsidRPr="00EB6B3A">
        <w:rPr>
          <w:color w:val="auto"/>
          <w:sz w:val="24"/>
          <w:szCs w:val="24"/>
        </w:rPr>
        <w:t xml:space="preserve"> da </w:t>
      </w:r>
      <w:proofErr w:type="spellStart"/>
      <w:r w:rsidRPr="00EB6B3A">
        <w:rPr>
          <w:color w:val="auto"/>
          <w:sz w:val="24"/>
          <w:szCs w:val="24"/>
        </w:rPr>
        <w:t>zasnuje</w:t>
      </w:r>
      <w:proofErr w:type="spellEnd"/>
      <w:r w:rsidRPr="00EB6B3A">
        <w:rPr>
          <w:color w:val="auto"/>
          <w:sz w:val="24"/>
          <w:szCs w:val="24"/>
        </w:rPr>
        <w:t xml:space="preserve"> </w:t>
      </w:r>
      <w:proofErr w:type="spellStart"/>
      <w:r w:rsidRPr="00EB6B3A">
        <w:rPr>
          <w:color w:val="auto"/>
          <w:sz w:val="24"/>
          <w:szCs w:val="24"/>
        </w:rPr>
        <w:t>radni</w:t>
      </w:r>
      <w:proofErr w:type="spellEnd"/>
      <w:r w:rsidRPr="00EB6B3A">
        <w:rPr>
          <w:color w:val="auto"/>
          <w:sz w:val="24"/>
          <w:szCs w:val="24"/>
        </w:rPr>
        <w:t xml:space="preserve"> </w:t>
      </w:r>
      <w:proofErr w:type="spellStart"/>
      <w:r w:rsidRPr="00EB6B3A">
        <w:rPr>
          <w:color w:val="auto"/>
          <w:sz w:val="24"/>
          <w:szCs w:val="24"/>
        </w:rPr>
        <w:t>odnos</w:t>
      </w:r>
      <w:proofErr w:type="spellEnd"/>
      <w:r w:rsidRPr="00EB6B3A">
        <w:rPr>
          <w:color w:val="auto"/>
          <w:sz w:val="24"/>
          <w:szCs w:val="24"/>
        </w:rPr>
        <w:t xml:space="preserve"> lice </w:t>
      </w:r>
      <w:proofErr w:type="spellStart"/>
      <w:r w:rsidRPr="00EB6B3A">
        <w:rPr>
          <w:color w:val="auto"/>
          <w:sz w:val="24"/>
          <w:szCs w:val="24"/>
        </w:rPr>
        <w:t>koje</w:t>
      </w:r>
      <w:proofErr w:type="spellEnd"/>
      <w:r w:rsidRPr="00EB6B3A">
        <w:rPr>
          <w:color w:val="auto"/>
          <w:sz w:val="24"/>
          <w:szCs w:val="24"/>
        </w:rPr>
        <w:t xml:space="preserve"> je </w:t>
      </w:r>
      <w:proofErr w:type="spellStart"/>
      <w:r w:rsidRPr="00EB6B3A">
        <w:rPr>
          <w:color w:val="auto"/>
          <w:sz w:val="24"/>
          <w:szCs w:val="24"/>
        </w:rPr>
        <w:t>korisnik</w:t>
      </w:r>
      <w:proofErr w:type="spellEnd"/>
      <w:r w:rsidRPr="00EB6B3A">
        <w:rPr>
          <w:color w:val="auto"/>
          <w:sz w:val="24"/>
          <w:szCs w:val="24"/>
        </w:rPr>
        <w:t xml:space="preserve"> </w:t>
      </w:r>
      <w:proofErr w:type="spellStart"/>
      <w:r w:rsidRPr="00EB6B3A">
        <w:rPr>
          <w:color w:val="auto"/>
          <w:sz w:val="24"/>
          <w:szCs w:val="24"/>
        </w:rPr>
        <w:t>prava</w:t>
      </w:r>
      <w:proofErr w:type="spellEnd"/>
      <w:r w:rsidRPr="00EB6B3A">
        <w:rPr>
          <w:color w:val="auto"/>
          <w:sz w:val="24"/>
          <w:szCs w:val="24"/>
        </w:rPr>
        <w:t xml:space="preserve"> </w:t>
      </w:r>
      <w:proofErr w:type="spellStart"/>
      <w:r w:rsidRPr="00EB6B3A">
        <w:rPr>
          <w:color w:val="auto"/>
          <w:sz w:val="24"/>
          <w:szCs w:val="24"/>
        </w:rPr>
        <w:t>na</w:t>
      </w:r>
      <w:proofErr w:type="spellEnd"/>
      <w:r w:rsidRPr="00EB6B3A">
        <w:rPr>
          <w:color w:val="auto"/>
          <w:sz w:val="24"/>
          <w:szCs w:val="24"/>
        </w:rPr>
        <w:t xml:space="preserve"> </w:t>
      </w:r>
      <w:proofErr w:type="spellStart"/>
      <w:r w:rsidRPr="00EB6B3A">
        <w:rPr>
          <w:color w:val="auto"/>
          <w:sz w:val="24"/>
          <w:szCs w:val="24"/>
        </w:rPr>
        <w:t>penziju</w:t>
      </w:r>
      <w:proofErr w:type="spellEnd"/>
      <w:r w:rsidRPr="00EB6B3A">
        <w:rPr>
          <w:color w:val="auto"/>
          <w:sz w:val="24"/>
          <w:szCs w:val="24"/>
        </w:rPr>
        <w:t>.</w:t>
      </w:r>
    </w:p>
    <w:p w14:paraId="05C76759" w14:textId="77777777" w:rsidR="00C27AE2" w:rsidRPr="00EB6B3A" w:rsidRDefault="00C27AE2" w:rsidP="00C27AE2">
      <w:pPr>
        <w:pStyle w:val="T30X"/>
        <w:numPr>
          <w:ilvl w:val="0"/>
          <w:numId w:val="1"/>
        </w:numPr>
        <w:spacing w:line="276" w:lineRule="auto"/>
        <w:rPr>
          <w:sz w:val="24"/>
          <w:szCs w:val="24"/>
          <w:lang w:val="fi-FI"/>
        </w:rPr>
      </w:pPr>
      <w:r w:rsidRPr="00EB6B3A">
        <w:rPr>
          <w:b/>
          <w:bCs/>
          <w:sz w:val="24"/>
          <w:szCs w:val="24"/>
          <w:lang w:val="fi-FI"/>
        </w:rPr>
        <w:t>ako je na način propisan zakonom utvrđeno da je kod zapošljenog došlo do gubitka radne sposobnosti</w:t>
      </w:r>
      <w:r w:rsidRPr="00EB6B3A">
        <w:rPr>
          <w:sz w:val="24"/>
          <w:szCs w:val="24"/>
          <w:lang w:val="fi-FI"/>
        </w:rPr>
        <w:t>.</w:t>
      </w:r>
    </w:p>
    <w:p w14:paraId="4DD480B9" w14:textId="13108455" w:rsidR="00C27AE2" w:rsidRPr="00EB6B3A" w:rsidRDefault="00C27AE2" w:rsidP="00C27AE2">
      <w:pPr>
        <w:pStyle w:val="T30X"/>
        <w:spacing w:before="0" w:after="0" w:line="276" w:lineRule="auto"/>
        <w:rPr>
          <w:color w:val="FF0000"/>
          <w:sz w:val="24"/>
          <w:szCs w:val="24"/>
        </w:rPr>
      </w:pPr>
      <w:r w:rsidRPr="00EB6B3A">
        <w:rPr>
          <w:color w:val="FF0000"/>
          <w:sz w:val="24"/>
          <w:szCs w:val="24"/>
          <w:lang w:val="fi-FI"/>
        </w:rPr>
        <w:t xml:space="preserve"> </w:t>
      </w:r>
      <w:proofErr w:type="spellStart"/>
      <w:r w:rsidRPr="00EB6B3A">
        <w:rPr>
          <w:color w:val="auto"/>
          <w:sz w:val="24"/>
          <w:szCs w:val="24"/>
        </w:rPr>
        <w:t>Zapošljenom</w:t>
      </w:r>
      <w:proofErr w:type="spellEnd"/>
      <w:r w:rsidRPr="00EB6B3A">
        <w:rPr>
          <w:color w:val="auto"/>
          <w:sz w:val="24"/>
          <w:szCs w:val="24"/>
        </w:rPr>
        <w:t xml:space="preserve"> </w:t>
      </w:r>
      <w:proofErr w:type="spellStart"/>
      <w:r w:rsidRPr="00EB6B3A">
        <w:rPr>
          <w:color w:val="auto"/>
          <w:sz w:val="24"/>
          <w:szCs w:val="24"/>
        </w:rPr>
        <w:t>koji</w:t>
      </w:r>
      <w:proofErr w:type="spellEnd"/>
      <w:r w:rsidRPr="00EB6B3A">
        <w:rPr>
          <w:color w:val="auto"/>
          <w:sz w:val="24"/>
          <w:szCs w:val="24"/>
        </w:rPr>
        <w:t xml:space="preserve"> </w:t>
      </w:r>
      <w:proofErr w:type="spellStart"/>
      <w:r w:rsidRPr="00EB6B3A">
        <w:rPr>
          <w:color w:val="auto"/>
          <w:sz w:val="24"/>
          <w:szCs w:val="24"/>
        </w:rPr>
        <w:t>izgubi</w:t>
      </w:r>
      <w:proofErr w:type="spellEnd"/>
      <w:r w:rsidRPr="00EB6B3A">
        <w:rPr>
          <w:color w:val="auto"/>
          <w:sz w:val="24"/>
          <w:szCs w:val="24"/>
        </w:rPr>
        <w:t xml:space="preserve"> </w:t>
      </w:r>
      <w:proofErr w:type="spellStart"/>
      <w:r w:rsidRPr="00EB6B3A">
        <w:rPr>
          <w:color w:val="auto"/>
          <w:sz w:val="24"/>
          <w:szCs w:val="24"/>
        </w:rPr>
        <w:t>radnu</w:t>
      </w:r>
      <w:proofErr w:type="spellEnd"/>
      <w:r w:rsidRPr="00EB6B3A">
        <w:rPr>
          <w:color w:val="auto"/>
          <w:sz w:val="24"/>
          <w:szCs w:val="24"/>
        </w:rPr>
        <w:t xml:space="preserve"> </w:t>
      </w:r>
      <w:proofErr w:type="spellStart"/>
      <w:r w:rsidRPr="00EB6B3A">
        <w:rPr>
          <w:color w:val="auto"/>
          <w:sz w:val="24"/>
          <w:szCs w:val="24"/>
        </w:rPr>
        <w:t>sposobnost</w:t>
      </w:r>
      <w:proofErr w:type="spellEnd"/>
      <w:r w:rsidRPr="00EB6B3A">
        <w:rPr>
          <w:color w:val="auto"/>
          <w:sz w:val="24"/>
          <w:szCs w:val="24"/>
        </w:rPr>
        <w:t xml:space="preserve"> </w:t>
      </w:r>
      <w:proofErr w:type="spellStart"/>
      <w:r w:rsidRPr="00EB6B3A">
        <w:rPr>
          <w:color w:val="auto"/>
          <w:sz w:val="24"/>
          <w:szCs w:val="24"/>
        </w:rPr>
        <w:t>radni</w:t>
      </w:r>
      <w:proofErr w:type="spellEnd"/>
      <w:r w:rsidRPr="00EB6B3A">
        <w:rPr>
          <w:color w:val="auto"/>
          <w:sz w:val="24"/>
          <w:szCs w:val="24"/>
        </w:rPr>
        <w:t xml:space="preserve"> </w:t>
      </w:r>
      <w:proofErr w:type="spellStart"/>
      <w:r w:rsidRPr="00EB6B3A">
        <w:rPr>
          <w:color w:val="auto"/>
          <w:sz w:val="24"/>
          <w:szCs w:val="24"/>
        </w:rPr>
        <w:t>odnos</w:t>
      </w:r>
      <w:proofErr w:type="spellEnd"/>
      <w:r w:rsidRPr="00EB6B3A">
        <w:rPr>
          <w:color w:val="auto"/>
          <w:sz w:val="24"/>
          <w:szCs w:val="24"/>
        </w:rPr>
        <w:t xml:space="preserve"> </w:t>
      </w:r>
      <w:proofErr w:type="spellStart"/>
      <w:r w:rsidRPr="00EB6B3A">
        <w:rPr>
          <w:color w:val="auto"/>
          <w:sz w:val="24"/>
          <w:szCs w:val="24"/>
        </w:rPr>
        <w:t>prestaje</w:t>
      </w:r>
      <w:proofErr w:type="spellEnd"/>
      <w:r w:rsidRPr="00EB6B3A">
        <w:rPr>
          <w:color w:val="auto"/>
          <w:sz w:val="24"/>
          <w:szCs w:val="24"/>
        </w:rPr>
        <w:t xml:space="preserve"> po </w:t>
      </w:r>
      <w:proofErr w:type="spellStart"/>
      <w:r w:rsidRPr="00EB6B3A">
        <w:rPr>
          <w:color w:val="auto"/>
          <w:sz w:val="24"/>
          <w:szCs w:val="24"/>
        </w:rPr>
        <w:t>sili</w:t>
      </w:r>
      <w:proofErr w:type="spellEnd"/>
      <w:r w:rsidRPr="00EB6B3A">
        <w:rPr>
          <w:color w:val="auto"/>
          <w:sz w:val="24"/>
          <w:szCs w:val="24"/>
        </w:rPr>
        <w:t xml:space="preserve"> </w:t>
      </w:r>
      <w:proofErr w:type="spellStart"/>
      <w:r w:rsidRPr="00EB6B3A">
        <w:rPr>
          <w:color w:val="auto"/>
          <w:sz w:val="24"/>
          <w:szCs w:val="24"/>
        </w:rPr>
        <w:t>zakona</w:t>
      </w:r>
      <w:proofErr w:type="spellEnd"/>
      <w:r w:rsidRPr="00EB6B3A">
        <w:rPr>
          <w:color w:val="auto"/>
          <w:sz w:val="24"/>
          <w:szCs w:val="24"/>
        </w:rPr>
        <w:t xml:space="preserve"> </w:t>
      </w:r>
      <w:proofErr w:type="spellStart"/>
      <w:r w:rsidRPr="00EB6B3A">
        <w:rPr>
          <w:color w:val="auto"/>
          <w:sz w:val="24"/>
          <w:szCs w:val="24"/>
        </w:rPr>
        <w:t>danom</w:t>
      </w:r>
      <w:proofErr w:type="spellEnd"/>
      <w:r w:rsidRPr="00EB6B3A">
        <w:rPr>
          <w:color w:val="auto"/>
          <w:sz w:val="24"/>
          <w:szCs w:val="24"/>
        </w:rPr>
        <w:t xml:space="preserve"> </w:t>
      </w:r>
      <w:proofErr w:type="spellStart"/>
      <w:r w:rsidRPr="00EB6B3A">
        <w:rPr>
          <w:color w:val="auto"/>
          <w:sz w:val="24"/>
          <w:szCs w:val="24"/>
        </w:rPr>
        <w:t>dostavljanja</w:t>
      </w:r>
      <w:proofErr w:type="spellEnd"/>
      <w:r w:rsidRPr="00EB6B3A">
        <w:rPr>
          <w:color w:val="auto"/>
          <w:sz w:val="24"/>
          <w:szCs w:val="24"/>
        </w:rPr>
        <w:t xml:space="preserve"> </w:t>
      </w:r>
      <w:proofErr w:type="spellStart"/>
      <w:r w:rsidRPr="00EB6B3A">
        <w:rPr>
          <w:color w:val="auto"/>
          <w:sz w:val="24"/>
          <w:szCs w:val="24"/>
        </w:rPr>
        <w:t>pravnosnažnog</w:t>
      </w:r>
      <w:proofErr w:type="spellEnd"/>
      <w:r w:rsidRPr="00EB6B3A">
        <w:rPr>
          <w:color w:val="auto"/>
          <w:sz w:val="24"/>
          <w:szCs w:val="24"/>
        </w:rPr>
        <w:t xml:space="preserve"> </w:t>
      </w:r>
      <w:proofErr w:type="spellStart"/>
      <w:r w:rsidRPr="00EB6B3A">
        <w:rPr>
          <w:color w:val="auto"/>
          <w:sz w:val="24"/>
          <w:szCs w:val="24"/>
        </w:rPr>
        <w:t>rješenja</w:t>
      </w:r>
      <w:proofErr w:type="spellEnd"/>
      <w:r w:rsidRPr="00EB6B3A">
        <w:rPr>
          <w:color w:val="auto"/>
          <w:sz w:val="24"/>
          <w:szCs w:val="24"/>
        </w:rPr>
        <w:t xml:space="preserve"> o </w:t>
      </w:r>
      <w:proofErr w:type="spellStart"/>
      <w:r w:rsidRPr="00EB6B3A">
        <w:rPr>
          <w:color w:val="auto"/>
          <w:sz w:val="24"/>
          <w:szCs w:val="24"/>
        </w:rPr>
        <w:t>utvrđivanju</w:t>
      </w:r>
      <w:proofErr w:type="spellEnd"/>
      <w:r w:rsidRPr="00EB6B3A">
        <w:rPr>
          <w:color w:val="auto"/>
          <w:sz w:val="24"/>
          <w:szCs w:val="24"/>
        </w:rPr>
        <w:t xml:space="preserve"> </w:t>
      </w:r>
      <w:proofErr w:type="spellStart"/>
      <w:r w:rsidRPr="00EB6B3A">
        <w:rPr>
          <w:color w:val="auto"/>
          <w:sz w:val="24"/>
          <w:szCs w:val="24"/>
        </w:rPr>
        <w:t>gubitka</w:t>
      </w:r>
      <w:proofErr w:type="spellEnd"/>
      <w:r w:rsidRPr="00EB6B3A">
        <w:rPr>
          <w:color w:val="auto"/>
          <w:sz w:val="24"/>
          <w:szCs w:val="24"/>
        </w:rPr>
        <w:t xml:space="preserve"> </w:t>
      </w:r>
      <w:proofErr w:type="spellStart"/>
      <w:r w:rsidRPr="00EB6B3A">
        <w:rPr>
          <w:color w:val="auto"/>
          <w:sz w:val="24"/>
          <w:szCs w:val="24"/>
        </w:rPr>
        <w:t>radne</w:t>
      </w:r>
      <w:proofErr w:type="spellEnd"/>
      <w:r w:rsidRPr="00EB6B3A">
        <w:rPr>
          <w:color w:val="auto"/>
          <w:sz w:val="24"/>
          <w:szCs w:val="24"/>
        </w:rPr>
        <w:t xml:space="preserve"> </w:t>
      </w:r>
      <w:proofErr w:type="spellStart"/>
      <w:r w:rsidRPr="00EB6B3A">
        <w:rPr>
          <w:color w:val="auto"/>
          <w:sz w:val="24"/>
          <w:szCs w:val="24"/>
        </w:rPr>
        <w:t>sposobnosti</w:t>
      </w:r>
      <w:proofErr w:type="spellEnd"/>
      <w:r w:rsidRPr="00EB6B3A">
        <w:rPr>
          <w:color w:val="auto"/>
          <w:sz w:val="24"/>
          <w:szCs w:val="24"/>
        </w:rPr>
        <w:t xml:space="preserve">, a </w:t>
      </w:r>
      <w:proofErr w:type="spellStart"/>
      <w:r w:rsidRPr="00EB6B3A">
        <w:rPr>
          <w:color w:val="auto"/>
          <w:sz w:val="24"/>
          <w:szCs w:val="24"/>
        </w:rPr>
        <w:t>rješenje</w:t>
      </w:r>
      <w:proofErr w:type="spellEnd"/>
      <w:r w:rsidRPr="00EB6B3A">
        <w:rPr>
          <w:color w:val="auto"/>
          <w:sz w:val="24"/>
          <w:szCs w:val="24"/>
        </w:rPr>
        <w:t xml:space="preserve"> o </w:t>
      </w:r>
      <w:proofErr w:type="spellStart"/>
      <w:r w:rsidRPr="00EB6B3A">
        <w:rPr>
          <w:color w:val="auto"/>
          <w:sz w:val="24"/>
          <w:szCs w:val="24"/>
        </w:rPr>
        <w:t>prestanku</w:t>
      </w:r>
      <w:proofErr w:type="spellEnd"/>
      <w:r w:rsidRPr="00EB6B3A">
        <w:rPr>
          <w:color w:val="auto"/>
          <w:sz w:val="24"/>
          <w:szCs w:val="24"/>
        </w:rPr>
        <w:t xml:space="preserve"> </w:t>
      </w:r>
      <w:proofErr w:type="spellStart"/>
      <w:r w:rsidRPr="00EB6B3A">
        <w:rPr>
          <w:color w:val="auto"/>
          <w:sz w:val="24"/>
          <w:szCs w:val="24"/>
        </w:rPr>
        <w:t>radnog</w:t>
      </w:r>
      <w:proofErr w:type="spellEnd"/>
      <w:r w:rsidRPr="00EB6B3A">
        <w:rPr>
          <w:color w:val="auto"/>
          <w:sz w:val="24"/>
          <w:szCs w:val="24"/>
        </w:rPr>
        <w:t xml:space="preserve"> </w:t>
      </w:r>
      <w:proofErr w:type="spellStart"/>
      <w:r w:rsidRPr="00EB6B3A">
        <w:rPr>
          <w:color w:val="auto"/>
          <w:sz w:val="24"/>
          <w:szCs w:val="24"/>
        </w:rPr>
        <w:t>odnosa</w:t>
      </w:r>
      <w:proofErr w:type="spellEnd"/>
      <w:r w:rsidRPr="00EB6B3A">
        <w:rPr>
          <w:color w:val="auto"/>
          <w:sz w:val="24"/>
          <w:szCs w:val="24"/>
        </w:rPr>
        <w:t xml:space="preserve"> je </w:t>
      </w:r>
      <w:proofErr w:type="spellStart"/>
      <w:r w:rsidRPr="00EB6B3A">
        <w:rPr>
          <w:color w:val="auto"/>
          <w:sz w:val="24"/>
          <w:szCs w:val="24"/>
        </w:rPr>
        <w:t>deklaratorne</w:t>
      </w:r>
      <w:proofErr w:type="spellEnd"/>
      <w:r w:rsidRPr="00EB6B3A">
        <w:rPr>
          <w:color w:val="auto"/>
          <w:sz w:val="24"/>
          <w:szCs w:val="24"/>
        </w:rPr>
        <w:t xml:space="preserve"> </w:t>
      </w:r>
      <w:proofErr w:type="spellStart"/>
      <w:r w:rsidRPr="00EB6B3A">
        <w:rPr>
          <w:color w:val="auto"/>
          <w:sz w:val="24"/>
          <w:szCs w:val="24"/>
        </w:rPr>
        <w:t>prirode</w:t>
      </w:r>
      <w:proofErr w:type="spellEnd"/>
      <w:r w:rsidRPr="00EB6B3A">
        <w:rPr>
          <w:color w:val="auto"/>
          <w:sz w:val="24"/>
          <w:szCs w:val="24"/>
        </w:rPr>
        <w:t>.</w:t>
      </w:r>
      <w:r w:rsidRPr="00EB6B3A">
        <w:rPr>
          <w:color w:val="FF0000"/>
          <w:sz w:val="24"/>
          <w:szCs w:val="24"/>
        </w:rPr>
        <w:t xml:space="preserve"> </w:t>
      </w:r>
      <w:proofErr w:type="spellStart"/>
      <w:r w:rsidRPr="00EB6B3A">
        <w:rPr>
          <w:color w:val="auto"/>
          <w:sz w:val="24"/>
          <w:szCs w:val="24"/>
        </w:rPr>
        <w:t>Pri</w:t>
      </w:r>
      <w:proofErr w:type="spellEnd"/>
      <w:r w:rsidRPr="00EB6B3A">
        <w:rPr>
          <w:color w:val="auto"/>
          <w:sz w:val="24"/>
          <w:szCs w:val="24"/>
        </w:rPr>
        <w:t xml:space="preserve"> tome, u </w:t>
      </w:r>
      <w:proofErr w:type="spellStart"/>
      <w:r w:rsidRPr="00EB6B3A">
        <w:rPr>
          <w:color w:val="auto"/>
          <w:sz w:val="24"/>
          <w:szCs w:val="24"/>
        </w:rPr>
        <w:t>skladu</w:t>
      </w:r>
      <w:proofErr w:type="spellEnd"/>
      <w:r w:rsidRPr="00EB6B3A">
        <w:rPr>
          <w:color w:val="auto"/>
          <w:sz w:val="24"/>
          <w:szCs w:val="24"/>
        </w:rPr>
        <w:t xml:space="preserve"> </w:t>
      </w:r>
      <w:proofErr w:type="spellStart"/>
      <w:r w:rsidRPr="00EB6B3A">
        <w:rPr>
          <w:color w:val="auto"/>
          <w:sz w:val="24"/>
          <w:szCs w:val="24"/>
        </w:rPr>
        <w:t>sa</w:t>
      </w:r>
      <w:proofErr w:type="spellEnd"/>
      <w:r w:rsidRPr="00EB6B3A">
        <w:rPr>
          <w:color w:val="auto"/>
          <w:sz w:val="24"/>
          <w:szCs w:val="24"/>
        </w:rPr>
        <w:t xml:space="preserve"> </w:t>
      </w:r>
      <w:proofErr w:type="spellStart"/>
      <w:r w:rsidRPr="00EB6B3A">
        <w:rPr>
          <w:color w:val="auto"/>
          <w:sz w:val="24"/>
          <w:szCs w:val="24"/>
        </w:rPr>
        <w:t>Zakonom</w:t>
      </w:r>
      <w:proofErr w:type="spellEnd"/>
      <w:r w:rsidRPr="00EB6B3A">
        <w:rPr>
          <w:color w:val="auto"/>
          <w:sz w:val="24"/>
          <w:szCs w:val="24"/>
        </w:rPr>
        <w:t xml:space="preserve"> o </w:t>
      </w:r>
      <w:proofErr w:type="spellStart"/>
      <w:r w:rsidRPr="00EB6B3A">
        <w:rPr>
          <w:color w:val="auto"/>
          <w:sz w:val="24"/>
          <w:szCs w:val="24"/>
        </w:rPr>
        <w:t>penzijskom</w:t>
      </w:r>
      <w:proofErr w:type="spellEnd"/>
      <w:r w:rsidRPr="00EB6B3A">
        <w:rPr>
          <w:color w:val="auto"/>
          <w:sz w:val="24"/>
          <w:szCs w:val="24"/>
        </w:rPr>
        <w:t xml:space="preserve"> </w:t>
      </w:r>
      <w:proofErr w:type="spellStart"/>
      <w:r w:rsidRPr="00EB6B3A">
        <w:rPr>
          <w:color w:val="auto"/>
          <w:sz w:val="24"/>
          <w:szCs w:val="24"/>
        </w:rPr>
        <w:t>i</w:t>
      </w:r>
      <w:proofErr w:type="spellEnd"/>
      <w:r w:rsidRPr="00EB6B3A">
        <w:rPr>
          <w:color w:val="auto"/>
          <w:sz w:val="24"/>
          <w:szCs w:val="24"/>
        </w:rPr>
        <w:t xml:space="preserve"> </w:t>
      </w:r>
      <w:proofErr w:type="spellStart"/>
      <w:r w:rsidRPr="00EB6B3A">
        <w:rPr>
          <w:color w:val="auto"/>
          <w:sz w:val="24"/>
          <w:szCs w:val="24"/>
        </w:rPr>
        <w:t>invalidskom</w:t>
      </w:r>
      <w:proofErr w:type="spellEnd"/>
      <w:r w:rsidRPr="00EB6B3A">
        <w:rPr>
          <w:color w:val="auto"/>
          <w:sz w:val="24"/>
          <w:szCs w:val="24"/>
        </w:rPr>
        <w:t xml:space="preserve"> </w:t>
      </w:r>
      <w:proofErr w:type="spellStart"/>
      <w:r w:rsidRPr="00EB6B3A">
        <w:rPr>
          <w:color w:val="auto"/>
          <w:sz w:val="24"/>
          <w:szCs w:val="24"/>
        </w:rPr>
        <w:t>osiguranju</w:t>
      </w:r>
      <w:proofErr w:type="spellEnd"/>
      <w:r w:rsidRPr="00EB6B3A">
        <w:rPr>
          <w:color w:val="auto"/>
          <w:sz w:val="24"/>
          <w:szCs w:val="24"/>
        </w:rPr>
        <w:t xml:space="preserve">, </w:t>
      </w:r>
      <w:proofErr w:type="spellStart"/>
      <w:r w:rsidRPr="00EB6B3A">
        <w:rPr>
          <w:color w:val="auto"/>
          <w:sz w:val="24"/>
          <w:szCs w:val="24"/>
        </w:rPr>
        <w:t>gubitak</w:t>
      </w:r>
      <w:proofErr w:type="spellEnd"/>
      <w:r w:rsidRPr="00EB6B3A">
        <w:rPr>
          <w:color w:val="auto"/>
          <w:sz w:val="24"/>
          <w:szCs w:val="24"/>
        </w:rPr>
        <w:t xml:space="preserve"> </w:t>
      </w:r>
      <w:proofErr w:type="spellStart"/>
      <w:r w:rsidRPr="00EB6B3A">
        <w:rPr>
          <w:color w:val="auto"/>
          <w:sz w:val="24"/>
          <w:szCs w:val="24"/>
        </w:rPr>
        <w:t>radne</w:t>
      </w:r>
      <w:proofErr w:type="spellEnd"/>
      <w:r w:rsidRPr="00EB6B3A">
        <w:rPr>
          <w:color w:val="auto"/>
          <w:sz w:val="24"/>
          <w:szCs w:val="24"/>
        </w:rPr>
        <w:t xml:space="preserve"> </w:t>
      </w:r>
      <w:proofErr w:type="spellStart"/>
      <w:r w:rsidRPr="00EB6B3A">
        <w:rPr>
          <w:color w:val="auto"/>
          <w:sz w:val="24"/>
          <w:szCs w:val="24"/>
        </w:rPr>
        <w:t>sposobnosti</w:t>
      </w:r>
      <w:proofErr w:type="spellEnd"/>
      <w:r w:rsidRPr="00EB6B3A">
        <w:rPr>
          <w:color w:val="auto"/>
          <w:sz w:val="24"/>
          <w:szCs w:val="24"/>
        </w:rPr>
        <w:t xml:space="preserve"> </w:t>
      </w:r>
      <w:proofErr w:type="spellStart"/>
      <w:r w:rsidRPr="00EB6B3A">
        <w:rPr>
          <w:color w:val="auto"/>
          <w:sz w:val="24"/>
          <w:szCs w:val="24"/>
        </w:rPr>
        <w:t>može</w:t>
      </w:r>
      <w:proofErr w:type="spellEnd"/>
      <w:r w:rsidRPr="00EB6B3A">
        <w:rPr>
          <w:color w:val="auto"/>
          <w:sz w:val="24"/>
          <w:szCs w:val="24"/>
        </w:rPr>
        <w:t xml:space="preserve"> </w:t>
      </w:r>
      <w:proofErr w:type="spellStart"/>
      <w:r w:rsidRPr="00EB6B3A">
        <w:rPr>
          <w:color w:val="auto"/>
          <w:sz w:val="24"/>
          <w:szCs w:val="24"/>
        </w:rPr>
        <w:t>biti</w:t>
      </w:r>
      <w:proofErr w:type="spellEnd"/>
      <w:r w:rsidRPr="00EB6B3A">
        <w:rPr>
          <w:color w:val="auto"/>
          <w:sz w:val="24"/>
          <w:szCs w:val="24"/>
        </w:rPr>
        <w:t xml:space="preserve"> </w:t>
      </w:r>
      <w:proofErr w:type="spellStart"/>
      <w:r w:rsidRPr="00EB6B3A">
        <w:rPr>
          <w:color w:val="auto"/>
          <w:sz w:val="24"/>
          <w:szCs w:val="24"/>
        </w:rPr>
        <w:t>potpun</w:t>
      </w:r>
      <w:proofErr w:type="spellEnd"/>
      <w:r w:rsidRPr="00EB6B3A">
        <w:rPr>
          <w:color w:val="auto"/>
          <w:sz w:val="24"/>
          <w:szCs w:val="24"/>
        </w:rPr>
        <w:t xml:space="preserve"> </w:t>
      </w:r>
      <w:proofErr w:type="spellStart"/>
      <w:r w:rsidRPr="00EB6B3A">
        <w:rPr>
          <w:color w:val="auto"/>
          <w:sz w:val="24"/>
          <w:szCs w:val="24"/>
        </w:rPr>
        <w:t>ili</w:t>
      </w:r>
      <w:proofErr w:type="spellEnd"/>
      <w:r w:rsidRPr="00EB6B3A">
        <w:rPr>
          <w:color w:val="auto"/>
          <w:sz w:val="24"/>
          <w:szCs w:val="24"/>
        </w:rPr>
        <w:t xml:space="preserve"> </w:t>
      </w:r>
      <w:proofErr w:type="spellStart"/>
      <w:r w:rsidRPr="00EB6B3A">
        <w:rPr>
          <w:color w:val="auto"/>
          <w:sz w:val="24"/>
          <w:szCs w:val="24"/>
        </w:rPr>
        <w:t>djelimičan</w:t>
      </w:r>
      <w:proofErr w:type="spellEnd"/>
      <w:r w:rsidRPr="00EB6B3A">
        <w:rPr>
          <w:color w:val="auto"/>
          <w:sz w:val="24"/>
          <w:szCs w:val="24"/>
        </w:rPr>
        <w:t xml:space="preserve"> (</w:t>
      </w:r>
      <w:proofErr w:type="spellStart"/>
      <w:r w:rsidRPr="00EB6B3A">
        <w:rPr>
          <w:color w:val="auto"/>
          <w:sz w:val="24"/>
          <w:szCs w:val="24"/>
        </w:rPr>
        <w:t>invalidnost</w:t>
      </w:r>
      <w:proofErr w:type="spellEnd"/>
      <w:r w:rsidRPr="00EB6B3A">
        <w:rPr>
          <w:color w:val="auto"/>
          <w:sz w:val="24"/>
          <w:szCs w:val="24"/>
        </w:rPr>
        <w:t xml:space="preserve"> </w:t>
      </w:r>
      <w:proofErr w:type="spellStart"/>
      <w:r w:rsidRPr="00EB6B3A">
        <w:rPr>
          <w:color w:val="auto"/>
          <w:sz w:val="24"/>
          <w:szCs w:val="24"/>
        </w:rPr>
        <w:t>utvređena</w:t>
      </w:r>
      <w:proofErr w:type="spellEnd"/>
      <w:r w:rsidRPr="00EB6B3A">
        <w:rPr>
          <w:color w:val="auto"/>
          <w:sz w:val="24"/>
          <w:szCs w:val="24"/>
        </w:rPr>
        <w:t xml:space="preserve"> u </w:t>
      </w:r>
      <w:proofErr w:type="spellStart"/>
      <w:r w:rsidRPr="00EB6B3A">
        <w:rPr>
          <w:color w:val="auto"/>
          <w:sz w:val="24"/>
          <w:szCs w:val="24"/>
        </w:rPr>
        <w:t>procentu</w:t>
      </w:r>
      <w:proofErr w:type="spellEnd"/>
      <w:r w:rsidRPr="00EB6B3A">
        <w:rPr>
          <w:color w:val="auto"/>
          <w:sz w:val="24"/>
          <w:szCs w:val="24"/>
        </w:rPr>
        <w:t xml:space="preserve"> od 75%). </w:t>
      </w:r>
      <w:proofErr w:type="spellStart"/>
      <w:r w:rsidRPr="00EB6B3A">
        <w:rPr>
          <w:color w:val="auto"/>
          <w:sz w:val="24"/>
          <w:szCs w:val="24"/>
        </w:rPr>
        <w:t>Ovđe</w:t>
      </w:r>
      <w:proofErr w:type="spellEnd"/>
      <w:r w:rsidRPr="00EB6B3A">
        <w:rPr>
          <w:color w:val="auto"/>
          <w:sz w:val="24"/>
          <w:szCs w:val="24"/>
        </w:rPr>
        <w:t xml:space="preserve"> je </w:t>
      </w:r>
      <w:proofErr w:type="spellStart"/>
      <w:r w:rsidRPr="00EB6B3A">
        <w:rPr>
          <w:color w:val="auto"/>
          <w:sz w:val="24"/>
          <w:szCs w:val="24"/>
        </w:rPr>
        <w:t>važno</w:t>
      </w:r>
      <w:proofErr w:type="spellEnd"/>
      <w:r w:rsidRPr="00EB6B3A">
        <w:rPr>
          <w:color w:val="auto"/>
          <w:sz w:val="24"/>
          <w:szCs w:val="24"/>
        </w:rPr>
        <w:t xml:space="preserve"> </w:t>
      </w:r>
      <w:proofErr w:type="spellStart"/>
      <w:r w:rsidRPr="00EB6B3A">
        <w:rPr>
          <w:color w:val="auto"/>
          <w:sz w:val="24"/>
          <w:szCs w:val="24"/>
        </w:rPr>
        <w:t>naglasiti</w:t>
      </w:r>
      <w:proofErr w:type="spellEnd"/>
      <w:r w:rsidRPr="00EB6B3A">
        <w:rPr>
          <w:color w:val="auto"/>
          <w:sz w:val="24"/>
          <w:szCs w:val="24"/>
        </w:rPr>
        <w:t xml:space="preserve"> da bez </w:t>
      </w:r>
      <w:proofErr w:type="spellStart"/>
      <w:r w:rsidRPr="00EB6B3A">
        <w:rPr>
          <w:color w:val="auto"/>
          <w:sz w:val="24"/>
          <w:szCs w:val="24"/>
        </w:rPr>
        <w:t>obzira</w:t>
      </w:r>
      <w:proofErr w:type="spellEnd"/>
      <w:r w:rsidRPr="00EB6B3A">
        <w:rPr>
          <w:color w:val="auto"/>
          <w:sz w:val="24"/>
          <w:szCs w:val="24"/>
        </w:rPr>
        <w:t xml:space="preserve"> </w:t>
      </w:r>
      <w:proofErr w:type="spellStart"/>
      <w:r w:rsidRPr="00EB6B3A">
        <w:rPr>
          <w:color w:val="auto"/>
          <w:sz w:val="24"/>
          <w:szCs w:val="24"/>
        </w:rPr>
        <w:t>na</w:t>
      </w:r>
      <w:proofErr w:type="spellEnd"/>
      <w:r w:rsidRPr="00EB6B3A">
        <w:rPr>
          <w:color w:val="auto"/>
          <w:sz w:val="24"/>
          <w:szCs w:val="24"/>
        </w:rPr>
        <w:t xml:space="preserve"> </w:t>
      </w:r>
      <w:proofErr w:type="spellStart"/>
      <w:r w:rsidRPr="00EB6B3A">
        <w:rPr>
          <w:color w:val="auto"/>
          <w:sz w:val="24"/>
          <w:szCs w:val="24"/>
        </w:rPr>
        <w:t>stepen</w:t>
      </w:r>
      <w:proofErr w:type="spellEnd"/>
      <w:r w:rsidRPr="00EB6B3A">
        <w:rPr>
          <w:color w:val="auto"/>
          <w:sz w:val="24"/>
          <w:szCs w:val="24"/>
        </w:rPr>
        <w:t xml:space="preserve"> </w:t>
      </w:r>
      <w:proofErr w:type="spellStart"/>
      <w:r w:rsidRPr="00EB6B3A">
        <w:rPr>
          <w:color w:val="auto"/>
          <w:sz w:val="24"/>
          <w:szCs w:val="24"/>
        </w:rPr>
        <w:t>invalidnosti</w:t>
      </w:r>
      <w:proofErr w:type="spellEnd"/>
      <w:r w:rsidRPr="00EB6B3A">
        <w:rPr>
          <w:color w:val="auto"/>
          <w:sz w:val="24"/>
          <w:szCs w:val="24"/>
        </w:rPr>
        <w:t xml:space="preserve">, </w:t>
      </w:r>
      <w:proofErr w:type="spellStart"/>
      <w:r w:rsidRPr="00EB6B3A">
        <w:rPr>
          <w:color w:val="auto"/>
          <w:sz w:val="24"/>
          <w:szCs w:val="24"/>
        </w:rPr>
        <w:t>radni</w:t>
      </w:r>
      <w:proofErr w:type="spellEnd"/>
      <w:r w:rsidRPr="00EB6B3A">
        <w:rPr>
          <w:color w:val="auto"/>
          <w:sz w:val="24"/>
          <w:szCs w:val="24"/>
        </w:rPr>
        <w:t xml:space="preserve"> </w:t>
      </w:r>
      <w:proofErr w:type="spellStart"/>
      <w:r w:rsidRPr="00EB6B3A">
        <w:rPr>
          <w:color w:val="auto"/>
          <w:sz w:val="24"/>
          <w:szCs w:val="24"/>
        </w:rPr>
        <w:t>odnos</w:t>
      </w:r>
      <w:proofErr w:type="spellEnd"/>
      <w:r w:rsidRPr="00EB6B3A">
        <w:rPr>
          <w:color w:val="auto"/>
          <w:sz w:val="24"/>
          <w:szCs w:val="24"/>
        </w:rPr>
        <w:t xml:space="preserve"> </w:t>
      </w:r>
      <w:proofErr w:type="spellStart"/>
      <w:r w:rsidRPr="00EB6B3A">
        <w:rPr>
          <w:color w:val="auto"/>
          <w:sz w:val="24"/>
          <w:szCs w:val="24"/>
        </w:rPr>
        <w:t>će</w:t>
      </w:r>
      <w:proofErr w:type="spellEnd"/>
      <w:r w:rsidRPr="00EB6B3A">
        <w:rPr>
          <w:color w:val="auto"/>
          <w:sz w:val="24"/>
          <w:szCs w:val="24"/>
        </w:rPr>
        <w:t xml:space="preserve"> </w:t>
      </w:r>
      <w:proofErr w:type="spellStart"/>
      <w:r w:rsidRPr="00EB6B3A">
        <w:rPr>
          <w:color w:val="auto"/>
          <w:sz w:val="24"/>
          <w:szCs w:val="24"/>
        </w:rPr>
        <w:t>prestati</w:t>
      </w:r>
      <w:proofErr w:type="spellEnd"/>
      <w:r w:rsidRPr="00EB6B3A">
        <w:rPr>
          <w:color w:val="auto"/>
          <w:sz w:val="24"/>
          <w:szCs w:val="24"/>
        </w:rPr>
        <w:t xml:space="preserve"> po </w:t>
      </w:r>
      <w:proofErr w:type="spellStart"/>
      <w:r w:rsidRPr="00EB6B3A">
        <w:rPr>
          <w:color w:val="auto"/>
          <w:sz w:val="24"/>
          <w:szCs w:val="24"/>
        </w:rPr>
        <w:t>sili</w:t>
      </w:r>
      <w:proofErr w:type="spellEnd"/>
      <w:r w:rsidRPr="00EB6B3A">
        <w:rPr>
          <w:color w:val="auto"/>
          <w:sz w:val="24"/>
          <w:szCs w:val="24"/>
        </w:rPr>
        <w:t xml:space="preserve"> </w:t>
      </w:r>
      <w:proofErr w:type="spellStart"/>
      <w:r w:rsidRPr="00EB6B3A">
        <w:rPr>
          <w:color w:val="auto"/>
          <w:sz w:val="24"/>
          <w:szCs w:val="24"/>
        </w:rPr>
        <w:t>zakona</w:t>
      </w:r>
      <w:proofErr w:type="spellEnd"/>
      <w:r w:rsidRPr="00EB6B3A">
        <w:rPr>
          <w:color w:val="auto"/>
          <w:sz w:val="24"/>
          <w:szCs w:val="24"/>
        </w:rPr>
        <w:t xml:space="preserve"> </w:t>
      </w:r>
      <w:proofErr w:type="spellStart"/>
      <w:r w:rsidRPr="00EB6B3A">
        <w:rPr>
          <w:color w:val="auto"/>
          <w:sz w:val="24"/>
          <w:szCs w:val="24"/>
        </w:rPr>
        <w:t>danom</w:t>
      </w:r>
      <w:proofErr w:type="spellEnd"/>
      <w:r w:rsidRPr="00EB6B3A">
        <w:rPr>
          <w:color w:val="auto"/>
          <w:sz w:val="24"/>
          <w:szCs w:val="24"/>
        </w:rPr>
        <w:t xml:space="preserve"> </w:t>
      </w:r>
      <w:proofErr w:type="spellStart"/>
      <w:r w:rsidRPr="00EB6B3A">
        <w:rPr>
          <w:color w:val="auto"/>
          <w:sz w:val="24"/>
          <w:szCs w:val="24"/>
        </w:rPr>
        <w:t>dostavljanja</w:t>
      </w:r>
      <w:proofErr w:type="spellEnd"/>
      <w:r w:rsidRPr="00EB6B3A">
        <w:rPr>
          <w:color w:val="auto"/>
          <w:sz w:val="24"/>
          <w:szCs w:val="24"/>
        </w:rPr>
        <w:t xml:space="preserve"> </w:t>
      </w:r>
      <w:proofErr w:type="spellStart"/>
      <w:r w:rsidRPr="00EB6B3A">
        <w:rPr>
          <w:color w:val="auto"/>
          <w:sz w:val="24"/>
          <w:szCs w:val="24"/>
        </w:rPr>
        <w:t>pravosnažnog</w:t>
      </w:r>
      <w:proofErr w:type="spellEnd"/>
      <w:r w:rsidRPr="00EB6B3A">
        <w:rPr>
          <w:color w:val="auto"/>
          <w:sz w:val="24"/>
          <w:szCs w:val="24"/>
        </w:rPr>
        <w:t xml:space="preserve"> </w:t>
      </w:r>
      <w:proofErr w:type="spellStart"/>
      <w:r w:rsidRPr="00EB6B3A">
        <w:rPr>
          <w:color w:val="auto"/>
          <w:sz w:val="24"/>
          <w:szCs w:val="24"/>
        </w:rPr>
        <w:t>rješenja</w:t>
      </w:r>
      <w:proofErr w:type="spellEnd"/>
      <w:r w:rsidRPr="00EB6B3A">
        <w:rPr>
          <w:color w:val="auto"/>
          <w:sz w:val="24"/>
          <w:szCs w:val="24"/>
        </w:rPr>
        <w:t xml:space="preserve">. </w:t>
      </w:r>
      <w:proofErr w:type="spellStart"/>
      <w:r w:rsidRPr="00EB6B3A">
        <w:rPr>
          <w:color w:val="auto"/>
          <w:sz w:val="24"/>
          <w:szCs w:val="24"/>
        </w:rPr>
        <w:t>Međutim</w:t>
      </w:r>
      <w:proofErr w:type="spellEnd"/>
      <w:r w:rsidRPr="00EB6B3A">
        <w:rPr>
          <w:color w:val="auto"/>
          <w:sz w:val="24"/>
          <w:szCs w:val="24"/>
        </w:rPr>
        <w:t xml:space="preserve">, u </w:t>
      </w:r>
      <w:proofErr w:type="spellStart"/>
      <w:r w:rsidRPr="00EB6B3A">
        <w:rPr>
          <w:color w:val="auto"/>
          <w:sz w:val="24"/>
          <w:szCs w:val="24"/>
        </w:rPr>
        <w:t>skladu</w:t>
      </w:r>
      <w:proofErr w:type="spellEnd"/>
      <w:r w:rsidRPr="00EB6B3A">
        <w:rPr>
          <w:color w:val="auto"/>
          <w:sz w:val="24"/>
          <w:szCs w:val="24"/>
        </w:rPr>
        <w:t xml:space="preserve"> s </w:t>
      </w:r>
      <w:proofErr w:type="spellStart"/>
      <w:r w:rsidRPr="00EB6B3A">
        <w:rPr>
          <w:color w:val="auto"/>
          <w:sz w:val="24"/>
          <w:szCs w:val="24"/>
        </w:rPr>
        <w:t>članom</w:t>
      </w:r>
      <w:proofErr w:type="spellEnd"/>
      <w:r w:rsidRPr="00EB6B3A">
        <w:rPr>
          <w:color w:val="auto"/>
          <w:sz w:val="24"/>
          <w:szCs w:val="24"/>
        </w:rPr>
        <w:t xml:space="preserve"> 33 </w:t>
      </w:r>
      <w:proofErr w:type="spellStart"/>
      <w:r w:rsidRPr="00EB6B3A">
        <w:rPr>
          <w:color w:val="auto"/>
          <w:sz w:val="24"/>
          <w:szCs w:val="24"/>
        </w:rPr>
        <w:t>Zakona</w:t>
      </w:r>
      <w:proofErr w:type="spellEnd"/>
      <w:r w:rsidRPr="00EB6B3A">
        <w:rPr>
          <w:color w:val="auto"/>
          <w:sz w:val="24"/>
          <w:szCs w:val="24"/>
        </w:rPr>
        <w:t xml:space="preserve"> o </w:t>
      </w:r>
      <w:proofErr w:type="spellStart"/>
      <w:r w:rsidRPr="00EB6B3A">
        <w:rPr>
          <w:color w:val="auto"/>
          <w:sz w:val="24"/>
          <w:szCs w:val="24"/>
        </w:rPr>
        <w:t>penzijskom</w:t>
      </w:r>
      <w:proofErr w:type="spellEnd"/>
      <w:r w:rsidRPr="00EB6B3A">
        <w:rPr>
          <w:color w:val="auto"/>
          <w:sz w:val="24"/>
          <w:szCs w:val="24"/>
        </w:rPr>
        <w:t xml:space="preserve"> </w:t>
      </w:r>
      <w:proofErr w:type="spellStart"/>
      <w:r w:rsidRPr="00EB6B3A">
        <w:rPr>
          <w:color w:val="auto"/>
          <w:sz w:val="24"/>
          <w:szCs w:val="24"/>
        </w:rPr>
        <w:t>i</w:t>
      </w:r>
      <w:proofErr w:type="spellEnd"/>
      <w:r w:rsidRPr="00EB6B3A">
        <w:rPr>
          <w:color w:val="auto"/>
          <w:sz w:val="24"/>
          <w:szCs w:val="24"/>
        </w:rPr>
        <w:t xml:space="preserve"> </w:t>
      </w:r>
      <w:proofErr w:type="spellStart"/>
      <w:r w:rsidRPr="00EB6B3A">
        <w:rPr>
          <w:color w:val="auto"/>
          <w:sz w:val="24"/>
          <w:szCs w:val="24"/>
        </w:rPr>
        <w:t>invalidskom</w:t>
      </w:r>
      <w:proofErr w:type="spellEnd"/>
      <w:r w:rsidRPr="00EB6B3A">
        <w:rPr>
          <w:color w:val="auto"/>
          <w:sz w:val="24"/>
          <w:szCs w:val="24"/>
        </w:rPr>
        <w:t xml:space="preserve"> </w:t>
      </w:r>
      <w:proofErr w:type="spellStart"/>
      <w:r w:rsidRPr="00EB6B3A">
        <w:rPr>
          <w:color w:val="auto"/>
          <w:sz w:val="24"/>
          <w:szCs w:val="24"/>
        </w:rPr>
        <w:t>osiguranju</w:t>
      </w:r>
      <w:proofErr w:type="spellEnd"/>
      <w:r w:rsidRPr="00EB6B3A">
        <w:rPr>
          <w:color w:val="auto"/>
          <w:sz w:val="24"/>
          <w:szCs w:val="24"/>
        </w:rPr>
        <w:t xml:space="preserve">, </w:t>
      </w:r>
      <w:proofErr w:type="spellStart"/>
      <w:r w:rsidRPr="00EB6B3A">
        <w:rPr>
          <w:color w:val="auto"/>
          <w:sz w:val="24"/>
          <w:szCs w:val="24"/>
        </w:rPr>
        <w:t>korisnik</w:t>
      </w:r>
      <w:proofErr w:type="spellEnd"/>
      <w:r w:rsidRPr="00EB6B3A">
        <w:rPr>
          <w:color w:val="auto"/>
          <w:sz w:val="24"/>
          <w:szCs w:val="24"/>
        </w:rPr>
        <w:t xml:space="preserve"> </w:t>
      </w:r>
      <w:proofErr w:type="spellStart"/>
      <w:r w:rsidRPr="00EB6B3A">
        <w:rPr>
          <w:color w:val="auto"/>
          <w:sz w:val="24"/>
          <w:szCs w:val="24"/>
        </w:rPr>
        <w:t>invalidske</w:t>
      </w:r>
      <w:proofErr w:type="spellEnd"/>
      <w:r w:rsidRPr="00EB6B3A">
        <w:rPr>
          <w:color w:val="auto"/>
          <w:sz w:val="24"/>
          <w:szCs w:val="24"/>
        </w:rPr>
        <w:t xml:space="preserve"> </w:t>
      </w:r>
      <w:proofErr w:type="spellStart"/>
      <w:r w:rsidRPr="00EB6B3A">
        <w:rPr>
          <w:color w:val="auto"/>
          <w:sz w:val="24"/>
          <w:szCs w:val="24"/>
        </w:rPr>
        <w:t>penzije</w:t>
      </w:r>
      <w:proofErr w:type="spellEnd"/>
      <w:r w:rsidRPr="00EB6B3A">
        <w:rPr>
          <w:color w:val="auto"/>
          <w:sz w:val="24"/>
          <w:szCs w:val="24"/>
        </w:rPr>
        <w:t xml:space="preserve"> </w:t>
      </w:r>
      <w:proofErr w:type="spellStart"/>
      <w:r w:rsidRPr="00EB6B3A">
        <w:rPr>
          <w:color w:val="auto"/>
          <w:sz w:val="24"/>
          <w:szCs w:val="24"/>
        </w:rPr>
        <w:t>može</w:t>
      </w:r>
      <w:proofErr w:type="spellEnd"/>
      <w:r w:rsidRPr="00EB6B3A">
        <w:rPr>
          <w:color w:val="auto"/>
          <w:sz w:val="24"/>
          <w:szCs w:val="24"/>
        </w:rPr>
        <w:t xml:space="preserve"> </w:t>
      </w:r>
      <w:proofErr w:type="spellStart"/>
      <w:r w:rsidRPr="00EB6B3A">
        <w:rPr>
          <w:color w:val="auto"/>
          <w:sz w:val="24"/>
          <w:szCs w:val="24"/>
        </w:rPr>
        <w:t>ponovo</w:t>
      </w:r>
      <w:proofErr w:type="spellEnd"/>
      <w:r w:rsidRPr="00EB6B3A">
        <w:rPr>
          <w:color w:val="auto"/>
          <w:sz w:val="24"/>
          <w:szCs w:val="24"/>
        </w:rPr>
        <w:t xml:space="preserve"> da </w:t>
      </w:r>
      <w:proofErr w:type="spellStart"/>
      <w:r w:rsidRPr="00EB6B3A">
        <w:rPr>
          <w:color w:val="auto"/>
          <w:sz w:val="24"/>
          <w:szCs w:val="24"/>
        </w:rPr>
        <w:t>zasnuje</w:t>
      </w:r>
      <w:proofErr w:type="spellEnd"/>
      <w:r w:rsidRPr="00EB6B3A">
        <w:rPr>
          <w:color w:val="auto"/>
          <w:sz w:val="24"/>
          <w:szCs w:val="24"/>
        </w:rPr>
        <w:t xml:space="preserve"> </w:t>
      </w:r>
      <w:proofErr w:type="spellStart"/>
      <w:r w:rsidRPr="00EB6B3A">
        <w:rPr>
          <w:color w:val="auto"/>
          <w:sz w:val="24"/>
          <w:szCs w:val="24"/>
        </w:rPr>
        <w:t>radni</w:t>
      </w:r>
      <w:proofErr w:type="spellEnd"/>
      <w:r w:rsidRPr="00EB6B3A">
        <w:rPr>
          <w:color w:val="auto"/>
          <w:sz w:val="24"/>
          <w:szCs w:val="24"/>
        </w:rPr>
        <w:t xml:space="preserve"> </w:t>
      </w:r>
      <w:proofErr w:type="spellStart"/>
      <w:r w:rsidRPr="00EB6B3A">
        <w:rPr>
          <w:color w:val="auto"/>
          <w:sz w:val="24"/>
          <w:szCs w:val="24"/>
        </w:rPr>
        <w:t>odnos</w:t>
      </w:r>
      <w:proofErr w:type="spellEnd"/>
      <w:r w:rsidRPr="00EB6B3A">
        <w:rPr>
          <w:color w:val="auto"/>
          <w:sz w:val="24"/>
          <w:szCs w:val="24"/>
        </w:rPr>
        <w:t xml:space="preserve">, </w:t>
      </w:r>
      <w:proofErr w:type="spellStart"/>
      <w:r w:rsidRPr="00EB6B3A">
        <w:rPr>
          <w:color w:val="auto"/>
          <w:sz w:val="24"/>
          <w:szCs w:val="24"/>
        </w:rPr>
        <w:t>ali</w:t>
      </w:r>
      <w:proofErr w:type="spellEnd"/>
      <w:r w:rsidRPr="00EB6B3A">
        <w:rPr>
          <w:color w:val="auto"/>
          <w:sz w:val="24"/>
          <w:szCs w:val="24"/>
        </w:rPr>
        <w:t xml:space="preserve"> do 1</w:t>
      </w:r>
      <w:r w:rsidRPr="00EB6B3A">
        <w:rPr>
          <w:color w:val="auto"/>
          <w:sz w:val="24"/>
          <w:szCs w:val="24"/>
          <w:lang w:val="en-GB"/>
        </w:rPr>
        <w:t xml:space="preserve">/4 </w:t>
      </w:r>
      <w:proofErr w:type="spellStart"/>
      <w:r w:rsidRPr="00EB6B3A">
        <w:rPr>
          <w:color w:val="auto"/>
          <w:sz w:val="24"/>
          <w:szCs w:val="24"/>
        </w:rPr>
        <w:t>punog</w:t>
      </w:r>
      <w:proofErr w:type="spellEnd"/>
      <w:r w:rsidRPr="00EB6B3A">
        <w:rPr>
          <w:color w:val="auto"/>
          <w:sz w:val="24"/>
          <w:szCs w:val="24"/>
        </w:rPr>
        <w:t xml:space="preserve"> </w:t>
      </w:r>
      <w:proofErr w:type="spellStart"/>
      <w:r w:rsidRPr="00EB6B3A">
        <w:rPr>
          <w:color w:val="auto"/>
          <w:sz w:val="24"/>
          <w:szCs w:val="24"/>
        </w:rPr>
        <w:t>radnog</w:t>
      </w:r>
      <w:proofErr w:type="spellEnd"/>
      <w:r w:rsidRPr="00EB6B3A">
        <w:rPr>
          <w:color w:val="auto"/>
          <w:sz w:val="24"/>
          <w:szCs w:val="24"/>
        </w:rPr>
        <w:t xml:space="preserve"> </w:t>
      </w:r>
      <w:proofErr w:type="spellStart"/>
      <w:r w:rsidRPr="00EB6B3A">
        <w:rPr>
          <w:color w:val="auto"/>
          <w:sz w:val="24"/>
          <w:szCs w:val="24"/>
        </w:rPr>
        <w:t>vremena</w:t>
      </w:r>
      <w:proofErr w:type="spellEnd"/>
      <w:r w:rsidRPr="00EB6B3A">
        <w:rPr>
          <w:color w:val="auto"/>
          <w:sz w:val="24"/>
          <w:szCs w:val="24"/>
        </w:rPr>
        <w:t xml:space="preserve"> (10 </w:t>
      </w:r>
      <w:proofErr w:type="spellStart"/>
      <w:r w:rsidRPr="00EB6B3A">
        <w:rPr>
          <w:color w:val="auto"/>
          <w:sz w:val="24"/>
          <w:szCs w:val="24"/>
        </w:rPr>
        <w:t>časova</w:t>
      </w:r>
      <w:proofErr w:type="spellEnd"/>
      <w:r w:rsidRPr="00EB6B3A">
        <w:rPr>
          <w:color w:val="auto"/>
          <w:sz w:val="24"/>
          <w:szCs w:val="24"/>
        </w:rPr>
        <w:t xml:space="preserve"> </w:t>
      </w:r>
      <w:proofErr w:type="spellStart"/>
      <w:r w:rsidRPr="00EB6B3A">
        <w:rPr>
          <w:color w:val="auto"/>
          <w:sz w:val="24"/>
          <w:szCs w:val="24"/>
        </w:rPr>
        <w:t>sedmično</w:t>
      </w:r>
      <w:proofErr w:type="spellEnd"/>
      <w:r w:rsidRPr="00EB6B3A">
        <w:rPr>
          <w:color w:val="auto"/>
          <w:sz w:val="24"/>
          <w:szCs w:val="24"/>
        </w:rPr>
        <w:t>).</w:t>
      </w:r>
    </w:p>
    <w:p w14:paraId="6C5B064E" w14:textId="77777777" w:rsidR="00C27AE2" w:rsidRPr="00EB6B3A" w:rsidRDefault="00C27AE2" w:rsidP="00C27AE2">
      <w:pPr>
        <w:pStyle w:val="T30X"/>
        <w:numPr>
          <w:ilvl w:val="0"/>
          <w:numId w:val="1"/>
        </w:numPr>
        <w:spacing w:line="276" w:lineRule="auto"/>
        <w:rPr>
          <w:b/>
          <w:bCs/>
          <w:color w:val="FF0000"/>
          <w:sz w:val="24"/>
          <w:szCs w:val="24"/>
        </w:rPr>
      </w:pPr>
      <w:r w:rsidRPr="00EB6B3A">
        <w:rPr>
          <w:b/>
          <w:bCs/>
          <w:sz w:val="24"/>
          <w:szCs w:val="24"/>
          <w:lang w:val="fi-FI"/>
        </w:rPr>
        <w:t xml:space="preserve">ako mu je po zakonu, odnosno pravosnažnoj odluci suda ili drugog organa zabranjeno da obavlja određene poslove, a ne može se rasporediti na druge poslove </w:t>
      </w:r>
    </w:p>
    <w:p w14:paraId="7B0DDB03" w14:textId="754FC0E5" w:rsidR="00C27AE2" w:rsidRPr="00EB6B3A" w:rsidRDefault="00C27AE2" w:rsidP="00C27AE2">
      <w:pPr>
        <w:pStyle w:val="T30X"/>
        <w:spacing w:line="276" w:lineRule="auto"/>
        <w:rPr>
          <w:color w:val="auto"/>
          <w:sz w:val="24"/>
          <w:szCs w:val="24"/>
        </w:rPr>
      </w:pPr>
      <w:r w:rsidRPr="00EB6B3A">
        <w:rPr>
          <w:color w:val="auto"/>
          <w:sz w:val="24"/>
          <w:szCs w:val="24"/>
        </w:rPr>
        <w:t xml:space="preserve">U </w:t>
      </w:r>
      <w:proofErr w:type="spellStart"/>
      <w:r w:rsidRPr="00EB6B3A">
        <w:rPr>
          <w:color w:val="auto"/>
          <w:sz w:val="24"/>
          <w:szCs w:val="24"/>
        </w:rPr>
        <w:t>ovom</w:t>
      </w:r>
      <w:proofErr w:type="spellEnd"/>
      <w:r w:rsidRPr="00EB6B3A">
        <w:rPr>
          <w:color w:val="auto"/>
          <w:sz w:val="24"/>
          <w:szCs w:val="24"/>
        </w:rPr>
        <w:t xml:space="preserve"> </w:t>
      </w:r>
      <w:proofErr w:type="spellStart"/>
      <w:r w:rsidRPr="00EB6B3A">
        <w:rPr>
          <w:color w:val="auto"/>
          <w:sz w:val="24"/>
          <w:szCs w:val="24"/>
        </w:rPr>
        <w:t>slučaju</w:t>
      </w:r>
      <w:proofErr w:type="spellEnd"/>
      <w:r w:rsidRPr="00EB6B3A">
        <w:rPr>
          <w:color w:val="auto"/>
          <w:sz w:val="24"/>
          <w:szCs w:val="24"/>
        </w:rPr>
        <w:t xml:space="preserve"> </w:t>
      </w:r>
      <w:proofErr w:type="spellStart"/>
      <w:r w:rsidRPr="00EB6B3A">
        <w:rPr>
          <w:color w:val="auto"/>
          <w:sz w:val="24"/>
          <w:szCs w:val="24"/>
        </w:rPr>
        <w:t>radni</w:t>
      </w:r>
      <w:proofErr w:type="spellEnd"/>
      <w:r w:rsidRPr="00EB6B3A">
        <w:rPr>
          <w:color w:val="auto"/>
          <w:sz w:val="24"/>
          <w:szCs w:val="24"/>
        </w:rPr>
        <w:t xml:space="preserve"> </w:t>
      </w:r>
      <w:proofErr w:type="spellStart"/>
      <w:r w:rsidRPr="00EB6B3A">
        <w:rPr>
          <w:color w:val="auto"/>
          <w:sz w:val="24"/>
          <w:szCs w:val="24"/>
        </w:rPr>
        <w:t>odnos</w:t>
      </w:r>
      <w:proofErr w:type="spellEnd"/>
      <w:r w:rsidRPr="00EB6B3A">
        <w:rPr>
          <w:color w:val="auto"/>
          <w:sz w:val="24"/>
          <w:szCs w:val="24"/>
        </w:rPr>
        <w:t xml:space="preserve"> </w:t>
      </w:r>
      <w:proofErr w:type="spellStart"/>
      <w:r w:rsidRPr="00EB6B3A">
        <w:rPr>
          <w:color w:val="auto"/>
          <w:sz w:val="24"/>
          <w:szCs w:val="24"/>
        </w:rPr>
        <w:t>prestaje</w:t>
      </w:r>
      <w:proofErr w:type="spellEnd"/>
      <w:r w:rsidRPr="00EB6B3A">
        <w:rPr>
          <w:color w:val="auto"/>
          <w:sz w:val="24"/>
          <w:szCs w:val="24"/>
        </w:rPr>
        <w:t xml:space="preserve"> </w:t>
      </w:r>
      <w:proofErr w:type="spellStart"/>
      <w:r w:rsidRPr="00EB6B3A">
        <w:rPr>
          <w:color w:val="auto"/>
          <w:sz w:val="24"/>
          <w:szCs w:val="24"/>
        </w:rPr>
        <w:t>danom</w:t>
      </w:r>
      <w:proofErr w:type="spellEnd"/>
      <w:r w:rsidRPr="00EB6B3A">
        <w:rPr>
          <w:color w:val="auto"/>
          <w:sz w:val="24"/>
          <w:szCs w:val="24"/>
        </w:rPr>
        <w:t xml:space="preserve"> </w:t>
      </w:r>
      <w:proofErr w:type="spellStart"/>
      <w:r w:rsidRPr="00EB6B3A">
        <w:rPr>
          <w:color w:val="auto"/>
          <w:sz w:val="24"/>
          <w:szCs w:val="24"/>
        </w:rPr>
        <w:t>dostavljanja</w:t>
      </w:r>
      <w:proofErr w:type="spellEnd"/>
      <w:r w:rsidRPr="00EB6B3A">
        <w:rPr>
          <w:color w:val="auto"/>
          <w:sz w:val="24"/>
          <w:szCs w:val="24"/>
        </w:rPr>
        <w:t xml:space="preserve"> </w:t>
      </w:r>
      <w:proofErr w:type="spellStart"/>
      <w:r w:rsidRPr="00EB6B3A">
        <w:rPr>
          <w:color w:val="auto"/>
          <w:sz w:val="24"/>
          <w:szCs w:val="24"/>
        </w:rPr>
        <w:t>pravosnažne</w:t>
      </w:r>
      <w:proofErr w:type="spellEnd"/>
      <w:r w:rsidRPr="00EB6B3A">
        <w:rPr>
          <w:color w:val="auto"/>
          <w:sz w:val="24"/>
          <w:szCs w:val="24"/>
        </w:rPr>
        <w:t xml:space="preserve"> </w:t>
      </w:r>
      <w:proofErr w:type="spellStart"/>
      <w:r w:rsidRPr="00EB6B3A">
        <w:rPr>
          <w:color w:val="auto"/>
          <w:sz w:val="24"/>
          <w:szCs w:val="24"/>
        </w:rPr>
        <w:t>odluke</w:t>
      </w:r>
      <w:proofErr w:type="spellEnd"/>
      <w:r w:rsidRPr="00EB6B3A">
        <w:rPr>
          <w:color w:val="auto"/>
          <w:sz w:val="24"/>
          <w:szCs w:val="24"/>
        </w:rPr>
        <w:t xml:space="preserve"> </w:t>
      </w:r>
      <w:proofErr w:type="spellStart"/>
      <w:r w:rsidRPr="00EB6B3A">
        <w:rPr>
          <w:color w:val="auto"/>
          <w:sz w:val="24"/>
          <w:szCs w:val="24"/>
        </w:rPr>
        <w:t>kojom</w:t>
      </w:r>
      <w:proofErr w:type="spellEnd"/>
      <w:r w:rsidRPr="00EB6B3A">
        <w:rPr>
          <w:color w:val="auto"/>
          <w:sz w:val="24"/>
          <w:szCs w:val="24"/>
        </w:rPr>
        <w:t xml:space="preserve"> je </w:t>
      </w:r>
      <w:proofErr w:type="spellStart"/>
      <w:r w:rsidRPr="00EB6B3A">
        <w:rPr>
          <w:color w:val="auto"/>
          <w:sz w:val="24"/>
          <w:szCs w:val="24"/>
        </w:rPr>
        <w:t>zabranjen</w:t>
      </w:r>
      <w:proofErr w:type="spellEnd"/>
      <w:r w:rsidRPr="00EB6B3A">
        <w:rPr>
          <w:color w:val="auto"/>
          <w:sz w:val="24"/>
          <w:szCs w:val="24"/>
        </w:rPr>
        <w:t xml:space="preserve"> rad </w:t>
      </w:r>
      <w:proofErr w:type="spellStart"/>
      <w:r w:rsidRPr="00EB6B3A">
        <w:rPr>
          <w:color w:val="auto"/>
          <w:sz w:val="24"/>
          <w:szCs w:val="24"/>
        </w:rPr>
        <w:t>zapošljenom</w:t>
      </w:r>
      <w:proofErr w:type="spellEnd"/>
      <w:r w:rsidRPr="00EB6B3A">
        <w:rPr>
          <w:color w:val="auto"/>
          <w:sz w:val="24"/>
          <w:szCs w:val="24"/>
        </w:rPr>
        <w:t xml:space="preserve">. </w:t>
      </w:r>
      <w:proofErr w:type="spellStart"/>
      <w:r w:rsidRPr="00EB6B3A">
        <w:rPr>
          <w:color w:val="auto"/>
          <w:sz w:val="24"/>
          <w:szCs w:val="24"/>
        </w:rPr>
        <w:t>Međutim</w:t>
      </w:r>
      <w:proofErr w:type="spellEnd"/>
      <w:r w:rsidRPr="00EB6B3A">
        <w:rPr>
          <w:color w:val="auto"/>
          <w:sz w:val="24"/>
          <w:szCs w:val="24"/>
        </w:rPr>
        <w:t xml:space="preserve">, </w:t>
      </w:r>
      <w:proofErr w:type="spellStart"/>
      <w:r w:rsidRPr="00EB6B3A">
        <w:rPr>
          <w:color w:val="auto"/>
          <w:sz w:val="24"/>
          <w:szCs w:val="24"/>
        </w:rPr>
        <w:t>kod</w:t>
      </w:r>
      <w:proofErr w:type="spellEnd"/>
      <w:r w:rsidRPr="00EB6B3A">
        <w:rPr>
          <w:color w:val="auto"/>
          <w:sz w:val="24"/>
          <w:szCs w:val="24"/>
        </w:rPr>
        <w:t xml:space="preserve"> </w:t>
      </w:r>
      <w:proofErr w:type="spellStart"/>
      <w:r w:rsidRPr="00EB6B3A">
        <w:rPr>
          <w:color w:val="auto"/>
          <w:sz w:val="24"/>
          <w:szCs w:val="24"/>
        </w:rPr>
        <w:t>ovog</w:t>
      </w:r>
      <w:proofErr w:type="spellEnd"/>
      <w:r w:rsidRPr="00EB6B3A">
        <w:rPr>
          <w:color w:val="auto"/>
          <w:sz w:val="24"/>
          <w:szCs w:val="24"/>
        </w:rPr>
        <w:t xml:space="preserve"> </w:t>
      </w:r>
      <w:proofErr w:type="spellStart"/>
      <w:r w:rsidRPr="00EB6B3A">
        <w:rPr>
          <w:color w:val="auto"/>
          <w:sz w:val="24"/>
          <w:szCs w:val="24"/>
        </w:rPr>
        <w:t>razloga</w:t>
      </w:r>
      <w:proofErr w:type="spellEnd"/>
      <w:r w:rsidRPr="00EB6B3A">
        <w:rPr>
          <w:color w:val="auto"/>
          <w:sz w:val="24"/>
          <w:szCs w:val="24"/>
        </w:rPr>
        <w:t xml:space="preserve">, </w:t>
      </w:r>
      <w:proofErr w:type="spellStart"/>
      <w:r w:rsidRPr="00EB6B3A">
        <w:rPr>
          <w:color w:val="auto"/>
          <w:sz w:val="24"/>
          <w:szCs w:val="24"/>
        </w:rPr>
        <w:t>prestanak</w:t>
      </w:r>
      <w:proofErr w:type="spellEnd"/>
      <w:r w:rsidRPr="00EB6B3A">
        <w:rPr>
          <w:color w:val="auto"/>
          <w:sz w:val="24"/>
          <w:szCs w:val="24"/>
        </w:rPr>
        <w:t xml:space="preserve"> </w:t>
      </w:r>
      <w:proofErr w:type="spellStart"/>
      <w:r w:rsidRPr="00EB6B3A">
        <w:rPr>
          <w:color w:val="auto"/>
          <w:sz w:val="24"/>
          <w:szCs w:val="24"/>
        </w:rPr>
        <w:t>radnog</w:t>
      </w:r>
      <w:proofErr w:type="spellEnd"/>
      <w:r w:rsidRPr="00EB6B3A">
        <w:rPr>
          <w:color w:val="auto"/>
          <w:sz w:val="24"/>
          <w:szCs w:val="24"/>
        </w:rPr>
        <w:t xml:space="preserve"> </w:t>
      </w:r>
      <w:proofErr w:type="spellStart"/>
      <w:r w:rsidRPr="00EB6B3A">
        <w:rPr>
          <w:color w:val="auto"/>
          <w:sz w:val="24"/>
          <w:szCs w:val="24"/>
        </w:rPr>
        <w:t>odnosa</w:t>
      </w:r>
      <w:proofErr w:type="spellEnd"/>
      <w:r w:rsidRPr="00EB6B3A">
        <w:rPr>
          <w:color w:val="auto"/>
          <w:sz w:val="24"/>
          <w:szCs w:val="24"/>
        </w:rPr>
        <w:t xml:space="preserve"> je </w:t>
      </w:r>
      <w:proofErr w:type="spellStart"/>
      <w:r w:rsidRPr="00EB6B3A">
        <w:rPr>
          <w:color w:val="auto"/>
          <w:sz w:val="24"/>
          <w:szCs w:val="24"/>
        </w:rPr>
        <w:t>uslovljen</w:t>
      </w:r>
      <w:proofErr w:type="spellEnd"/>
      <w:r w:rsidRPr="00EB6B3A">
        <w:rPr>
          <w:color w:val="auto"/>
          <w:sz w:val="24"/>
          <w:szCs w:val="24"/>
        </w:rPr>
        <w:t xml:space="preserve"> </w:t>
      </w:r>
      <w:proofErr w:type="spellStart"/>
      <w:r w:rsidRPr="00EB6B3A">
        <w:rPr>
          <w:color w:val="auto"/>
          <w:sz w:val="24"/>
          <w:szCs w:val="24"/>
        </w:rPr>
        <w:t>nemogućnošću</w:t>
      </w:r>
      <w:proofErr w:type="spellEnd"/>
      <w:r w:rsidRPr="00EB6B3A">
        <w:rPr>
          <w:color w:val="auto"/>
          <w:sz w:val="24"/>
          <w:szCs w:val="24"/>
        </w:rPr>
        <w:t xml:space="preserve"> </w:t>
      </w:r>
      <w:proofErr w:type="spellStart"/>
      <w:r w:rsidRPr="00EB6B3A">
        <w:rPr>
          <w:color w:val="auto"/>
          <w:sz w:val="24"/>
          <w:szCs w:val="24"/>
        </w:rPr>
        <w:t>raspoređivanja</w:t>
      </w:r>
      <w:proofErr w:type="spellEnd"/>
      <w:r w:rsidRPr="00EB6B3A">
        <w:rPr>
          <w:color w:val="auto"/>
          <w:sz w:val="24"/>
          <w:szCs w:val="24"/>
        </w:rPr>
        <w:t xml:space="preserve"> </w:t>
      </w:r>
      <w:proofErr w:type="spellStart"/>
      <w:r w:rsidRPr="00EB6B3A">
        <w:rPr>
          <w:color w:val="auto"/>
          <w:sz w:val="24"/>
          <w:szCs w:val="24"/>
        </w:rPr>
        <w:t>zapošljenog</w:t>
      </w:r>
      <w:proofErr w:type="spellEnd"/>
      <w:r w:rsidRPr="00EB6B3A">
        <w:rPr>
          <w:color w:val="auto"/>
          <w:sz w:val="24"/>
          <w:szCs w:val="24"/>
        </w:rPr>
        <w:t xml:space="preserve"> </w:t>
      </w:r>
      <w:proofErr w:type="spellStart"/>
      <w:r w:rsidRPr="00EB6B3A">
        <w:rPr>
          <w:color w:val="auto"/>
          <w:sz w:val="24"/>
          <w:szCs w:val="24"/>
        </w:rPr>
        <w:t>na</w:t>
      </w:r>
      <w:proofErr w:type="spellEnd"/>
      <w:r w:rsidRPr="00EB6B3A">
        <w:rPr>
          <w:color w:val="auto"/>
          <w:sz w:val="24"/>
          <w:szCs w:val="24"/>
        </w:rPr>
        <w:t xml:space="preserve"> </w:t>
      </w:r>
      <w:proofErr w:type="spellStart"/>
      <w:r w:rsidRPr="00EB6B3A">
        <w:rPr>
          <w:color w:val="auto"/>
          <w:sz w:val="24"/>
          <w:szCs w:val="24"/>
        </w:rPr>
        <w:t>druge</w:t>
      </w:r>
      <w:proofErr w:type="spellEnd"/>
      <w:r w:rsidRPr="00EB6B3A">
        <w:rPr>
          <w:color w:val="auto"/>
          <w:sz w:val="24"/>
          <w:szCs w:val="24"/>
        </w:rPr>
        <w:t xml:space="preserve"> </w:t>
      </w:r>
      <w:proofErr w:type="spellStart"/>
      <w:r w:rsidRPr="00EB6B3A">
        <w:rPr>
          <w:color w:val="auto"/>
          <w:sz w:val="24"/>
          <w:szCs w:val="24"/>
        </w:rPr>
        <w:t>poslove</w:t>
      </w:r>
      <w:proofErr w:type="spellEnd"/>
      <w:r w:rsidRPr="00EB6B3A">
        <w:rPr>
          <w:color w:val="auto"/>
          <w:sz w:val="24"/>
          <w:szCs w:val="24"/>
        </w:rPr>
        <w:t xml:space="preserve">, </w:t>
      </w:r>
      <w:proofErr w:type="spellStart"/>
      <w:r w:rsidRPr="00EB6B3A">
        <w:rPr>
          <w:color w:val="auto"/>
          <w:sz w:val="24"/>
          <w:szCs w:val="24"/>
        </w:rPr>
        <w:t>koji</w:t>
      </w:r>
      <w:proofErr w:type="spellEnd"/>
      <w:r w:rsidRPr="00EB6B3A">
        <w:rPr>
          <w:color w:val="auto"/>
          <w:sz w:val="24"/>
          <w:szCs w:val="24"/>
        </w:rPr>
        <w:t xml:space="preserve"> bi </w:t>
      </w:r>
      <w:proofErr w:type="spellStart"/>
      <w:r w:rsidRPr="00EB6B3A">
        <w:rPr>
          <w:color w:val="auto"/>
          <w:sz w:val="24"/>
          <w:szCs w:val="24"/>
        </w:rPr>
        <w:t>bili</w:t>
      </w:r>
      <w:proofErr w:type="spellEnd"/>
      <w:r w:rsidRPr="00EB6B3A">
        <w:rPr>
          <w:color w:val="auto"/>
          <w:sz w:val="24"/>
          <w:szCs w:val="24"/>
        </w:rPr>
        <w:t xml:space="preserve"> u </w:t>
      </w:r>
      <w:proofErr w:type="spellStart"/>
      <w:r w:rsidRPr="00EB6B3A">
        <w:rPr>
          <w:color w:val="auto"/>
          <w:sz w:val="24"/>
          <w:szCs w:val="24"/>
        </w:rPr>
        <w:t>skladu</w:t>
      </w:r>
      <w:proofErr w:type="spellEnd"/>
      <w:r w:rsidRPr="00EB6B3A">
        <w:rPr>
          <w:color w:val="auto"/>
          <w:sz w:val="24"/>
          <w:szCs w:val="24"/>
        </w:rPr>
        <w:t xml:space="preserve"> s </w:t>
      </w:r>
      <w:proofErr w:type="spellStart"/>
      <w:r w:rsidRPr="00EB6B3A">
        <w:rPr>
          <w:color w:val="auto"/>
          <w:sz w:val="24"/>
          <w:szCs w:val="24"/>
        </w:rPr>
        <w:t>njegovim</w:t>
      </w:r>
      <w:proofErr w:type="spellEnd"/>
      <w:r w:rsidRPr="00EB6B3A">
        <w:rPr>
          <w:color w:val="auto"/>
          <w:sz w:val="24"/>
          <w:szCs w:val="24"/>
        </w:rPr>
        <w:t xml:space="preserve"> </w:t>
      </w:r>
      <w:proofErr w:type="spellStart"/>
      <w:r w:rsidRPr="00EB6B3A">
        <w:rPr>
          <w:color w:val="auto"/>
          <w:sz w:val="24"/>
          <w:szCs w:val="24"/>
        </w:rPr>
        <w:t>nivoom</w:t>
      </w:r>
      <w:proofErr w:type="spellEnd"/>
      <w:r w:rsidRPr="00EB6B3A">
        <w:rPr>
          <w:color w:val="auto"/>
          <w:sz w:val="24"/>
          <w:szCs w:val="24"/>
        </w:rPr>
        <w:t xml:space="preserve"> </w:t>
      </w:r>
      <w:proofErr w:type="spellStart"/>
      <w:r w:rsidRPr="00EB6B3A">
        <w:rPr>
          <w:color w:val="auto"/>
          <w:sz w:val="24"/>
          <w:szCs w:val="24"/>
        </w:rPr>
        <w:t>kvalifikacije</w:t>
      </w:r>
      <w:proofErr w:type="spellEnd"/>
      <w:r w:rsidRPr="00EB6B3A">
        <w:rPr>
          <w:color w:val="auto"/>
          <w:sz w:val="24"/>
          <w:szCs w:val="24"/>
        </w:rPr>
        <w:t xml:space="preserve"> </w:t>
      </w:r>
      <w:proofErr w:type="spellStart"/>
      <w:r w:rsidRPr="00EB6B3A">
        <w:rPr>
          <w:color w:val="auto"/>
          <w:sz w:val="24"/>
          <w:szCs w:val="24"/>
        </w:rPr>
        <w:t>i</w:t>
      </w:r>
      <w:proofErr w:type="spellEnd"/>
      <w:r w:rsidRPr="00EB6B3A">
        <w:rPr>
          <w:color w:val="auto"/>
          <w:sz w:val="24"/>
          <w:szCs w:val="24"/>
        </w:rPr>
        <w:t xml:space="preserve"> </w:t>
      </w:r>
      <w:proofErr w:type="spellStart"/>
      <w:r w:rsidRPr="00EB6B3A">
        <w:rPr>
          <w:color w:val="auto"/>
          <w:sz w:val="24"/>
          <w:szCs w:val="24"/>
        </w:rPr>
        <w:t>radnom</w:t>
      </w:r>
      <w:proofErr w:type="spellEnd"/>
      <w:r w:rsidRPr="00EB6B3A">
        <w:rPr>
          <w:color w:val="auto"/>
          <w:sz w:val="24"/>
          <w:szCs w:val="24"/>
        </w:rPr>
        <w:t xml:space="preserve"> </w:t>
      </w:r>
      <w:proofErr w:type="spellStart"/>
      <w:r w:rsidRPr="00EB6B3A">
        <w:rPr>
          <w:color w:val="auto"/>
          <w:sz w:val="24"/>
          <w:szCs w:val="24"/>
        </w:rPr>
        <w:t>sposobnošću</w:t>
      </w:r>
      <w:proofErr w:type="spellEnd"/>
      <w:r w:rsidRPr="00EB6B3A">
        <w:rPr>
          <w:color w:val="auto"/>
          <w:sz w:val="24"/>
          <w:szCs w:val="24"/>
        </w:rPr>
        <w:t xml:space="preserve">, </w:t>
      </w:r>
      <w:proofErr w:type="spellStart"/>
      <w:r w:rsidRPr="00EB6B3A">
        <w:rPr>
          <w:color w:val="auto"/>
          <w:sz w:val="24"/>
          <w:szCs w:val="24"/>
        </w:rPr>
        <w:t>što</w:t>
      </w:r>
      <w:proofErr w:type="spellEnd"/>
      <w:r w:rsidRPr="00EB6B3A">
        <w:rPr>
          <w:color w:val="auto"/>
          <w:sz w:val="24"/>
          <w:szCs w:val="24"/>
        </w:rPr>
        <w:t xml:space="preserve"> </w:t>
      </w:r>
      <w:proofErr w:type="spellStart"/>
      <w:r w:rsidRPr="00EB6B3A">
        <w:rPr>
          <w:color w:val="auto"/>
          <w:sz w:val="24"/>
          <w:szCs w:val="24"/>
        </w:rPr>
        <w:t>znači</w:t>
      </w:r>
      <w:proofErr w:type="spellEnd"/>
      <w:r w:rsidRPr="00EB6B3A">
        <w:rPr>
          <w:color w:val="auto"/>
          <w:sz w:val="24"/>
          <w:szCs w:val="24"/>
        </w:rPr>
        <w:t xml:space="preserve"> da </w:t>
      </w:r>
      <w:proofErr w:type="spellStart"/>
      <w:r w:rsidRPr="00EB6B3A">
        <w:rPr>
          <w:color w:val="auto"/>
          <w:sz w:val="24"/>
          <w:szCs w:val="24"/>
        </w:rPr>
        <w:t>zapošljeni</w:t>
      </w:r>
      <w:proofErr w:type="spellEnd"/>
      <w:r w:rsidRPr="00EB6B3A">
        <w:rPr>
          <w:color w:val="auto"/>
          <w:sz w:val="24"/>
          <w:szCs w:val="24"/>
        </w:rPr>
        <w:t xml:space="preserve"> </w:t>
      </w:r>
      <w:proofErr w:type="spellStart"/>
      <w:r w:rsidRPr="00EB6B3A">
        <w:rPr>
          <w:color w:val="auto"/>
          <w:sz w:val="24"/>
          <w:szCs w:val="24"/>
        </w:rPr>
        <w:t>može</w:t>
      </w:r>
      <w:proofErr w:type="spellEnd"/>
      <w:r w:rsidRPr="00EB6B3A">
        <w:rPr>
          <w:color w:val="auto"/>
          <w:sz w:val="24"/>
          <w:szCs w:val="24"/>
        </w:rPr>
        <w:t xml:space="preserve"> </w:t>
      </w:r>
      <w:proofErr w:type="spellStart"/>
      <w:r w:rsidRPr="00EB6B3A">
        <w:rPr>
          <w:color w:val="auto"/>
          <w:sz w:val="24"/>
          <w:szCs w:val="24"/>
        </w:rPr>
        <w:t>tražiti</w:t>
      </w:r>
      <w:proofErr w:type="spellEnd"/>
      <w:r w:rsidRPr="00EB6B3A">
        <w:rPr>
          <w:color w:val="auto"/>
          <w:sz w:val="24"/>
          <w:szCs w:val="24"/>
        </w:rPr>
        <w:t xml:space="preserve"> </w:t>
      </w:r>
      <w:proofErr w:type="spellStart"/>
      <w:r w:rsidRPr="00EB6B3A">
        <w:rPr>
          <w:color w:val="auto"/>
          <w:sz w:val="24"/>
          <w:szCs w:val="24"/>
        </w:rPr>
        <w:t>poništenje</w:t>
      </w:r>
      <w:proofErr w:type="spellEnd"/>
      <w:r w:rsidRPr="00EB6B3A">
        <w:rPr>
          <w:color w:val="auto"/>
          <w:sz w:val="24"/>
          <w:szCs w:val="24"/>
        </w:rPr>
        <w:t xml:space="preserve"> </w:t>
      </w:r>
      <w:proofErr w:type="spellStart"/>
      <w:r w:rsidRPr="00EB6B3A">
        <w:rPr>
          <w:color w:val="auto"/>
          <w:sz w:val="24"/>
          <w:szCs w:val="24"/>
        </w:rPr>
        <w:t>odluke</w:t>
      </w:r>
      <w:proofErr w:type="spellEnd"/>
      <w:r w:rsidRPr="00EB6B3A">
        <w:rPr>
          <w:color w:val="auto"/>
          <w:sz w:val="24"/>
          <w:szCs w:val="24"/>
        </w:rPr>
        <w:t xml:space="preserve"> o </w:t>
      </w:r>
      <w:proofErr w:type="spellStart"/>
      <w:r w:rsidRPr="00EB6B3A">
        <w:rPr>
          <w:color w:val="auto"/>
          <w:sz w:val="24"/>
          <w:szCs w:val="24"/>
        </w:rPr>
        <w:t>prestanku</w:t>
      </w:r>
      <w:proofErr w:type="spellEnd"/>
      <w:r w:rsidRPr="00EB6B3A">
        <w:rPr>
          <w:color w:val="auto"/>
          <w:sz w:val="24"/>
          <w:szCs w:val="24"/>
        </w:rPr>
        <w:t xml:space="preserve"> </w:t>
      </w:r>
      <w:proofErr w:type="spellStart"/>
      <w:r w:rsidRPr="00EB6B3A">
        <w:rPr>
          <w:color w:val="auto"/>
          <w:sz w:val="24"/>
          <w:szCs w:val="24"/>
        </w:rPr>
        <w:t>radnog</w:t>
      </w:r>
      <w:proofErr w:type="spellEnd"/>
      <w:r w:rsidRPr="00EB6B3A">
        <w:rPr>
          <w:color w:val="auto"/>
          <w:sz w:val="24"/>
          <w:szCs w:val="24"/>
        </w:rPr>
        <w:t xml:space="preserve"> </w:t>
      </w:r>
      <w:proofErr w:type="spellStart"/>
      <w:r w:rsidRPr="00EB6B3A">
        <w:rPr>
          <w:color w:val="auto"/>
          <w:sz w:val="24"/>
          <w:szCs w:val="24"/>
        </w:rPr>
        <w:t>odnosa</w:t>
      </w:r>
      <w:proofErr w:type="spellEnd"/>
      <w:r w:rsidRPr="00EB6B3A">
        <w:rPr>
          <w:color w:val="auto"/>
          <w:sz w:val="24"/>
          <w:szCs w:val="24"/>
        </w:rPr>
        <w:t xml:space="preserve"> </w:t>
      </w:r>
      <w:proofErr w:type="spellStart"/>
      <w:r w:rsidRPr="00EB6B3A">
        <w:rPr>
          <w:color w:val="auto"/>
          <w:sz w:val="24"/>
          <w:szCs w:val="24"/>
        </w:rPr>
        <w:t>ukoliko</w:t>
      </w:r>
      <w:proofErr w:type="spellEnd"/>
      <w:r w:rsidRPr="00EB6B3A">
        <w:rPr>
          <w:color w:val="auto"/>
          <w:sz w:val="24"/>
          <w:szCs w:val="24"/>
        </w:rPr>
        <w:t xml:space="preserve"> je </w:t>
      </w:r>
      <w:proofErr w:type="spellStart"/>
      <w:r w:rsidRPr="00EB6B3A">
        <w:rPr>
          <w:color w:val="auto"/>
          <w:sz w:val="24"/>
          <w:szCs w:val="24"/>
        </w:rPr>
        <w:t>poslodavac</w:t>
      </w:r>
      <w:proofErr w:type="spellEnd"/>
      <w:r w:rsidRPr="00EB6B3A">
        <w:rPr>
          <w:color w:val="auto"/>
          <w:sz w:val="24"/>
          <w:szCs w:val="24"/>
        </w:rPr>
        <w:t xml:space="preserve"> </w:t>
      </w:r>
      <w:proofErr w:type="spellStart"/>
      <w:r w:rsidRPr="00EB6B3A">
        <w:rPr>
          <w:color w:val="auto"/>
          <w:sz w:val="24"/>
          <w:szCs w:val="24"/>
        </w:rPr>
        <w:t>imao</w:t>
      </w:r>
      <w:proofErr w:type="spellEnd"/>
      <w:r w:rsidRPr="00EB6B3A">
        <w:rPr>
          <w:color w:val="auto"/>
          <w:sz w:val="24"/>
          <w:szCs w:val="24"/>
        </w:rPr>
        <w:t xml:space="preserve"> </w:t>
      </w:r>
      <w:proofErr w:type="spellStart"/>
      <w:r w:rsidRPr="00EB6B3A">
        <w:rPr>
          <w:color w:val="auto"/>
          <w:sz w:val="24"/>
          <w:szCs w:val="24"/>
        </w:rPr>
        <w:t>slobodno</w:t>
      </w:r>
      <w:proofErr w:type="spellEnd"/>
      <w:r w:rsidRPr="00EB6B3A">
        <w:rPr>
          <w:color w:val="auto"/>
          <w:sz w:val="24"/>
          <w:szCs w:val="24"/>
        </w:rPr>
        <w:t xml:space="preserve"> </w:t>
      </w:r>
      <w:proofErr w:type="spellStart"/>
      <w:r w:rsidRPr="00EB6B3A">
        <w:rPr>
          <w:color w:val="auto"/>
          <w:sz w:val="24"/>
          <w:szCs w:val="24"/>
        </w:rPr>
        <w:t>odgovarajuće</w:t>
      </w:r>
      <w:proofErr w:type="spellEnd"/>
      <w:r w:rsidRPr="00EB6B3A">
        <w:rPr>
          <w:color w:val="auto"/>
          <w:sz w:val="24"/>
          <w:szCs w:val="24"/>
        </w:rPr>
        <w:t xml:space="preserve"> </w:t>
      </w:r>
      <w:proofErr w:type="spellStart"/>
      <w:r w:rsidRPr="00EB6B3A">
        <w:rPr>
          <w:color w:val="auto"/>
          <w:sz w:val="24"/>
          <w:szCs w:val="24"/>
        </w:rPr>
        <w:t>radno</w:t>
      </w:r>
      <w:proofErr w:type="spellEnd"/>
      <w:r w:rsidRPr="00EB6B3A">
        <w:rPr>
          <w:color w:val="auto"/>
          <w:sz w:val="24"/>
          <w:szCs w:val="24"/>
        </w:rPr>
        <w:t xml:space="preserve"> </w:t>
      </w:r>
      <w:proofErr w:type="spellStart"/>
      <w:r w:rsidRPr="00EB6B3A">
        <w:rPr>
          <w:color w:val="auto"/>
          <w:sz w:val="24"/>
          <w:szCs w:val="24"/>
        </w:rPr>
        <w:t>mjesto</w:t>
      </w:r>
      <w:proofErr w:type="spellEnd"/>
      <w:r w:rsidRPr="00EB6B3A">
        <w:rPr>
          <w:color w:val="auto"/>
          <w:sz w:val="24"/>
          <w:szCs w:val="24"/>
        </w:rPr>
        <w:t>.</w:t>
      </w:r>
    </w:p>
    <w:p w14:paraId="5D980BE2" w14:textId="77777777" w:rsidR="00C27AE2" w:rsidRPr="00EB6B3A" w:rsidRDefault="00C27AE2" w:rsidP="00C27AE2">
      <w:pPr>
        <w:pStyle w:val="T30X"/>
        <w:numPr>
          <w:ilvl w:val="0"/>
          <w:numId w:val="1"/>
        </w:numPr>
        <w:spacing w:line="276" w:lineRule="auto"/>
        <w:rPr>
          <w:sz w:val="24"/>
          <w:szCs w:val="24"/>
          <w:lang w:val="fi-FI"/>
        </w:rPr>
      </w:pPr>
      <w:r w:rsidRPr="00EB6B3A">
        <w:rPr>
          <w:b/>
          <w:bCs/>
          <w:sz w:val="24"/>
          <w:szCs w:val="24"/>
          <w:lang w:val="fi-FI"/>
        </w:rPr>
        <w:t>ako zbog izdržavanja kazne zatvora mora biti odsutan s rada duže od šest mjeseci</w:t>
      </w:r>
      <w:r w:rsidRPr="00EB6B3A">
        <w:rPr>
          <w:sz w:val="24"/>
          <w:szCs w:val="24"/>
          <w:lang w:val="fi-FI"/>
        </w:rPr>
        <w:t xml:space="preserve"> </w:t>
      </w:r>
    </w:p>
    <w:p w14:paraId="2D0CB871" w14:textId="77777777" w:rsidR="00C27AE2" w:rsidRPr="00EB6B3A" w:rsidRDefault="00C27AE2" w:rsidP="00C27AE2">
      <w:pPr>
        <w:pStyle w:val="T30X"/>
        <w:spacing w:line="276" w:lineRule="auto"/>
        <w:rPr>
          <w:sz w:val="24"/>
          <w:szCs w:val="24"/>
          <w:lang w:val="fi-FI"/>
        </w:rPr>
      </w:pPr>
      <w:r w:rsidRPr="00EB6B3A">
        <w:rPr>
          <w:sz w:val="24"/>
          <w:szCs w:val="24"/>
          <w:lang w:val="fi-FI"/>
        </w:rPr>
        <w:t>Krivična odgovornost zapošljenog ima više posljedica po radno-pravni status zapošljenog, zavisno od toga da li je krivično djelo učinjeno na radu ili van rada i zavisno od vrste i dužine sankcije. U konkretnom slučaju, za prestanak radnog odnosa nije od značaja činjenica da li je krivično djelo učinjeno na radu ili van rada. U konkretnom slučaju, od presudne važnosti je trajanje same mjere. Naime, ako je kazna zatvora u trajanju do šest mjeseci zapošljenom će mirovati prava i obaveze, a ako je duža od šest mjeseci, onda će mu prestati radni odnos po sili zakona. Drugo važno pitanje jeste: u kom trenutku će zapošljenom prestati radni odnos? Zakonodavac je precizirao da momenat prestanka radnog odnosa jeste dan stupanja na izdržavanje kazne (dakle, ne dan kada je presuda postala pravosnažna).</w:t>
      </w:r>
    </w:p>
    <w:p w14:paraId="5C0C8AA2" w14:textId="77777777" w:rsidR="00C27AE2" w:rsidRPr="00EB6B3A" w:rsidRDefault="00C27AE2" w:rsidP="00C27AE2">
      <w:pPr>
        <w:pStyle w:val="T30X"/>
        <w:numPr>
          <w:ilvl w:val="0"/>
          <w:numId w:val="1"/>
        </w:numPr>
        <w:spacing w:line="276" w:lineRule="auto"/>
        <w:rPr>
          <w:sz w:val="24"/>
          <w:szCs w:val="24"/>
          <w:lang w:val="fi-FI"/>
        </w:rPr>
      </w:pPr>
      <w:r w:rsidRPr="00EB6B3A">
        <w:rPr>
          <w:b/>
          <w:bCs/>
          <w:sz w:val="24"/>
          <w:szCs w:val="24"/>
          <w:lang w:val="fi-FI"/>
        </w:rPr>
        <w:t>ako mu je izrečena mjera bezbjednosti, vaspitna ili zaštitna mjera u trajanju dužem od šest mjeseci</w:t>
      </w:r>
    </w:p>
    <w:p w14:paraId="682F62E8" w14:textId="2F4F5CD1" w:rsidR="00C27AE2" w:rsidRPr="00EB6B3A" w:rsidRDefault="00C27AE2" w:rsidP="00C27AE2">
      <w:pPr>
        <w:pStyle w:val="T30X"/>
        <w:spacing w:line="276" w:lineRule="auto"/>
        <w:rPr>
          <w:sz w:val="24"/>
          <w:szCs w:val="24"/>
          <w:lang w:val="fi-FI"/>
        </w:rPr>
      </w:pPr>
      <w:r w:rsidRPr="00EB6B3A">
        <w:rPr>
          <w:sz w:val="24"/>
          <w:szCs w:val="24"/>
          <w:lang w:val="fi-FI"/>
        </w:rPr>
        <w:t xml:space="preserve">U ovom slučaju radni odnos takođe prestaje zbog odsustva s rada zapošljenog koje traje duže od šest mjeseci. Radni odnos će prestati po sili zakona ne danom pravosnažnosti presude, već </w:t>
      </w:r>
      <w:r w:rsidRPr="00EB6B3A">
        <w:rPr>
          <w:sz w:val="24"/>
          <w:szCs w:val="24"/>
          <w:lang w:val="fi-FI"/>
        </w:rPr>
        <w:lastRenderedPageBreak/>
        <w:t xml:space="preserve">danom početka primjenjivanja te mjere (o mjerama bezbjednosti, vaspitnim i zaštitnim mjerama opširnije viđeti </w:t>
      </w:r>
      <w:r w:rsidR="00F748D6" w:rsidRPr="00EB6B3A">
        <w:rPr>
          <w:sz w:val="24"/>
          <w:szCs w:val="24"/>
          <w:lang w:val="fi-FI"/>
        </w:rPr>
        <w:t>tekst</w:t>
      </w:r>
      <w:r w:rsidRPr="00EB6B3A">
        <w:rPr>
          <w:sz w:val="24"/>
          <w:szCs w:val="24"/>
          <w:lang w:val="fi-FI"/>
        </w:rPr>
        <w:t xml:space="preserve"> koji se odnosi na mirovanje prava i obaveza).</w:t>
      </w:r>
    </w:p>
    <w:p w14:paraId="7CF25A5C" w14:textId="77777777" w:rsidR="00C27AE2" w:rsidRPr="00EB6B3A" w:rsidRDefault="00C27AE2" w:rsidP="00C27AE2">
      <w:pPr>
        <w:pStyle w:val="T30X"/>
        <w:numPr>
          <w:ilvl w:val="0"/>
          <w:numId w:val="1"/>
        </w:numPr>
        <w:spacing w:line="276" w:lineRule="auto"/>
        <w:rPr>
          <w:b/>
          <w:bCs/>
          <w:sz w:val="24"/>
          <w:szCs w:val="24"/>
          <w:lang w:val="fi-FI"/>
        </w:rPr>
      </w:pPr>
      <w:r w:rsidRPr="00EB6B3A">
        <w:rPr>
          <w:b/>
          <w:bCs/>
          <w:sz w:val="24"/>
          <w:szCs w:val="24"/>
          <w:lang w:val="fi-FI"/>
        </w:rPr>
        <w:t>usljed stečaja ili likvidacije, odnosno u svim drugim slučajevima prestanka rada poslodavca u skladu sa zakonom</w:t>
      </w:r>
    </w:p>
    <w:p w14:paraId="788173D4" w14:textId="77777777" w:rsidR="00C27AE2" w:rsidRPr="00EB6B3A" w:rsidRDefault="00C27AE2" w:rsidP="00C27AE2">
      <w:pPr>
        <w:pStyle w:val="T30X"/>
        <w:spacing w:line="276" w:lineRule="auto"/>
        <w:ind w:firstLine="360"/>
        <w:rPr>
          <w:sz w:val="24"/>
          <w:szCs w:val="24"/>
          <w:lang w:val="fi-FI"/>
        </w:rPr>
      </w:pPr>
      <w:r w:rsidRPr="00EB6B3A">
        <w:rPr>
          <w:sz w:val="24"/>
          <w:szCs w:val="24"/>
          <w:lang w:val="fi-FI"/>
        </w:rPr>
        <w:t xml:space="preserve"> U skladu s članom 12 Zakona o stečaju </w:t>
      </w:r>
      <w:r w:rsidRPr="00EB6B3A">
        <w:rPr>
          <w:sz w:val="24"/>
          <w:szCs w:val="24"/>
        </w:rPr>
        <w:t>(</w:t>
      </w:r>
      <w:r w:rsidRPr="00EB6B3A">
        <w:rPr>
          <w:color w:val="auto"/>
          <w:sz w:val="24"/>
          <w:szCs w:val="24"/>
          <w:lang w:val="sr-Latn-ME"/>
        </w:rPr>
        <w:t>„</w:t>
      </w:r>
      <w:r w:rsidRPr="00EB6B3A">
        <w:rPr>
          <w:sz w:val="24"/>
          <w:szCs w:val="24"/>
        </w:rPr>
        <w:t xml:space="preserve">Sl. list </w:t>
      </w:r>
      <w:proofErr w:type="gramStart"/>
      <w:r w:rsidRPr="00EB6B3A">
        <w:rPr>
          <w:sz w:val="24"/>
          <w:szCs w:val="24"/>
        </w:rPr>
        <w:t>CG</w:t>
      </w:r>
      <w:r w:rsidRPr="00EB6B3A">
        <w:rPr>
          <w:color w:val="auto"/>
          <w:sz w:val="24"/>
          <w:szCs w:val="24"/>
          <w:lang w:val="sr-Latn-ME"/>
        </w:rPr>
        <w:t>“</w:t>
      </w:r>
      <w:proofErr w:type="gramEnd"/>
      <w:r w:rsidRPr="00EB6B3A">
        <w:rPr>
          <w:sz w:val="24"/>
          <w:szCs w:val="24"/>
        </w:rPr>
        <w:t xml:space="preserve">, </w:t>
      </w:r>
      <w:r w:rsidRPr="00EB6B3A">
        <w:rPr>
          <w:sz w:val="24"/>
          <w:szCs w:val="24"/>
          <w:lang w:val="fi-FI"/>
        </w:rPr>
        <w:t>br. 1/2011, 53/2016, 32/2018 i 62/2018), stečaj se otvara u slučajevima stečajnih razloga, a to su trajnija nesposobnost plaćanja ili prezaduženost. Pod trajnijom nesposobnošću za plaćanje podrazumijeva se situacija kada stečajni dužnik (poslodavac) ne može da odgovori svojim novčanim obavezama u roku od 45 dana od dana dospjelosti obaveze i ako je potpuno obustavio sva plaćanja u periodu od 30 dana neprekidno. S druge strane, stečajni dužnik (poslodavac) je prezadužen ako je njegova imovina manja od njegovih obaveza, ali se neće smatrati da je dužnik prezadužen ako se prema okolnostima slučaja, kao što su raspoloživi izvori sredstava, vrsta imovine i pribavljana osiguranja, može osnovano pretpostaviti da će nastavkom poslovanja uredno ispunjavati svoje obaveze po dospijeću.</w:t>
      </w:r>
    </w:p>
    <w:p w14:paraId="19458853" w14:textId="4FEB3493" w:rsidR="00C27AE2" w:rsidRPr="00EB6B3A" w:rsidRDefault="00C27AE2" w:rsidP="00C27AE2">
      <w:pPr>
        <w:pStyle w:val="T30X"/>
        <w:spacing w:line="276" w:lineRule="auto"/>
        <w:rPr>
          <w:sz w:val="24"/>
          <w:szCs w:val="24"/>
          <w:lang w:val="fi-FI"/>
        </w:rPr>
      </w:pPr>
      <w:r w:rsidRPr="00EB6B3A">
        <w:rPr>
          <w:sz w:val="24"/>
          <w:szCs w:val="24"/>
          <w:lang w:val="fi-FI"/>
        </w:rPr>
        <w:t>Likvidacija privrednog društva, u skladu sa Zakonom o privrednim društvima se može biti dobrovoljna: koja se može sprovesti kada privredno društvo ima dovoljno finansijskih sredstava da pokrije svoje obaveze. U vezi s ovim slučajem prestanka radnog odnosa važno je napomenuti da je u</w:t>
      </w:r>
      <w:r w:rsidR="00F748D6" w:rsidRPr="00EB6B3A">
        <w:rPr>
          <w:sz w:val="24"/>
          <w:szCs w:val="24"/>
          <w:lang w:val="fi-FI"/>
        </w:rPr>
        <w:t xml:space="preserve"> Zakonu o radu</w:t>
      </w:r>
      <w:r w:rsidRPr="00EB6B3A">
        <w:rPr>
          <w:sz w:val="24"/>
          <w:szCs w:val="24"/>
          <w:lang w:val="fi-FI"/>
        </w:rPr>
        <w:t xml:space="preserve"> predviđen</w:t>
      </w:r>
      <w:r w:rsidR="00F748D6" w:rsidRPr="00EB6B3A">
        <w:rPr>
          <w:sz w:val="24"/>
          <w:szCs w:val="24"/>
          <w:lang w:val="fi-FI"/>
        </w:rPr>
        <w:t>a</w:t>
      </w:r>
      <w:r w:rsidRPr="00EB6B3A">
        <w:rPr>
          <w:sz w:val="24"/>
          <w:szCs w:val="24"/>
          <w:lang w:val="fi-FI"/>
        </w:rPr>
        <w:t xml:space="preserve"> obavez</w:t>
      </w:r>
      <w:r w:rsidR="00F748D6" w:rsidRPr="00EB6B3A">
        <w:rPr>
          <w:sz w:val="24"/>
          <w:szCs w:val="24"/>
          <w:lang w:val="fi-FI"/>
        </w:rPr>
        <w:t>a</w:t>
      </w:r>
      <w:r w:rsidRPr="00EB6B3A">
        <w:rPr>
          <w:sz w:val="24"/>
          <w:szCs w:val="24"/>
          <w:lang w:val="fi-FI"/>
        </w:rPr>
        <w:t xml:space="preserve"> poslodavca da u slučaju dobrovoljne likvidacije zapošljenima prethodno isplati otpremninu u iznosu od dvije njegove prośečne mjesečne zarade u neto iznosu, odnosno dvije prośečne neto zarade, ako je to povoljnije za zapošljenog. Iz ovakvog rješenja proizlazi da je prethodna isplata otpremnine uslov da bi poslodavac mogao da uđe u postupak dobrovoljne likvidacije.</w:t>
      </w:r>
    </w:p>
    <w:p w14:paraId="1B8B98D1" w14:textId="0B9FB09A" w:rsidR="00C27AE2" w:rsidRPr="00EB6B3A" w:rsidRDefault="00C27AE2" w:rsidP="00C27AE2">
      <w:pPr>
        <w:pStyle w:val="T30X"/>
        <w:spacing w:line="276" w:lineRule="auto"/>
        <w:rPr>
          <w:sz w:val="24"/>
          <w:szCs w:val="24"/>
          <w:lang w:val="fi-FI"/>
        </w:rPr>
      </w:pPr>
      <w:r w:rsidRPr="00EB6B3A">
        <w:rPr>
          <w:sz w:val="24"/>
          <w:szCs w:val="24"/>
          <w:lang w:val="fi-FI"/>
        </w:rPr>
        <w:t xml:space="preserve">Drugi slučajevi prestanka rada poslodavca su regulisani Zakonom o privrednim društvima, zavisno od oblika privrednog društva, a mogu biti npr. poništenje osnivanja društva, smrt poslodavca kao fizičkog lica u slučajevima kada je sadržina ugovora o radu vezana za ličnost poslodavca (npr. ugovor za obavljanje poslova u domaćinstvu koji podrazumijeva njegu bolesnog člana porodice). Ovđe je važno napomenuti da u ostalim slučajevima smrti poslodavca kao fizičkog lice ne mora da dođe do prestanka radnog odnosa po sili zakona, jer njegova prava i obaveze prelaze na nasljednike, osim ako su se oni odrekli nasljedstva. </w:t>
      </w:r>
    </w:p>
    <w:p w14:paraId="55725A66" w14:textId="77777777" w:rsidR="00C27AE2" w:rsidRPr="00EB6B3A" w:rsidRDefault="00C27AE2" w:rsidP="00C27AE2">
      <w:pPr>
        <w:pStyle w:val="T30X"/>
        <w:numPr>
          <w:ilvl w:val="0"/>
          <w:numId w:val="1"/>
        </w:numPr>
        <w:spacing w:line="276" w:lineRule="auto"/>
        <w:rPr>
          <w:sz w:val="24"/>
          <w:szCs w:val="24"/>
          <w:lang w:val="fi-FI"/>
        </w:rPr>
      </w:pPr>
      <w:r w:rsidRPr="00EB6B3A">
        <w:rPr>
          <w:b/>
          <w:bCs/>
          <w:sz w:val="24"/>
          <w:szCs w:val="24"/>
          <w:lang w:val="fi-FI"/>
        </w:rPr>
        <w:t>istekom vremena na koje je zaključen ugovor o radu na određeno vrijeme</w:t>
      </w:r>
    </w:p>
    <w:p w14:paraId="1F02D80B" w14:textId="517E5097" w:rsidR="00C27AE2" w:rsidRPr="00EB6B3A" w:rsidRDefault="00C27AE2" w:rsidP="00C27AE2">
      <w:pPr>
        <w:pStyle w:val="T30X"/>
        <w:spacing w:line="276" w:lineRule="auto"/>
        <w:ind w:firstLine="360"/>
        <w:rPr>
          <w:sz w:val="24"/>
          <w:szCs w:val="24"/>
          <w:lang w:val="fi-FI"/>
        </w:rPr>
      </w:pPr>
      <w:r w:rsidRPr="00EB6B3A">
        <w:rPr>
          <w:sz w:val="24"/>
          <w:szCs w:val="24"/>
          <w:lang w:val="fi-FI"/>
        </w:rPr>
        <w:t>Ovaj osnov prestanka radnog odnosa se podrazumijeva, jer je prestanak radnog odnosa koji je zaključen na određeno vrijeme u skladu s članom 37, stav 1 ZOR-a unaprijed određen rokom, izvršavanjem određenog posla ili nastupanjem određenog događaja. Ipak, do prestanka radnog odnosa po s</w:t>
      </w:r>
      <w:r w:rsidR="00F748D6" w:rsidRPr="00EB6B3A">
        <w:rPr>
          <w:sz w:val="24"/>
          <w:szCs w:val="24"/>
          <w:lang w:val="fi-FI"/>
        </w:rPr>
        <w:t>i</w:t>
      </w:r>
      <w:r w:rsidRPr="00EB6B3A">
        <w:rPr>
          <w:sz w:val="24"/>
          <w:szCs w:val="24"/>
          <w:lang w:val="fi-FI"/>
        </w:rPr>
        <w:t>li zakona neće doći ukoliko su se stekli uslovi za transformaciju ugovora o radu s određenog na neodređeno vrijeme, ukoliko je radni odnos na određeno vrijeme zaključen suprotno zakonu, odnosno ukoliko zapošljeni po isteku ugovora o radu nastavi da radi kod poslodavca.</w:t>
      </w:r>
    </w:p>
    <w:p w14:paraId="4B26E16E" w14:textId="77777777" w:rsidR="00C27AE2" w:rsidRPr="00EB6B3A" w:rsidRDefault="00C27AE2" w:rsidP="00C27AE2">
      <w:pPr>
        <w:pStyle w:val="T30X"/>
        <w:numPr>
          <w:ilvl w:val="0"/>
          <w:numId w:val="1"/>
        </w:numPr>
        <w:spacing w:line="276" w:lineRule="auto"/>
        <w:rPr>
          <w:b/>
          <w:bCs/>
          <w:sz w:val="24"/>
          <w:szCs w:val="24"/>
          <w:lang w:val="fi-FI"/>
        </w:rPr>
      </w:pPr>
      <w:r w:rsidRPr="00EB6B3A">
        <w:rPr>
          <w:b/>
          <w:bCs/>
          <w:sz w:val="24"/>
          <w:szCs w:val="24"/>
          <w:lang w:val="fi-FI"/>
        </w:rPr>
        <w:t>smrću zapošljenog</w:t>
      </w:r>
    </w:p>
    <w:p w14:paraId="2DA32515" w14:textId="77777777" w:rsidR="00C27AE2" w:rsidRPr="00EB6B3A" w:rsidRDefault="00C27AE2" w:rsidP="00C27AE2">
      <w:pPr>
        <w:pStyle w:val="T30X"/>
        <w:spacing w:line="276" w:lineRule="auto"/>
        <w:rPr>
          <w:sz w:val="24"/>
          <w:szCs w:val="24"/>
          <w:lang w:val="fi-FI"/>
        </w:rPr>
      </w:pPr>
      <w:r w:rsidRPr="00EB6B3A">
        <w:rPr>
          <w:sz w:val="24"/>
          <w:szCs w:val="24"/>
          <w:lang w:val="fi-FI"/>
        </w:rPr>
        <w:t xml:space="preserve">Smrt zapošljenog je činjenica koja neminovno dovodi i do prestanka radnog odnosa po sili zakona, imajući u vidu da je radni odnos za bitan element ima lično svojstvo zapošljenog, pa tako se ne može povjeriti obavljanje njegovih poslova treće licu. </w:t>
      </w:r>
    </w:p>
    <w:p w14:paraId="66D27496" w14:textId="21AB0245" w:rsidR="00C27AE2" w:rsidRPr="00EB6B3A" w:rsidRDefault="00C27AE2" w:rsidP="00C27AE2">
      <w:pPr>
        <w:pStyle w:val="T30X"/>
        <w:spacing w:line="276" w:lineRule="auto"/>
        <w:rPr>
          <w:sz w:val="24"/>
          <w:szCs w:val="24"/>
          <w:lang w:val="fi-FI"/>
        </w:rPr>
      </w:pPr>
      <w:r w:rsidRPr="00EB6B3A">
        <w:rPr>
          <w:sz w:val="24"/>
          <w:szCs w:val="24"/>
          <w:lang w:val="fi-FI"/>
        </w:rPr>
        <w:lastRenderedPageBreak/>
        <w:t xml:space="preserve"> U slučaju prestanka radnog odnosa po sili zakona poslodavac donosi odluku, koja  sadrži: osnov, obrazloženje i pouku o pravnom lijeku. Ova odluka ima deklaratorni karakter, jer se njome samo konstatuje ispunjenost zakonom predviđenih uslova za prestanak radnog odnosa, koji poslodavca obavezuju na donošenje odluke o prestanku radnog odnosa.</w:t>
      </w:r>
    </w:p>
    <w:p w14:paraId="3882DB9F" w14:textId="0F303257" w:rsidR="00595767" w:rsidRPr="00EB6B3A" w:rsidRDefault="00595767" w:rsidP="00C27AE2">
      <w:pPr>
        <w:pStyle w:val="T30X"/>
        <w:spacing w:line="276" w:lineRule="auto"/>
        <w:rPr>
          <w:sz w:val="24"/>
          <w:szCs w:val="24"/>
          <w:lang w:val="fi-FI"/>
        </w:rPr>
      </w:pPr>
    </w:p>
    <w:p w14:paraId="4707E356" w14:textId="35AA6D7E" w:rsidR="00595767" w:rsidRPr="00EB6B3A" w:rsidRDefault="00595767" w:rsidP="00C27AE2">
      <w:pPr>
        <w:pStyle w:val="T30X"/>
        <w:spacing w:line="276" w:lineRule="auto"/>
        <w:rPr>
          <w:sz w:val="24"/>
          <w:szCs w:val="24"/>
          <w:lang w:val="fi-FI"/>
        </w:rPr>
      </w:pPr>
      <w:r w:rsidRPr="00EB6B3A">
        <w:rPr>
          <w:sz w:val="24"/>
          <w:szCs w:val="24"/>
          <w:lang w:val="fi-FI"/>
        </w:rPr>
        <w:t>SPORAZUMNI PRESTANAK RADNOG ODNOSA</w:t>
      </w:r>
    </w:p>
    <w:p w14:paraId="47165C2F" w14:textId="7B8B5439" w:rsidR="00C27AE2" w:rsidRPr="00EB6B3A" w:rsidRDefault="00C27AE2" w:rsidP="00C27AE2">
      <w:pPr>
        <w:pStyle w:val="T30X"/>
        <w:spacing w:line="276" w:lineRule="auto"/>
        <w:ind w:firstLine="0"/>
        <w:rPr>
          <w:sz w:val="24"/>
          <w:szCs w:val="24"/>
          <w:lang w:val="fi-FI"/>
        </w:rPr>
      </w:pPr>
      <w:r w:rsidRPr="00EB6B3A">
        <w:rPr>
          <w:sz w:val="24"/>
          <w:szCs w:val="24"/>
          <w:lang w:val="fi-FI"/>
        </w:rPr>
        <w:t>Sporazumni prestanak radnog odnosa je izraz dobrovoljnosti, kao bitnog obilježja pojma radnog odnosa, koji nastaje saglasnošću volja ugovornih strana, a koje ga na isti način mogu i raskinuti. Ovu mogućnost stranke mogu predviđeti prilikom zasnivanja radnog odnosa i unijeti odredbu o tome u ugovor o radu, ali se one mogu u svako doba sporazumjeti da radni odnos prestane, pri čemu se sporazumijevaju i o svim spornim pitanjima koje u vezi s tim mogu nastati. Sporazum mora biti sačinjen u pisanoj formi i obavezno sadrži dan prestanka radnog odnosa (koji treba biti određen datumom). Inicijativu za sporazumni raskid ugovora o radu mogu dati kako zapošljeni, tako i poslodavac. Međutim, zapošljeni ne može povući svoju inicijativu za sporazumni raskid ugovora o radu nakon donošenja odluke nadležnog organa kod poslodavca o njenom prihvatanju.</w:t>
      </w:r>
      <w:r w:rsidRPr="00EB6B3A">
        <w:rPr>
          <w:rStyle w:val="FootnoteReference"/>
          <w:sz w:val="24"/>
          <w:szCs w:val="24"/>
          <w:lang w:val="fi-FI"/>
        </w:rPr>
        <w:footnoteReference w:id="3"/>
      </w:r>
      <w:r w:rsidRPr="00EB6B3A">
        <w:rPr>
          <w:sz w:val="24"/>
          <w:szCs w:val="24"/>
          <w:lang w:val="fi-FI"/>
        </w:rPr>
        <w:t xml:space="preserve"> Takođe, nakon postignute saglasnosti o prestanku radnog odnosa, zapošljeni ne može jednostranom izjavom volje od nje odustati. Međutim, nije isključena mogućnost zloupotrebe ovlašćenja od strane poslodavca što može uticati na kvalitet volje zapošljenog, tj. može imati za posljedicu manjkavost njegove volje.</w:t>
      </w:r>
      <w:r w:rsidRPr="00EB6B3A">
        <w:rPr>
          <w:rStyle w:val="FootnoteReference"/>
          <w:sz w:val="24"/>
          <w:szCs w:val="24"/>
          <w:lang w:val="fi-FI"/>
        </w:rPr>
        <w:footnoteReference w:id="4"/>
      </w:r>
      <w:r w:rsidRPr="00EB6B3A">
        <w:rPr>
          <w:sz w:val="24"/>
          <w:szCs w:val="24"/>
          <w:lang w:val="fi-FI"/>
        </w:rPr>
        <w:t xml:space="preserve"> U slučaju manjkavosti volje zapošljenog može se postaviti pitanje njenog pravnog dejstva, a time i punovažnosti prestanka radnog odnosa na ovaj način.</w:t>
      </w:r>
      <w:r w:rsidRPr="00EB6B3A">
        <w:rPr>
          <w:rStyle w:val="FootnoteReference"/>
          <w:sz w:val="24"/>
          <w:szCs w:val="24"/>
          <w:lang w:val="fi-FI"/>
        </w:rPr>
        <w:footnoteReference w:id="5"/>
      </w:r>
      <w:r w:rsidRPr="00EB6B3A">
        <w:rPr>
          <w:sz w:val="24"/>
          <w:szCs w:val="24"/>
          <w:lang w:val="fi-FI"/>
        </w:rPr>
        <w:t xml:space="preserve"> Iz tog razloga je predviđeno da sporazumni prestanak radnog odnosa proizvodi pravno dejstvo tek od dana ovjere kod nadležnog organa (to može biti notar ili sud).</w:t>
      </w:r>
    </w:p>
    <w:p w14:paraId="3FDB472C" w14:textId="04613E98" w:rsidR="00C27AE2" w:rsidRPr="00EB6B3A" w:rsidRDefault="00595767" w:rsidP="00C27AE2">
      <w:pPr>
        <w:pStyle w:val="T30X"/>
        <w:spacing w:line="276" w:lineRule="auto"/>
        <w:ind w:firstLine="360"/>
        <w:rPr>
          <w:color w:val="auto"/>
          <w:sz w:val="24"/>
          <w:szCs w:val="24"/>
        </w:rPr>
      </w:pPr>
      <w:r w:rsidRPr="00EB6B3A">
        <w:rPr>
          <w:sz w:val="24"/>
          <w:szCs w:val="24"/>
          <w:lang w:val="fi-FI"/>
        </w:rPr>
        <w:t>Zakon o radu (ZOR)</w:t>
      </w:r>
      <w:r w:rsidR="00C27AE2" w:rsidRPr="00EB6B3A">
        <w:rPr>
          <w:sz w:val="24"/>
          <w:szCs w:val="24"/>
          <w:lang w:val="fi-FI"/>
        </w:rPr>
        <w:t xml:space="preserve"> predviđ</w:t>
      </w:r>
      <w:r w:rsidRPr="00EB6B3A">
        <w:rPr>
          <w:sz w:val="24"/>
          <w:szCs w:val="24"/>
          <w:lang w:val="fi-FI"/>
        </w:rPr>
        <w:t>a</w:t>
      </w:r>
      <w:r w:rsidR="00C27AE2" w:rsidRPr="00EB6B3A">
        <w:rPr>
          <w:sz w:val="24"/>
          <w:szCs w:val="24"/>
          <w:lang w:val="fi-FI"/>
        </w:rPr>
        <w:t xml:space="preserve"> mogućnost isplate otpremnine u slučaju sporazumnog prestanka radnog </w:t>
      </w:r>
      <w:r w:rsidR="00C27AE2" w:rsidRPr="00EB6B3A">
        <w:rPr>
          <w:color w:val="auto"/>
          <w:sz w:val="24"/>
          <w:szCs w:val="24"/>
          <w:lang w:val="fi-FI"/>
        </w:rPr>
        <w:t xml:space="preserve">odnosa. Međutim, treba podśetiti da je u članu 21, stav 6 </w:t>
      </w:r>
      <w:r w:rsidRPr="00EB6B3A">
        <w:rPr>
          <w:color w:val="auto"/>
          <w:sz w:val="24"/>
          <w:szCs w:val="24"/>
          <w:lang w:val="fi-FI"/>
        </w:rPr>
        <w:t xml:space="preserve"> ZOR-a </w:t>
      </w:r>
      <w:proofErr w:type="spellStart"/>
      <w:r w:rsidR="00C27AE2" w:rsidRPr="00EB6B3A">
        <w:rPr>
          <w:color w:val="auto"/>
          <w:sz w:val="24"/>
          <w:szCs w:val="24"/>
        </w:rPr>
        <w:t>predviđena</w:t>
      </w:r>
      <w:proofErr w:type="spellEnd"/>
      <w:r w:rsidR="00C27AE2" w:rsidRPr="00EB6B3A">
        <w:rPr>
          <w:color w:val="auto"/>
          <w:sz w:val="24"/>
          <w:szCs w:val="24"/>
        </w:rPr>
        <w:t xml:space="preserve"> </w:t>
      </w:r>
      <w:proofErr w:type="spellStart"/>
      <w:r w:rsidR="00C27AE2" w:rsidRPr="00EB6B3A">
        <w:rPr>
          <w:color w:val="auto"/>
          <w:sz w:val="24"/>
          <w:szCs w:val="24"/>
        </w:rPr>
        <w:t>smetnja</w:t>
      </w:r>
      <w:proofErr w:type="spellEnd"/>
      <w:r w:rsidR="00C27AE2" w:rsidRPr="00EB6B3A">
        <w:rPr>
          <w:color w:val="auto"/>
          <w:sz w:val="24"/>
          <w:szCs w:val="24"/>
        </w:rPr>
        <w:t xml:space="preserve"> za </w:t>
      </w:r>
      <w:proofErr w:type="spellStart"/>
      <w:r w:rsidR="00C27AE2" w:rsidRPr="00EB6B3A">
        <w:rPr>
          <w:color w:val="auto"/>
          <w:sz w:val="24"/>
          <w:szCs w:val="24"/>
        </w:rPr>
        <w:t>zasnivanje</w:t>
      </w:r>
      <w:proofErr w:type="spellEnd"/>
      <w:r w:rsidR="00C27AE2" w:rsidRPr="00EB6B3A">
        <w:rPr>
          <w:color w:val="auto"/>
          <w:sz w:val="24"/>
          <w:szCs w:val="24"/>
        </w:rPr>
        <w:t xml:space="preserve"> </w:t>
      </w:r>
      <w:proofErr w:type="spellStart"/>
      <w:r w:rsidR="00C27AE2" w:rsidRPr="00EB6B3A">
        <w:rPr>
          <w:color w:val="auto"/>
          <w:sz w:val="24"/>
          <w:szCs w:val="24"/>
        </w:rPr>
        <w:t>radnog</w:t>
      </w:r>
      <w:proofErr w:type="spellEnd"/>
      <w:r w:rsidR="00C27AE2" w:rsidRPr="00EB6B3A">
        <w:rPr>
          <w:color w:val="auto"/>
          <w:sz w:val="24"/>
          <w:szCs w:val="24"/>
        </w:rPr>
        <w:t xml:space="preserve"> </w:t>
      </w:r>
      <w:proofErr w:type="spellStart"/>
      <w:r w:rsidR="00C27AE2" w:rsidRPr="00EB6B3A">
        <w:rPr>
          <w:color w:val="auto"/>
          <w:sz w:val="24"/>
          <w:szCs w:val="24"/>
        </w:rPr>
        <w:t>odnosa</w:t>
      </w:r>
      <w:proofErr w:type="spellEnd"/>
      <w:r w:rsidR="00C27AE2" w:rsidRPr="00EB6B3A">
        <w:rPr>
          <w:color w:val="auto"/>
          <w:sz w:val="24"/>
          <w:szCs w:val="24"/>
        </w:rPr>
        <w:t xml:space="preserve"> za lice </w:t>
      </w:r>
      <w:proofErr w:type="spellStart"/>
      <w:r w:rsidR="00C27AE2" w:rsidRPr="00EB6B3A">
        <w:rPr>
          <w:color w:val="auto"/>
          <w:sz w:val="24"/>
          <w:szCs w:val="24"/>
        </w:rPr>
        <w:t>kome</w:t>
      </w:r>
      <w:proofErr w:type="spellEnd"/>
      <w:r w:rsidR="00C27AE2" w:rsidRPr="00EB6B3A">
        <w:rPr>
          <w:color w:val="auto"/>
          <w:sz w:val="24"/>
          <w:szCs w:val="24"/>
        </w:rPr>
        <w:t xml:space="preserve"> je </w:t>
      </w:r>
      <w:proofErr w:type="spellStart"/>
      <w:r w:rsidR="00C27AE2" w:rsidRPr="00EB6B3A">
        <w:rPr>
          <w:color w:val="auto"/>
          <w:sz w:val="24"/>
          <w:szCs w:val="24"/>
        </w:rPr>
        <w:t>isplaćena</w:t>
      </w:r>
      <w:proofErr w:type="spellEnd"/>
      <w:r w:rsidR="00C27AE2" w:rsidRPr="00EB6B3A">
        <w:rPr>
          <w:color w:val="auto"/>
          <w:sz w:val="24"/>
          <w:szCs w:val="24"/>
        </w:rPr>
        <w:t xml:space="preserve"> </w:t>
      </w:r>
      <w:proofErr w:type="spellStart"/>
      <w:r w:rsidR="00C27AE2" w:rsidRPr="00EB6B3A">
        <w:rPr>
          <w:color w:val="auto"/>
          <w:sz w:val="24"/>
          <w:szCs w:val="24"/>
        </w:rPr>
        <w:t>otpremnina</w:t>
      </w:r>
      <w:proofErr w:type="spellEnd"/>
      <w:r w:rsidR="00C27AE2" w:rsidRPr="00EB6B3A">
        <w:rPr>
          <w:color w:val="auto"/>
          <w:sz w:val="24"/>
          <w:szCs w:val="24"/>
        </w:rPr>
        <w:t xml:space="preserve"> u </w:t>
      </w:r>
      <w:proofErr w:type="spellStart"/>
      <w:r w:rsidR="00C27AE2" w:rsidRPr="00EB6B3A">
        <w:rPr>
          <w:color w:val="auto"/>
          <w:sz w:val="24"/>
          <w:szCs w:val="24"/>
        </w:rPr>
        <w:t>slučaju</w:t>
      </w:r>
      <w:proofErr w:type="spellEnd"/>
      <w:r w:rsidR="00C27AE2" w:rsidRPr="00EB6B3A">
        <w:rPr>
          <w:color w:val="auto"/>
          <w:sz w:val="24"/>
          <w:szCs w:val="24"/>
        </w:rPr>
        <w:t xml:space="preserve"> </w:t>
      </w:r>
      <w:proofErr w:type="spellStart"/>
      <w:r w:rsidR="00C27AE2" w:rsidRPr="00EB6B3A">
        <w:rPr>
          <w:color w:val="auto"/>
          <w:sz w:val="24"/>
          <w:szCs w:val="24"/>
        </w:rPr>
        <w:t>sporazumnog</w:t>
      </w:r>
      <w:proofErr w:type="spellEnd"/>
      <w:r w:rsidR="00C27AE2" w:rsidRPr="00EB6B3A">
        <w:rPr>
          <w:color w:val="auto"/>
          <w:sz w:val="24"/>
          <w:szCs w:val="24"/>
        </w:rPr>
        <w:t xml:space="preserve"> </w:t>
      </w:r>
      <w:proofErr w:type="spellStart"/>
      <w:r w:rsidR="00C27AE2" w:rsidRPr="00EB6B3A">
        <w:rPr>
          <w:color w:val="auto"/>
          <w:sz w:val="24"/>
          <w:szCs w:val="24"/>
        </w:rPr>
        <w:t>prestanka</w:t>
      </w:r>
      <w:proofErr w:type="spellEnd"/>
      <w:r w:rsidR="00C27AE2" w:rsidRPr="00EB6B3A">
        <w:rPr>
          <w:color w:val="auto"/>
          <w:sz w:val="24"/>
          <w:szCs w:val="24"/>
        </w:rPr>
        <w:t xml:space="preserve"> </w:t>
      </w:r>
      <w:proofErr w:type="spellStart"/>
      <w:r w:rsidR="00C27AE2" w:rsidRPr="00EB6B3A">
        <w:rPr>
          <w:color w:val="auto"/>
          <w:sz w:val="24"/>
          <w:szCs w:val="24"/>
        </w:rPr>
        <w:t>radnog</w:t>
      </w:r>
      <w:proofErr w:type="spellEnd"/>
      <w:r w:rsidR="00C27AE2" w:rsidRPr="00EB6B3A">
        <w:rPr>
          <w:color w:val="auto"/>
          <w:sz w:val="24"/>
          <w:szCs w:val="24"/>
        </w:rPr>
        <w:t xml:space="preserve"> </w:t>
      </w:r>
      <w:proofErr w:type="spellStart"/>
      <w:r w:rsidR="00C27AE2" w:rsidRPr="00EB6B3A">
        <w:rPr>
          <w:color w:val="auto"/>
          <w:sz w:val="24"/>
          <w:szCs w:val="24"/>
        </w:rPr>
        <w:t>odnosa</w:t>
      </w:r>
      <w:proofErr w:type="spellEnd"/>
      <w:r w:rsidR="00C27AE2" w:rsidRPr="00EB6B3A">
        <w:rPr>
          <w:color w:val="auto"/>
          <w:sz w:val="24"/>
          <w:szCs w:val="24"/>
        </w:rPr>
        <w:t xml:space="preserve"> u </w:t>
      </w:r>
      <w:proofErr w:type="spellStart"/>
      <w:r w:rsidR="00C27AE2" w:rsidRPr="00EB6B3A">
        <w:rPr>
          <w:color w:val="auto"/>
          <w:sz w:val="24"/>
          <w:szCs w:val="24"/>
        </w:rPr>
        <w:t>privrednom</w:t>
      </w:r>
      <w:proofErr w:type="spellEnd"/>
      <w:r w:rsidR="00C27AE2" w:rsidRPr="00EB6B3A">
        <w:rPr>
          <w:color w:val="auto"/>
          <w:sz w:val="24"/>
          <w:szCs w:val="24"/>
        </w:rPr>
        <w:t xml:space="preserve"> </w:t>
      </w:r>
      <w:proofErr w:type="spellStart"/>
      <w:r w:rsidR="00C27AE2" w:rsidRPr="00EB6B3A">
        <w:rPr>
          <w:color w:val="auto"/>
          <w:sz w:val="24"/>
          <w:szCs w:val="24"/>
        </w:rPr>
        <w:t>društvu</w:t>
      </w:r>
      <w:proofErr w:type="spellEnd"/>
      <w:r w:rsidR="00C27AE2" w:rsidRPr="00EB6B3A">
        <w:rPr>
          <w:color w:val="auto"/>
          <w:sz w:val="24"/>
          <w:szCs w:val="24"/>
        </w:rPr>
        <w:t xml:space="preserve">, </w:t>
      </w:r>
      <w:proofErr w:type="spellStart"/>
      <w:r w:rsidR="00C27AE2" w:rsidRPr="00EB6B3A">
        <w:rPr>
          <w:color w:val="auto"/>
          <w:sz w:val="24"/>
          <w:szCs w:val="24"/>
        </w:rPr>
        <w:t>javnoj</w:t>
      </w:r>
      <w:proofErr w:type="spellEnd"/>
      <w:r w:rsidR="00C27AE2" w:rsidRPr="00EB6B3A">
        <w:rPr>
          <w:color w:val="auto"/>
          <w:sz w:val="24"/>
          <w:szCs w:val="24"/>
        </w:rPr>
        <w:t xml:space="preserve"> </w:t>
      </w:r>
      <w:proofErr w:type="spellStart"/>
      <w:r w:rsidR="00C27AE2" w:rsidRPr="00EB6B3A">
        <w:rPr>
          <w:color w:val="auto"/>
          <w:sz w:val="24"/>
          <w:szCs w:val="24"/>
        </w:rPr>
        <w:t>ustanovi</w:t>
      </w:r>
      <w:proofErr w:type="spellEnd"/>
      <w:r w:rsidR="00C27AE2" w:rsidRPr="00EB6B3A">
        <w:rPr>
          <w:color w:val="auto"/>
          <w:sz w:val="24"/>
          <w:szCs w:val="24"/>
        </w:rPr>
        <w:t xml:space="preserve"> </w:t>
      </w:r>
      <w:proofErr w:type="spellStart"/>
      <w:r w:rsidR="00C27AE2" w:rsidRPr="00EB6B3A">
        <w:rPr>
          <w:color w:val="auto"/>
          <w:sz w:val="24"/>
          <w:szCs w:val="24"/>
        </w:rPr>
        <w:t>i</w:t>
      </w:r>
      <w:proofErr w:type="spellEnd"/>
      <w:r w:rsidR="00C27AE2" w:rsidRPr="00EB6B3A">
        <w:rPr>
          <w:color w:val="auto"/>
          <w:sz w:val="24"/>
          <w:szCs w:val="24"/>
        </w:rPr>
        <w:t xml:space="preserve"> </w:t>
      </w:r>
      <w:proofErr w:type="spellStart"/>
      <w:r w:rsidR="00C27AE2" w:rsidRPr="00EB6B3A">
        <w:rPr>
          <w:color w:val="auto"/>
          <w:sz w:val="24"/>
          <w:szCs w:val="24"/>
        </w:rPr>
        <w:t>drugoj</w:t>
      </w:r>
      <w:proofErr w:type="spellEnd"/>
      <w:r w:rsidR="00C27AE2" w:rsidRPr="00EB6B3A">
        <w:rPr>
          <w:color w:val="auto"/>
          <w:sz w:val="24"/>
          <w:szCs w:val="24"/>
        </w:rPr>
        <w:t xml:space="preserve"> </w:t>
      </w:r>
      <w:proofErr w:type="spellStart"/>
      <w:r w:rsidR="00C27AE2" w:rsidRPr="00EB6B3A">
        <w:rPr>
          <w:color w:val="auto"/>
          <w:sz w:val="24"/>
          <w:szCs w:val="24"/>
        </w:rPr>
        <w:t>javnoj</w:t>
      </w:r>
      <w:proofErr w:type="spellEnd"/>
      <w:r w:rsidR="00C27AE2" w:rsidRPr="00EB6B3A">
        <w:rPr>
          <w:color w:val="auto"/>
          <w:sz w:val="24"/>
          <w:szCs w:val="24"/>
        </w:rPr>
        <w:t xml:space="preserve"> </w:t>
      </w:r>
      <w:proofErr w:type="spellStart"/>
      <w:r w:rsidR="00C27AE2" w:rsidRPr="00EB6B3A">
        <w:rPr>
          <w:color w:val="auto"/>
          <w:sz w:val="24"/>
          <w:szCs w:val="24"/>
        </w:rPr>
        <w:t>službi</w:t>
      </w:r>
      <w:proofErr w:type="spellEnd"/>
      <w:r w:rsidR="00C27AE2" w:rsidRPr="00EB6B3A">
        <w:rPr>
          <w:color w:val="auto"/>
          <w:sz w:val="24"/>
          <w:szCs w:val="24"/>
        </w:rPr>
        <w:t xml:space="preserve">, </w:t>
      </w:r>
      <w:proofErr w:type="spellStart"/>
      <w:r w:rsidR="00C27AE2" w:rsidRPr="00EB6B3A">
        <w:rPr>
          <w:color w:val="auto"/>
          <w:sz w:val="24"/>
          <w:szCs w:val="24"/>
        </w:rPr>
        <w:t>čiji</w:t>
      </w:r>
      <w:proofErr w:type="spellEnd"/>
      <w:r w:rsidR="00C27AE2" w:rsidRPr="00EB6B3A">
        <w:rPr>
          <w:color w:val="auto"/>
          <w:sz w:val="24"/>
          <w:szCs w:val="24"/>
        </w:rPr>
        <w:t xml:space="preserve"> je </w:t>
      </w:r>
      <w:proofErr w:type="spellStart"/>
      <w:r w:rsidR="00C27AE2" w:rsidRPr="00EB6B3A">
        <w:rPr>
          <w:color w:val="auto"/>
          <w:sz w:val="24"/>
          <w:szCs w:val="24"/>
        </w:rPr>
        <w:t>većinski</w:t>
      </w:r>
      <w:proofErr w:type="spellEnd"/>
      <w:r w:rsidR="00C27AE2" w:rsidRPr="00EB6B3A">
        <w:rPr>
          <w:color w:val="auto"/>
          <w:sz w:val="24"/>
          <w:szCs w:val="24"/>
        </w:rPr>
        <w:t xml:space="preserve"> </w:t>
      </w:r>
      <w:proofErr w:type="spellStart"/>
      <w:r w:rsidR="00C27AE2" w:rsidRPr="00EB6B3A">
        <w:rPr>
          <w:color w:val="auto"/>
          <w:sz w:val="24"/>
          <w:szCs w:val="24"/>
        </w:rPr>
        <w:t>vlasnik</w:t>
      </w:r>
      <w:proofErr w:type="spellEnd"/>
      <w:r w:rsidR="00C27AE2" w:rsidRPr="00EB6B3A">
        <w:rPr>
          <w:color w:val="auto"/>
          <w:sz w:val="24"/>
          <w:szCs w:val="24"/>
        </w:rPr>
        <w:t xml:space="preserve"> </w:t>
      </w:r>
      <w:proofErr w:type="spellStart"/>
      <w:r w:rsidR="00C27AE2" w:rsidRPr="00EB6B3A">
        <w:rPr>
          <w:color w:val="auto"/>
          <w:sz w:val="24"/>
          <w:szCs w:val="24"/>
        </w:rPr>
        <w:t>država</w:t>
      </w:r>
      <w:proofErr w:type="spellEnd"/>
      <w:r w:rsidR="00C27AE2" w:rsidRPr="00EB6B3A">
        <w:rPr>
          <w:color w:val="auto"/>
          <w:sz w:val="24"/>
          <w:szCs w:val="24"/>
        </w:rPr>
        <w:t xml:space="preserve">, </w:t>
      </w:r>
      <w:proofErr w:type="spellStart"/>
      <w:r w:rsidR="00C27AE2" w:rsidRPr="00EB6B3A">
        <w:rPr>
          <w:color w:val="auto"/>
          <w:sz w:val="24"/>
          <w:szCs w:val="24"/>
        </w:rPr>
        <w:t>odnosno</w:t>
      </w:r>
      <w:proofErr w:type="spellEnd"/>
      <w:r w:rsidR="00C27AE2" w:rsidRPr="00EB6B3A">
        <w:rPr>
          <w:color w:val="auto"/>
          <w:sz w:val="24"/>
          <w:szCs w:val="24"/>
        </w:rPr>
        <w:t xml:space="preserve"> </w:t>
      </w:r>
      <w:proofErr w:type="spellStart"/>
      <w:r w:rsidR="00C27AE2" w:rsidRPr="00EB6B3A">
        <w:rPr>
          <w:color w:val="auto"/>
          <w:sz w:val="24"/>
          <w:szCs w:val="24"/>
        </w:rPr>
        <w:t>jedinica</w:t>
      </w:r>
      <w:proofErr w:type="spellEnd"/>
      <w:r w:rsidR="00C27AE2" w:rsidRPr="00EB6B3A">
        <w:rPr>
          <w:color w:val="auto"/>
          <w:sz w:val="24"/>
          <w:szCs w:val="24"/>
        </w:rPr>
        <w:t xml:space="preserve"> </w:t>
      </w:r>
      <w:proofErr w:type="spellStart"/>
      <w:r w:rsidR="00C27AE2" w:rsidRPr="00EB6B3A">
        <w:rPr>
          <w:color w:val="auto"/>
          <w:sz w:val="24"/>
          <w:szCs w:val="24"/>
        </w:rPr>
        <w:t>lokalne</w:t>
      </w:r>
      <w:proofErr w:type="spellEnd"/>
      <w:r w:rsidR="00C27AE2" w:rsidRPr="00EB6B3A">
        <w:rPr>
          <w:color w:val="auto"/>
          <w:sz w:val="24"/>
          <w:szCs w:val="24"/>
        </w:rPr>
        <w:t xml:space="preserve"> </w:t>
      </w:r>
      <w:proofErr w:type="spellStart"/>
      <w:r w:rsidR="00C27AE2" w:rsidRPr="00EB6B3A">
        <w:rPr>
          <w:color w:val="auto"/>
          <w:sz w:val="24"/>
          <w:szCs w:val="24"/>
        </w:rPr>
        <w:t>samouprave</w:t>
      </w:r>
      <w:proofErr w:type="spellEnd"/>
      <w:r w:rsidR="00C27AE2" w:rsidRPr="00EB6B3A">
        <w:rPr>
          <w:color w:val="auto"/>
          <w:sz w:val="24"/>
          <w:szCs w:val="24"/>
        </w:rPr>
        <w:t xml:space="preserve"> </w:t>
      </w:r>
      <w:proofErr w:type="spellStart"/>
      <w:r w:rsidR="00C27AE2" w:rsidRPr="00EB6B3A">
        <w:rPr>
          <w:color w:val="auto"/>
          <w:sz w:val="24"/>
          <w:szCs w:val="24"/>
        </w:rPr>
        <w:t>ili</w:t>
      </w:r>
      <w:proofErr w:type="spellEnd"/>
      <w:r w:rsidR="00C27AE2" w:rsidRPr="00EB6B3A">
        <w:rPr>
          <w:color w:val="auto"/>
          <w:sz w:val="24"/>
          <w:szCs w:val="24"/>
        </w:rPr>
        <w:t xml:space="preserve"> </w:t>
      </w:r>
      <w:proofErr w:type="spellStart"/>
      <w:r w:rsidR="00C27AE2" w:rsidRPr="00EB6B3A">
        <w:rPr>
          <w:color w:val="auto"/>
          <w:sz w:val="24"/>
          <w:szCs w:val="24"/>
        </w:rPr>
        <w:t>država</w:t>
      </w:r>
      <w:proofErr w:type="spellEnd"/>
      <w:r w:rsidR="00C27AE2" w:rsidRPr="00EB6B3A">
        <w:rPr>
          <w:color w:val="auto"/>
          <w:sz w:val="24"/>
          <w:szCs w:val="24"/>
        </w:rPr>
        <w:t xml:space="preserve">, </w:t>
      </w:r>
      <w:proofErr w:type="spellStart"/>
      <w:r w:rsidR="00C27AE2" w:rsidRPr="00EB6B3A">
        <w:rPr>
          <w:color w:val="auto"/>
          <w:sz w:val="24"/>
          <w:szCs w:val="24"/>
        </w:rPr>
        <w:t>odnosno</w:t>
      </w:r>
      <w:proofErr w:type="spellEnd"/>
      <w:r w:rsidR="00C27AE2" w:rsidRPr="00EB6B3A">
        <w:rPr>
          <w:color w:val="auto"/>
          <w:sz w:val="24"/>
          <w:szCs w:val="24"/>
        </w:rPr>
        <w:t xml:space="preserve"> </w:t>
      </w:r>
      <w:proofErr w:type="spellStart"/>
      <w:r w:rsidR="00C27AE2" w:rsidRPr="00EB6B3A">
        <w:rPr>
          <w:color w:val="auto"/>
          <w:sz w:val="24"/>
          <w:szCs w:val="24"/>
        </w:rPr>
        <w:t>jedinica</w:t>
      </w:r>
      <w:proofErr w:type="spellEnd"/>
      <w:r w:rsidR="00C27AE2" w:rsidRPr="00EB6B3A">
        <w:rPr>
          <w:color w:val="auto"/>
          <w:sz w:val="24"/>
          <w:szCs w:val="24"/>
        </w:rPr>
        <w:t xml:space="preserve"> </w:t>
      </w:r>
      <w:proofErr w:type="spellStart"/>
      <w:r w:rsidR="00C27AE2" w:rsidRPr="00EB6B3A">
        <w:rPr>
          <w:color w:val="auto"/>
          <w:sz w:val="24"/>
          <w:szCs w:val="24"/>
        </w:rPr>
        <w:t>lokalne</w:t>
      </w:r>
      <w:proofErr w:type="spellEnd"/>
      <w:r w:rsidR="00C27AE2" w:rsidRPr="00EB6B3A">
        <w:rPr>
          <w:color w:val="auto"/>
          <w:sz w:val="24"/>
          <w:szCs w:val="24"/>
        </w:rPr>
        <w:t xml:space="preserve"> </w:t>
      </w:r>
      <w:proofErr w:type="spellStart"/>
      <w:r w:rsidR="00C27AE2" w:rsidRPr="00EB6B3A">
        <w:rPr>
          <w:color w:val="auto"/>
          <w:sz w:val="24"/>
          <w:szCs w:val="24"/>
        </w:rPr>
        <w:t>samouprave</w:t>
      </w:r>
      <w:proofErr w:type="spellEnd"/>
      <w:r w:rsidR="00C27AE2" w:rsidRPr="00EB6B3A">
        <w:rPr>
          <w:color w:val="auto"/>
          <w:sz w:val="24"/>
          <w:szCs w:val="24"/>
        </w:rPr>
        <w:t xml:space="preserve"> </w:t>
      </w:r>
      <w:proofErr w:type="spellStart"/>
      <w:r w:rsidR="00C27AE2" w:rsidRPr="00EB6B3A">
        <w:rPr>
          <w:color w:val="auto"/>
          <w:sz w:val="24"/>
          <w:szCs w:val="24"/>
        </w:rPr>
        <w:t>ima</w:t>
      </w:r>
      <w:proofErr w:type="spellEnd"/>
      <w:r w:rsidR="00C27AE2" w:rsidRPr="00EB6B3A">
        <w:rPr>
          <w:color w:val="auto"/>
          <w:sz w:val="24"/>
          <w:szCs w:val="24"/>
        </w:rPr>
        <w:t xml:space="preserve"> </w:t>
      </w:r>
      <w:proofErr w:type="spellStart"/>
      <w:r w:rsidR="00C27AE2" w:rsidRPr="00EB6B3A">
        <w:rPr>
          <w:color w:val="auto"/>
          <w:sz w:val="24"/>
          <w:szCs w:val="24"/>
        </w:rPr>
        <w:t>učešće</w:t>
      </w:r>
      <w:proofErr w:type="spellEnd"/>
      <w:r w:rsidR="00C27AE2" w:rsidRPr="00EB6B3A">
        <w:rPr>
          <w:color w:val="auto"/>
          <w:sz w:val="24"/>
          <w:szCs w:val="24"/>
        </w:rPr>
        <w:t xml:space="preserve"> u </w:t>
      </w:r>
      <w:proofErr w:type="spellStart"/>
      <w:r w:rsidR="00C27AE2" w:rsidRPr="00EB6B3A">
        <w:rPr>
          <w:color w:val="auto"/>
          <w:sz w:val="24"/>
          <w:szCs w:val="24"/>
        </w:rPr>
        <w:t>kapitalu</w:t>
      </w:r>
      <w:proofErr w:type="spellEnd"/>
      <w:r w:rsidR="00C27AE2" w:rsidRPr="00EB6B3A">
        <w:rPr>
          <w:color w:val="auto"/>
          <w:sz w:val="24"/>
          <w:szCs w:val="24"/>
        </w:rPr>
        <w:t xml:space="preserve">, </w:t>
      </w:r>
      <w:proofErr w:type="spellStart"/>
      <w:r w:rsidR="00C27AE2" w:rsidRPr="00EB6B3A">
        <w:rPr>
          <w:color w:val="auto"/>
          <w:sz w:val="24"/>
          <w:szCs w:val="24"/>
        </w:rPr>
        <w:t>na</w:t>
      </w:r>
      <w:proofErr w:type="spellEnd"/>
      <w:r w:rsidR="00C27AE2" w:rsidRPr="00EB6B3A">
        <w:rPr>
          <w:color w:val="auto"/>
          <w:sz w:val="24"/>
          <w:szCs w:val="24"/>
        </w:rPr>
        <w:t xml:space="preserve"> </w:t>
      </w:r>
      <w:proofErr w:type="spellStart"/>
      <w:r w:rsidR="00C27AE2" w:rsidRPr="00EB6B3A">
        <w:rPr>
          <w:color w:val="auto"/>
          <w:sz w:val="24"/>
          <w:szCs w:val="24"/>
        </w:rPr>
        <w:t>način</w:t>
      </w:r>
      <w:proofErr w:type="spellEnd"/>
      <w:r w:rsidR="00C27AE2" w:rsidRPr="00EB6B3A">
        <w:rPr>
          <w:color w:val="auto"/>
          <w:sz w:val="24"/>
          <w:szCs w:val="24"/>
        </w:rPr>
        <w:t xml:space="preserve"> </w:t>
      </w:r>
      <w:proofErr w:type="spellStart"/>
      <w:r w:rsidR="00C27AE2" w:rsidRPr="00EB6B3A">
        <w:rPr>
          <w:color w:val="auto"/>
          <w:sz w:val="24"/>
          <w:szCs w:val="24"/>
        </w:rPr>
        <w:t>što</w:t>
      </w:r>
      <w:proofErr w:type="spellEnd"/>
      <w:r w:rsidR="00C27AE2" w:rsidRPr="00EB6B3A">
        <w:rPr>
          <w:color w:val="auto"/>
          <w:sz w:val="24"/>
          <w:szCs w:val="24"/>
        </w:rPr>
        <w:t xml:space="preserve"> u </w:t>
      </w:r>
      <w:proofErr w:type="spellStart"/>
      <w:r w:rsidR="00C27AE2" w:rsidRPr="00EB6B3A">
        <w:rPr>
          <w:color w:val="auto"/>
          <w:sz w:val="24"/>
          <w:szCs w:val="24"/>
        </w:rPr>
        <w:t>periodu</w:t>
      </w:r>
      <w:proofErr w:type="spellEnd"/>
      <w:r w:rsidR="00C27AE2" w:rsidRPr="00EB6B3A">
        <w:rPr>
          <w:color w:val="auto"/>
          <w:sz w:val="24"/>
          <w:szCs w:val="24"/>
        </w:rPr>
        <w:t xml:space="preserve"> od pet </w:t>
      </w:r>
      <w:proofErr w:type="spellStart"/>
      <w:r w:rsidR="00C27AE2" w:rsidRPr="00EB6B3A">
        <w:rPr>
          <w:color w:val="auto"/>
          <w:sz w:val="24"/>
          <w:szCs w:val="24"/>
        </w:rPr>
        <w:t>godina</w:t>
      </w:r>
      <w:proofErr w:type="spellEnd"/>
      <w:r w:rsidR="00C27AE2" w:rsidRPr="00EB6B3A">
        <w:rPr>
          <w:color w:val="auto"/>
          <w:sz w:val="24"/>
          <w:szCs w:val="24"/>
        </w:rPr>
        <w:t xml:space="preserve"> od dana </w:t>
      </w:r>
      <w:proofErr w:type="spellStart"/>
      <w:r w:rsidR="00C27AE2" w:rsidRPr="00EB6B3A">
        <w:rPr>
          <w:color w:val="auto"/>
          <w:sz w:val="24"/>
          <w:szCs w:val="24"/>
        </w:rPr>
        <w:t>isplate</w:t>
      </w:r>
      <w:proofErr w:type="spellEnd"/>
      <w:r w:rsidR="00C27AE2" w:rsidRPr="00EB6B3A">
        <w:rPr>
          <w:color w:val="auto"/>
          <w:sz w:val="24"/>
          <w:szCs w:val="24"/>
        </w:rPr>
        <w:t xml:space="preserve"> </w:t>
      </w:r>
      <w:proofErr w:type="spellStart"/>
      <w:r w:rsidR="00C27AE2" w:rsidRPr="00EB6B3A">
        <w:rPr>
          <w:color w:val="auto"/>
          <w:sz w:val="24"/>
          <w:szCs w:val="24"/>
        </w:rPr>
        <w:t>otpremnine</w:t>
      </w:r>
      <w:proofErr w:type="spellEnd"/>
      <w:r w:rsidR="00C27AE2" w:rsidRPr="00EB6B3A">
        <w:rPr>
          <w:color w:val="auto"/>
          <w:sz w:val="24"/>
          <w:szCs w:val="24"/>
        </w:rPr>
        <w:t xml:space="preserve"> ne </w:t>
      </w:r>
      <w:proofErr w:type="spellStart"/>
      <w:r w:rsidR="00C27AE2" w:rsidRPr="00EB6B3A">
        <w:rPr>
          <w:color w:val="auto"/>
          <w:sz w:val="24"/>
          <w:szCs w:val="24"/>
        </w:rPr>
        <w:t>može</w:t>
      </w:r>
      <w:proofErr w:type="spellEnd"/>
      <w:r w:rsidR="00C27AE2" w:rsidRPr="00EB6B3A">
        <w:rPr>
          <w:color w:val="auto"/>
          <w:sz w:val="24"/>
          <w:szCs w:val="24"/>
        </w:rPr>
        <w:t xml:space="preserve"> </w:t>
      </w:r>
      <w:proofErr w:type="spellStart"/>
      <w:r w:rsidR="00C27AE2" w:rsidRPr="00EB6B3A">
        <w:rPr>
          <w:color w:val="auto"/>
          <w:sz w:val="24"/>
          <w:szCs w:val="24"/>
        </w:rPr>
        <w:t>zasnovati</w:t>
      </w:r>
      <w:proofErr w:type="spellEnd"/>
      <w:r w:rsidR="00C27AE2" w:rsidRPr="00EB6B3A">
        <w:rPr>
          <w:color w:val="auto"/>
          <w:sz w:val="24"/>
          <w:szCs w:val="24"/>
        </w:rPr>
        <w:t xml:space="preserve"> </w:t>
      </w:r>
      <w:proofErr w:type="spellStart"/>
      <w:r w:rsidR="00C27AE2" w:rsidRPr="00EB6B3A">
        <w:rPr>
          <w:color w:val="auto"/>
          <w:sz w:val="24"/>
          <w:szCs w:val="24"/>
        </w:rPr>
        <w:t>radni</w:t>
      </w:r>
      <w:proofErr w:type="spellEnd"/>
      <w:r w:rsidR="00C27AE2" w:rsidRPr="00EB6B3A">
        <w:rPr>
          <w:color w:val="auto"/>
          <w:sz w:val="24"/>
          <w:szCs w:val="24"/>
        </w:rPr>
        <w:t xml:space="preserve"> </w:t>
      </w:r>
      <w:proofErr w:type="spellStart"/>
      <w:r w:rsidR="00C27AE2" w:rsidRPr="00EB6B3A">
        <w:rPr>
          <w:color w:val="auto"/>
          <w:sz w:val="24"/>
          <w:szCs w:val="24"/>
        </w:rPr>
        <w:t>odnos</w:t>
      </w:r>
      <w:proofErr w:type="spellEnd"/>
      <w:r w:rsidR="00C27AE2" w:rsidRPr="00EB6B3A">
        <w:rPr>
          <w:color w:val="auto"/>
          <w:sz w:val="24"/>
          <w:szCs w:val="24"/>
        </w:rPr>
        <w:t xml:space="preserve"> </w:t>
      </w:r>
      <w:proofErr w:type="spellStart"/>
      <w:r w:rsidR="00C27AE2" w:rsidRPr="00EB6B3A">
        <w:rPr>
          <w:color w:val="auto"/>
          <w:sz w:val="24"/>
          <w:szCs w:val="24"/>
        </w:rPr>
        <w:t>ni</w:t>
      </w:r>
      <w:proofErr w:type="spellEnd"/>
      <w:r w:rsidR="00C27AE2" w:rsidRPr="00EB6B3A">
        <w:rPr>
          <w:color w:val="auto"/>
          <w:sz w:val="24"/>
          <w:szCs w:val="24"/>
        </w:rPr>
        <w:t xml:space="preserve"> u </w:t>
      </w:r>
      <w:proofErr w:type="spellStart"/>
      <w:r w:rsidR="00C27AE2" w:rsidRPr="00EB6B3A">
        <w:rPr>
          <w:color w:val="auto"/>
          <w:sz w:val="24"/>
          <w:szCs w:val="24"/>
        </w:rPr>
        <w:t>jednom</w:t>
      </w:r>
      <w:proofErr w:type="spellEnd"/>
      <w:r w:rsidR="00C27AE2" w:rsidRPr="00EB6B3A">
        <w:rPr>
          <w:color w:val="auto"/>
          <w:sz w:val="24"/>
          <w:szCs w:val="24"/>
        </w:rPr>
        <w:t xml:space="preserve"> </w:t>
      </w:r>
      <w:proofErr w:type="spellStart"/>
      <w:r w:rsidR="00C27AE2" w:rsidRPr="00EB6B3A">
        <w:rPr>
          <w:color w:val="auto"/>
          <w:sz w:val="24"/>
          <w:szCs w:val="24"/>
        </w:rPr>
        <w:t>od</w:t>
      </w:r>
      <w:proofErr w:type="spellEnd"/>
      <w:r w:rsidR="00C27AE2" w:rsidRPr="00EB6B3A">
        <w:rPr>
          <w:color w:val="auto"/>
          <w:sz w:val="24"/>
          <w:szCs w:val="24"/>
        </w:rPr>
        <w:t xml:space="preserve"> </w:t>
      </w:r>
      <w:proofErr w:type="spellStart"/>
      <w:r w:rsidR="00C27AE2" w:rsidRPr="00EB6B3A">
        <w:rPr>
          <w:color w:val="auto"/>
          <w:sz w:val="24"/>
          <w:szCs w:val="24"/>
        </w:rPr>
        <w:t>navedenih</w:t>
      </w:r>
      <w:proofErr w:type="spellEnd"/>
      <w:r w:rsidR="00C27AE2" w:rsidRPr="00EB6B3A">
        <w:rPr>
          <w:color w:val="auto"/>
          <w:sz w:val="24"/>
          <w:szCs w:val="24"/>
        </w:rPr>
        <w:t xml:space="preserve"> </w:t>
      </w:r>
      <w:proofErr w:type="spellStart"/>
      <w:r w:rsidR="00C27AE2" w:rsidRPr="00EB6B3A">
        <w:rPr>
          <w:color w:val="auto"/>
          <w:sz w:val="24"/>
          <w:szCs w:val="24"/>
        </w:rPr>
        <w:t>pravnih</w:t>
      </w:r>
      <w:proofErr w:type="spellEnd"/>
      <w:r w:rsidR="00C27AE2" w:rsidRPr="00EB6B3A">
        <w:rPr>
          <w:color w:val="auto"/>
          <w:sz w:val="24"/>
          <w:szCs w:val="24"/>
        </w:rPr>
        <w:t xml:space="preserve"> </w:t>
      </w:r>
      <w:proofErr w:type="spellStart"/>
      <w:r w:rsidR="00C27AE2" w:rsidRPr="00EB6B3A">
        <w:rPr>
          <w:color w:val="auto"/>
          <w:sz w:val="24"/>
          <w:szCs w:val="24"/>
        </w:rPr>
        <w:t>lica</w:t>
      </w:r>
      <w:proofErr w:type="spellEnd"/>
      <w:r w:rsidR="00C27AE2" w:rsidRPr="00EB6B3A">
        <w:rPr>
          <w:color w:val="auto"/>
          <w:sz w:val="24"/>
          <w:szCs w:val="24"/>
        </w:rPr>
        <w:t xml:space="preserve">, </w:t>
      </w:r>
      <w:proofErr w:type="spellStart"/>
      <w:r w:rsidR="00C27AE2" w:rsidRPr="00EB6B3A">
        <w:rPr>
          <w:color w:val="auto"/>
          <w:sz w:val="24"/>
          <w:szCs w:val="24"/>
        </w:rPr>
        <w:t>osim</w:t>
      </w:r>
      <w:proofErr w:type="spellEnd"/>
      <w:r w:rsidR="00C27AE2" w:rsidRPr="00EB6B3A">
        <w:rPr>
          <w:color w:val="auto"/>
          <w:sz w:val="24"/>
          <w:szCs w:val="24"/>
        </w:rPr>
        <w:t xml:space="preserve"> </w:t>
      </w:r>
      <w:proofErr w:type="spellStart"/>
      <w:r w:rsidR="00C27AE2" w:rsidRPr="00EB6B3A">
        <w:rPr>
          <w:color w:val="auto"/>
          <w:sz w:val="24"/>
          <w:szCs w:val="24"/>
        </w:rPr>
        <w:t>ukoliko</w:t>
      </w:r>
      <w:proofErr w:type="spellEnd"/>
      <w:r w:rsidR="00C27AE2" w:rsidRPr="00EB6B3A">
        <w:rPr>
          <w:color w:val="auto"/>
          <w:sz w:val="24"/>
          <w:szCs w:val="24"/>
        </w:rPr>
        <w:t xml:space="preserve"> </w:t>
      </w:r>
      <w:proofErr w:type="spellStart"/>
      <w:r w:rsidR="00C27AE2" w:rsidRPr="00EB6B3A">
        <w:rPr>
          <w:color w:val="auto"/>
          <w:sz w:val="24"/>
          <w:szCs w:val="24"/>
        </w:rPr>
        <w:t>vrati</w:t>
      </w:r>
      <w:proofErr w:type="spellEnd"/>
      <w:r w:rsidR="00C27AE2" w:rsidRPr="00EB6B3A">
        <w:rPr>
          <w:color w:val="auto"/>
          <w:sz w:val="24"/>
          <w:szCs w:val="24"/>
        </w:rPr>
        <w:t xml:space="preserve"> </w:t>
      </w:r>
      <w:proofErr w:type="spellStart"/>
      <w:r w:rsidR="00C27AE2" w:rsidRPr="00EB6B3A">
        <w:rPr>
          <w:color w:val="auto"/>
          <w:sz w:val="24"/>
          <w:szCs w:val="24"/>
        </w:rPr>
        <w:t>cjelokupni</w:t>
      </w:r>
      <w:proofErr w:type="spellEnd"/>
      <w:r w:rsidR="00C27AE2" w:rsidRPr="00EB6B3A">
        <w:rPr>
          <w:color w:val="auto"/>
          <w:sz w:val="24"/>
          <w:szCs w:val="24"/>
        </w:rPr>
        <w:t xml:space="preserve"> </w:t>
      </w:r>
      <w:proofErr w:type="spellStart"/>
      <w:r w:rsidR="00C27AE2" w:rsidRPr="00EB6B3A">
        <w:rPr>
          <w:color w:val="auto"/>
          <w:sz w:val="24"/>
          <w:szCs w:val="24"/>
        </w:rPr>
        <w:t>iznos</w:t>
      </w:r>
      <w:proofErr w:type="spellEnd"/>
      <w:r w:rsidR="00C27AE2" w:rsidRPr="00EB6B3A">
        <w:rPr>
          <w:color w:val="auto"/>
          <w:sz w:val="24"/>
          <w:szCs w:val="24"/>
        </w:rPr>
        <w:t xml:space="preserve"> </w:t>
      </w:r>
      <w:proofErr w:type="spellStart"/>
      <w:r w:rsidR="00C27AE2" w:rsidRPr="00EB6B3A">
        <w:rPr>
          <w:color w:val="auto"/>
          <w:sz w:val="24"/>
          <w:szCs w:val="24"/>
        </w:rPr>
        <w:t>isplaćene</w:t>
      </w:r>
      <w:proofErr w:type="spellEnd"/>
      <w:r w:rsidR="00C27AE2" w:rsidRPr="00EB6B3A">
        <w:rPr>
          <w:color w:val="auto"/>
          <w:sz w:val="24"/>
          <w:szCs w:val="24"/>
        </w:rPr>
        <w:t xml:space="preserve"> </w:t>
      </w:r>
      <w:proofErr w:type="spellStart"/>
      <w:r w:rsidR="00C27AE2" w:rsidRPr="00EB6B3A">
        <w:rPr>
          <w:color w:val="auto"/>
          <w:sz w:val="24"/>
          <w:szCs w:val="24"/>
        </w:rPr>
        <w:t>otpremnine</w:t>
      </w:r>
      <w:proofErr w:type="spellEnd"/>
      <w:r w:rsidR="00C27AE2" w:rsidRPr="00EB6B3A">
        <w:rPr>
          <w:color w:val="auto"/>
          <w:sz w:val="24"/>
          <w:szCs w:val="24"/>
        </w:rPr>
        <w:t xml:space="preserve">. </w:t>
      </w:r>
      <w:proofErr w:type="spellStart"/>
      <w:r w:rsidR="00C27AE2" w:rsidRPr="00EB6B3A">
        <w:rPr>
          <w:color w:val="auto"/>
          <w:sz w:val="24"/>
          <w:szCs w:val="24"/>
        </w:rPr>
        <w:t>Ovo</w:t>
      </w:r>
      <w:proofErr w:type="spellEnd"/>
      <w:r w:rsidR="00C27AE2" w:rsidRPr="00EB6B3A">
        <w:rPr>
          <w:color w:val="auto"/>
          <w:sz w:val="24"/>
          <w:szCs w:val="24"/>
        </w:rPr>
        <w:t xml:space="preserve"> </w:t>
      </w:r>
      <w:proofErr w:type="spellStart"/>
      <w:r w:rsidR="00C27AE2" w:rsidRPr="00EB6B3A">
        <w:rPr>
          <w:color w:val="auto"/>
          <w:sz w:val="24"/>
          <w:szCs w:val="24"/>
        </w:rPr>
        <w:t>ograničenje</w:t>
      </w:r>
      <w:proofErr w:type="spellEnd"/>
      <w:r w:rsidR="00C27AE2" w:rsidRPr="00EB6B3A">
        <w:rPr>
          <w:color w:val="auto"/>
          <w:sz w:val="24"/>
          <w:szCs w:val="24"/>
        </w:rPr>
        <w:t xml:space="preserve"> (za </w:t>
      </w:r>
      <w:proofErr w:type="spellStart"/>
      <w:r w:rsidR="00C27AE2" w:rsidRPr="00EB6B3A">
        <w:rPr>
          <w:color w:val="auto"/>
          <w:sz w:val="24"/>
          <w:szCs w:val="24"/>
        </w:rPr>
        <w:t>razliku</w:t>
      </w:r>
      <w:proofErr w:type="spellEnd"/>
      <w:r w:rsidR="00C27AE2" w:rsidRPr="00EB6B3A">
        <w:rPr>
          <w:color w:val="auto"/>
          <w:sz w:val="24"/>
          <w:szCs w:val="24"/>
        </w:rPr>
        <w:t xml:space="preserve"> </w:t>
      </w:r>
      <w:proofErr w:type="spellStart"/>
      <w:r w:rsidR="00C27AE2" w:rsidRPr="00EB6B3A">
        <w:rPr>
          <w:color w:val="auto"/>
          <w:sz w:val="24"/>
          <w:szCs w:val="24"/>
        </w:rPr>
        <w:t>od</w:t>
      </w:r>
      <w:proofErr w:type="spellEnd"/>
      <w:r w:rsidR="00C27AE2" w:rsidRPr="00EB6B3A">
        <w:rPr>
          <w:color w:val="auto"/>
          <w:sz w:val="24"/>
          <w:szCs w:val="24"/>
        </w:rPr>
        <w:t xml:space="preserve"> </w:t>
      </w:r>
      <w:proofErr w:type="spellStart"/>
      <w:r w:rsidR="00C27AE2" w:rsidRPr="00EB6B3A">
        <w:rPr>
          <w:color w:val="auto"/>
          <w:sz w:val="24"/>
          <w:szCs w:val="24"/>
        </w:rPr>
        <w:t>otpremmnine</w:t>
      </w:r>
      <w:proofErr w:type="spellEnd"/>
      <w:r w:rsidR="00C27AE2" w:rsidRPr="00EB6B3A">
        <w:rPr>
          <w:color w:val="auto"/>
          <w:sz w:val="24"/>
          <w:szCs w:val="24"/>
        </w:rPr>
        <w:t xml:space="preserve"> </w:t>
      </w:r>
      <w:proofErr w:type="spellStart"/>
      <w:r w:rsidR="00C27AE2" w:rsidRPr="00EB6B3A">
        <w:rPr>
          <w:color w:val="auto"/>
          <w:sz w:val="24"/>
          <w:szCs w:val="24"/>
        </w:rPr>
        <w:t>koja</w:t>
      </w:r>
      <w:proofErr w:type="spellEnd"/>
      <w:r w:rsidR="00C27AE2" w:rsidRPr="00EB6B3A">
        <w:rPr>
          <w:color w:val="auto"/>
          <w:sz w:val="24"/>
          <w:szCs w:val="24"/>
        </w:rPr>
        <w:t xml:space="preserve"> se </w:t>
      </w:r>
      <w:proofErr w:type="spellStart"/>
      <w:r w:rsidR="00C27AE2" w:rsidRPr="00EB6B3A">
        <w:rPr>
          <w:color w:val="auto"/>
          <w:sz w:val="24"/>
          <w:szCs w:val="24"/>
        </w:rPr>
        <w:t>isplaćuje</w:t>
      </w:r>
      <w:proofErr w:type="spellEnd"/>
      <w:r w:rsidR="00C27AE2" w:rsidRPr="00EB6B3A">
        <w:rPr>
          <w:color w:val="auto"/>
          <w:sz w:val="24"/>
          <w:szCs w:val="24"/>
        </w:rPr>
        <w:t xml:space="preserve"> u </w:t>
      </w:r>
      <w:proofErr w:type="spellStart"/>
      <w:r w:rsidR="00C27AE2" w:rsidRPr="00EB6B3A">
        <w:rPr>
          <w:color w:val="auto"/>
          <w:sz w:val="24"/>
          <w:szCs w:val="24"/>
        </w:rPr>
        <w:t>slučaju</w:t>
      </w:r>
      <w:proofErr w:type="spellEnd"/>
      <w:r w:rsidR="00C27AE2" w:rsidRPr="00EB6B3A">
        <w:rPr>
          <w:color w:val="auto"/>
          <w:sz w:val="24"/>
          <w:szCs w:val="24"/>
        </w:rPr>
        <w:t xml:space="preserve"> </w:t>
      </w:r>
      <w:proofErr w:type="spellStart"/>
      <w:r w:rsidR="00C27AE2" w:rsidRPr="00EB6B3A">
        <w:rPr>
          <w:color w:val="auto"/>
          <w:sz w:val="24"/>
          <w:szCs w:val="24"/>
        </w:rPr>
        <w:t>prestanka</w:t>
      </w:r>
      <w:proofErr w:type="spellEnd"/>
      <w:r w:rsidR="00C27AE2" w:rsidRPr="00EB6B3A">
        <w:rPr>
          <w:color w:val="auto"/>
          <w:sz w:val="24"/>
          <w:szCs w:val="24"/>
        </w:rPr>
        <w:t xml:space="preserve"> </w:t>
      </w:r>
      <w:proofErr w:type="spellStart"/>
      <w:r w:rsidR="00C27AE2" w:rsidRPr="00EB6B3A">
        <w:rPr>
          <w:color w:val="auto"/>
          <w:sz w:val="24"/>
          <w:szCs w:val="24"/>
        </w:rPr>
        <w:t>potrebe</w:t>
      </w:r>
      <w:proofErr w:type="spellEnd"/>
      <w:r w:rsidR="00C27AE2" w:rsidRPr="00EB6B3A">
        <w:rPr>
          <w:color w:val="auto"/>
          <w:sz w:val="24"/>
          <w:szCs w:val="24"/>
        </w:rPr>
        <w:t xml:space="preserve"> za </w:t>
      </w:r>
      <w:proofErr w:type="spellStart"/>
      <w:r w:rsidR="00C27AE2" w:rsidRPr="00EB6B3A">
        <w:rPr>
          <w:color w:val="auto"/>
          <w:sz w:val="24"/>
          <w:szCs w:val="24"/>
        </w:rPr>
        <w:t>radom</w:t>
      </w:r>
      <w:proofErr w:type="spellEnd"/>
      <w:r w:rsidR="00C27AE2" w:rsidRPr="00EB6B3A">
        <w:rPr>
          <w:color w:val="auto"/>
          <w:sz w:val="24"/>
          <w:szCs w:val="24"/>
        </w:rPr>
        <w:t xml:space="preserve"> </w:t>
      </w:r>
      <w:proofErr w:type="spellStart"/>
      <w:r w:rsidR="00C27AE2" w:rsidRPr="00EB6B3A">
        <w:rPr>
          <w:color w:val="auto"/>
          <w:sz w:val="24"/>
          <w:szCs w:val="24"/>
        </w:rPr>
        <w:t>zapošljenog</w:t>
      </w:r>
      <w:proofErr w:type="spellEnd"/>
      <w:r w:rsidR="00C27AE2" w:rsidRPr="00EB6B3A">
        <w:rPr>
          <w:color w:val="auto"/>
          <w:sz w:val="24"/>
          <w:szCs w:val="24"/>
        </w:rPr>
        <w:t xml:space="preserve">) </w:t>
      </w:r>
      <w:proofErr w:type="spellStart"/>
      <w:r w:rsidR="00C27AE2" w:rsidRPr="00EB6B3A">
        <w:rPr>
          <w:color w:val="auto"/>
          <w:sz w:val="24"/>
          <w:szCs w:val="24"/>
        </w:rPr>
        <w:t>odnosi</w:t>
      </w:r>
      <w:proofErr w:type="spellEnd"/>
      <w:r w:rsidR="00C27AE2" w:rsidRPr="00EB6B3A">
        <w:rPr>
          <w:color w:val="auto"/>
          <w:sz w:val="24"/>
          <w:szCs w:val="24"/>
        </w:rPr>
        <w:t xml:space="preserve"> se </w:t>
      </w:r>
      <w:proofErr w:type="spellStart"/>
      <w:r w:rsidR="00C27AE2" w:rsidRPr="00EB6B3A">
        <w:rPr>
          <w:color w:val="auto"/>
          <w:sz w:val="24"/>
          <w:szCs w:val="24"/>
        </w:rPr>
        <w:t>i</w:t>
      </w:r>
      <w:proofErr w:type="spellEnd"/>
      <w:r w:rsidR="00C27AE2" w:rsidRPr="00EB6B3A">
        <w:rPr>
          <w:color w:val="auto"/>
          <w:sz w:val="24"/>
          <w:szCs w:val="24"/>
        </w:rPr>
        <w:t xml:space="preserve"> </w:t>
      </w:r>
      <w:proofErr w:type="spellStart"/>
      <w:r w:rsidR="00C27AE2" w:rsidRPr="00EB6B3A">
        <w:rPr>
          <w:color w:val="auto"/>
          <w:sz w:val="24"/>
          <w:szCs w:val="24"/>
        </w:rPr>
        <w:t>na</w:t>
      </w:r>
      <w:proofErr w:type="spellEnd"/>
      <w:r w:rsidR="00C27AE2" w:rsidRPr="00EB6B3A">
        <w:rPr>
          <w:color w:val="auto"/>
          <w:sz w:val="24"/>
          <w:szCs w:val="24"/>
        </w:rPr>
        <w:t xml:space="preserve"> </w:t>
      </w:r>
      <w:proofErr w:type="spellStart"/>
      <w:r w:rsidR="00C27AE2" w:rsidRPr="00EB6B3A">
        <w:rPr>
          <w:color w:val="auto"/>
          <w:sz w:val="24"/>
          <w:szCs w:val="24"/>
        </w:rPr>
        <w:t>lica</w:t>
      </w:r>
      <w:proofErr w:type="spellEnd"/>
      <w:r w:rsidR="00C27AE2" w:rsidRPr="00EB6B3A">
        <w:rPr>
          <w:color w:val="auto"/>
          <w:sz w:val="24"/>
          <w:szCs w:val="24"/>
        </w:rPr>
        <w:t xml:space="preserve"> s </w:t>
      </w:r>
      <w:proofErr w:type="spellStart"/>
      <w:r w:rsidR="00C27AE2" w:rsidRPr="00EB6B3A">
        <w:rPr>
          <w:color w:val="auto"/>
          <w:sz w:val="24"/>
          <w:szCs w:val="24"/>
        </w:rPr>
        <w:t>invaliditetom</w:t>
      </w:r>
      <w:proofErr w:type="spellEnd"/>
      <w:r w:rsidR="00C27AE2" w:rsidRPr="00EB6B3A">
        <w:rPr>
          <w:color w:val="auto"/>
          <w:sz w:val="24"/>
          <w:szCs w:val="24"/>
        </w:rPr>
        <w:t xml:space="preserve">. </w:t>
      </w:r>
      <w:proofErr w:type="spellStart"/>
      <w:r w:rsidR="00C27AE2" w:rsidRPr="00EB6B3A">
        <w:rPr>
          <w:color w:val="auto"/>
          <w:sz w:val="24"/>
          <w:szCs w:val="24"/>
        </w:rPr>
        <w:t>Otpremnina</w:t>
      </w:r>
      <w:proofErr w:type="spellEnd"/>
      <w:r w:rsidR="00C27AE2" w:rsidRPr="00EB6B3A">
        <w:rPr>
          <w:color w:val="auto"/>
          <w:sz w:val="24"/>
          <w:szCs w:val="24"/>
        </w:rPr>
        <w:t xml:space="preserve"> u </w:t>
      </w:r>
      <w:proofErr w:type="spellStart"/>
      <w:r w:rsidR="00C27AE2" w:rsidRPr="00EB6B3A">
        <w:rPr>
          <w:color w:val="auto"/>
          <w:sz w:val="24"/>
          <w:szCs w:val="24"/>
        </w:rPr>
        <w:t>slučaju</w:t>
      </w:r>
      <w:proofErr w:type="spellEnd"/>
      <w:r w:rsidR="00C27AE2" w:rsidRPr="00EB6B3A">
        <w:rPr>
          <w:color w:val="auto"/>
          <w:sz w:val="24"/>
          <w:szCs w:val="24"/>
        </w:rPr>
        <w:t xml:space="preserve"> </w:t>
      </w:r>
      <w:proofErr w:type="spellStart"/>
      <w:r w:rsidR="00C27AE2" w:rsidRPr="00EB6B3A">
        <w:rPr>
          <w:color w:val="auto"/>
          <w:sz w:val="24"/>
          <w:szCs w:val="24"/>
        </w:rPr>
        <w:t>sporazumnog</w:t>
      </w:r>
      <w:proofErr w:type="spellEnd"/>
      <w:r w:rsidR="00C27AE2" w:rsidRPr="00EB6B3A">
        <w:rPr>
          <w:color w:val="auto"/>
          <w:sz w:val="24"/>
          <w:szCs w:val="24"/>
        </w:rPr>
        <w:t xml:space="preserve"> </w:t>
      </w:r>
      <w:proofErr w:type="spellStart"/>
      <w:r w:rsidR="00C27AE2" w:rsidRPr="00EB6B3A">
        <w:rPr>
          <w:color w:val="auto"/>
          <w:sz w:val="24"/>
          <w:szCs w:val="24"/>
        </w:rPr>
        <w:t>prestanka</w:t>
      </w:r>
      <w:proofErr w:type="spellEnd"/>
      <w:r w:rsidR="00C27AE2" w:rsidRPr="00EB6B3A">
        <w:rPr>
          <w:color w:val="auto"/>
          <w:sz w:val="24"/>
          <w:szCs w:val="24"/>
        </w:rPr>
        <w:t xml:space="preserve"> </w:t>
      </w:r>
      <w:proofErr w:type="spellStart"/>
      <w:r w:rsidR="00C27AE2" w:rsidRPr="00EB6B3A">
        <w:rPr>
          <w:color w:val="auto"/>
          <w:sz w:val="24"/>
          <w:szCs w:val="24"/>
        </w:rPr>
        <w:t>radnog</w:t>
      </w:r>
      <w:proofErr w:type="spellEnd"/>
      <w:r w:rsidR="00C27AE2" w:rsidRPr="00EB6B3A">
        <w:rPr>
          <w:color w:val="auto"/>
          <w:sz w:val="24"/>
          <w:szCs w:val="24"/>
        </w:rPr>
        <w:t xml:space="preserve"> </w:t>
      </w:r>
      <w:proofErr w:type="spellStart"/>
      <w:r w:rsidR="00C27AE2" w:rsidRPr="00EB6B3A">
        <w:rPr>
          <w:color w:val="auto"/>
          <w:sz w:val="24"/>
          <w:szCs w:val="24"/>
        </w:rPr>
        <w:t>odnosa</w:t>
      </w:r>
      <w:proofErr w:type="spellEnd"/>
      <w:r w:rsidR="00C27AE2" w:rsidRPr="00EB6B3A">
        <w:rPr>
          <w:color w:val="auto"/>
          <w:sz w:val="24"/>
          <w:szCs w:val="24"/>
        </w:rPr>
        <w:t xml:space="preserve"> </w:t>
      </w:r>
      <w:proofErr w:type="spellStart"/>
      <w:r w:rsidR="00C27AE2" w:rsidRPr="00EB6B3A">
        <w:rPr>
          <w:color w:val="auto"/>
          <w:sz w:val="24"/>
          <w:szCs w:val="24"/>
        </w:rPr>
        <w:t>razlikuje</w:t>
      </w:r>
      <w:proofErr w:type="spellEnd"/>
      <w:r w:rsidR="00C27AE2" w:rsidRPr="00EB6B3A">
        <w:rPr>
          <w:color w:val="auto"/>
          <w:sz w:val="24"/>
          <w:szCs w:val="24"/>
        </w:rPr>
        <w:t xml:space="preserve"> se od </w:t>
      </w:r>
      <w:proofErr w:type="spellStart"/>
      <w:r w:rsidR="00C27AE2" w:rsidRPr="00EB6B3A">
        <w:rPr>
          <w:color w:val="auto"/>
          <w:sz w:val="24"/>
          <w:szCs w:val="24"/>
        </w:rPr>
        <w:t>od</w:t>
      </w:r>
      <w:proofErr w:type="spellEnd"/>
      <w:r w:rsidR="00C27AE2" w:rsidRPr="00EB6B3A">
        <w:rPr>
          <w:color w:val="auto"/>
          <w:sz w:val="24"/>
          <w:szCs w:val="24"/>
        </w:rPr>
        <w:t xml:space="preserve"> </w:t>
      </w:r>
      <w:proofErr w:type="spellStart"/>
      <w:r w:rsidR="00C27AE2" w:rsidRPr="00EB6B3A">
        <w:rPr>
          <w:color w:val="auto"/>
          <w:sz w:val="24"/>
          <w:szCs w:val="24"/>
        </w:rPr>
        <w:t>otpremnine</w:t>
      </w:r>
      <w:proofErr w:type="spellEnd"/>
      <w:r w:rsidR="00C27AE2" w:rsidRPr="00EB6B3A">
        <w:rPr>
          <w:color w:val="auto"/>
          <w:sz w:val="24"/>
          <w:szCs w:val="24"/>
        </w:rPr>
        <w:t xml:space="preserve"> u </w:t>
      </w:r>
      <w:proofErr w:type="spellStart"/>
      <w:r w:rsidR="00C27AE2" w:rsidRPr="00EB6B3A">
        <w:rPr>
          <w:color w:val="auto"/>
          <w:sz w:val="24"/>
          <w:szCs w:val="24"/>
        </w:rPr>
        <w:t>slučaju</w:t>
      </w:r>
      <w:proofErr w:type="spellEnd"/>
      <w:r w:rsidR="00C27AE2" w:rsidRPr="00EB6B3A">
        <w:rPr>
          <w:color w:val="auto"/>
          <w:sz w:val="24"/>
          <w:szCs w:val="24"/>
        </w:rPr>
        <w:t xml:space="preserve"> </w:t>
      </w:r>
      <w:proofErr w:type="spellStart"/>
      <w:r w:rsidR="00C27AE2" w:rsidRPr="00EB6B3A">
        <w:rPr>
          <w:color w:val="auto"/>
          <w:sz w:val="24"/>
          <w:szCs w:val="24"/>
        </w:rPr>
        <w:t>prestanka</w:t>
      </w:r>
      <w:proofErr w:type="spellEnd"/>
      <w:r w:rsidR="00C27AE2" w:rsidRPr="00EB6B3A">
        <w:rPr>
          <w:color w:val="auto"/>
          <w:sz w:val="24"/>
          <w:szCs w:val="24"/>
        </w:rPr>
        <w:t xml:space="preserve"> </w:t>
      </w:r>
      <w:proofErr w:type="spellStart"/>
      <w:r w:rsidR="00C27AE2" w:rsidRPr="00EB6B3A">
        <w:rPr>
          <w:color w:val="auto"/>
          <w:sz w:val="24"/>
          <w:szCs w:val="24"/>
        </w:rPr>
        <w:t>potrebe</w:t>
      </w:r>
      <w:proofErr w:type="spellEnd"/>
      <w:r w:rsidR="00C27AE2" w:rsidRPr="00EB6B3A">
        <w:rPr>
          <w:color w:val="auto"/>
          <w:sz w:val="24"/>
          <w:szCs w:val="24"/>
        </w:rPr>
        <w:t xml:space="preserve"> za </w:t>
      </w:r>
      <w:proofErr w:type="spellStart"/>
      <w:r w:rsidR="00C27AE2" w:rsidRPr="00EB6B3A">
        <w:rPr>
          <w:color w:val="auto"/>
          <w:sz w:val="24"/>
          <w:szCs w:val="24"/>
        </w:rPr>
        <w:t>radom</w:t>
      </w:r>
      <w:proofErr w:type="spellEnd"/>
      <w:r w:rsidR="00C27AE2" w:rsidRPr="00EB6B3A">
        <w:rPr>
          <w:color w:val="auto"/>
          <w:sz w:val="24"/>
          <w:szCs w:val="24"/>
        </w:rPr>
        <w:t xml:space="preserve"> </w:t>
      </w:r>
      <w:proofErr w:type="spellStart"/>
      <w:r w:rsidR="00C27AE2" w:rsidRPr="00EB6B3A">
        <w:rPr>
          <w:color w:val="auto"/>
          <w:sz w:val="24"/>
          <w:szCs w:val="24"/>
        </w:rPr>
        <w:t>zapošljenog</w:t>
      </w:r>
      <w:proofErr w:type="spellEnd"/>
      <w:r w:rsidR="00C27AE2" w:rsidRPr="00EB6B3A">
        <w:rPr>
          <w:color w:val="auto"/>
          <w:sz w:val="24"/>
          <w:szCs w:val="24"/>
        </w:rPr>
        <w:t xml:space="preserve"> </w:t>
      </w:r>
      <w:proofErr w:type="spellStart"/>
      <w:r w:rsidR="00C27AE2" w:rsidRPr="00EB6B3A">
        <w:rPr>
          <w:color w:val="auto"/>
          <w:sz w:val="24"/>
          <w:szCs w:val="24"/>
        </w:rPr>
        <w:t>i</w:t>
      </w:r>
      <w:proofErr w:type="spellEnd"/>
      <w:r w:rsidR="00C27AE2" w:rsidRPr="00EB6B3A">
        <w:rPr>
          <w:color w:val="auto"/>
          <w:sz w:val="24"/>
          <w:szCs w:val="24"/>
        </w:rPr>
        <w:t xml:space="preserve"> po </w:t>
      </w:r>
      <w:proofErr w:type="spellStart"/>
      <w:r w:rsidR="00C27AE2" w:rsidRPr="00EB6B3A">
        <w:rPr>
          <w:color w:val="auto"/>
          <w:sz w:val="24"/>
          <w:szCs w:val="24"/>
        </w:rPr>
        <w:t>sljedećem</w:t>
      </w:r>
      <w:proofErr w:type="spellEnd"/>
      <w:r w:rsidR="00C27AE2" w:rsidRPr="00EB6B3A">
        <w:rPr>
          <w:color w:val="auto"/>
          <w:sz w:val="24"/>
          <w:szCs w:val="24"/>
        </w:rPr>
        <w:t>:</w:t>
      </w:r>
    </w:p>
    <w:p w14:paraId="5A46437E" w14:textId="77777777" w:rsidR="00C27AE2" w:rsidRPr="00EB6B3A" w:rsidRDefault="00C27AE2" w:rsidP="00C27AE2">
      <w:pPr>
        <w:pStyle w:val="T30X"/>
        <w:numPr>
          <w:ilvl w:val="0"/>
          <w:numId w:val="2"/>
        </w:numPr>
        <w:spacing w:line="276" w:lineRule="auto"/>
        <w:rPr>
          <w:color w:val="auto"/>
          <w:sz w:val="24"/>
          <w:szCs w:val="24"/>
          <w:lang w:val="fi-FI"/>
        </w:rPr>
      </w:pPr>
      <w:proofErr w:type="spellStart"/>
      <w:r w:rsidRPr="00EB6B3A">
        <w:rPr>
          <w:color w:val="auto"/>
          <w:sz w:val="24"/>
          <w:szCs w:val="24"/>
        </w:rPr>
        <w:lastRenderedPageBreak/>
        <w:t>otpremnina</w:t>
      </w:r>
      <w:proofErr w:type="spellEnd"/>
      <w:r w:rsidRPr="00EB6B3A">
        <w:rPr>
          <w:color w:val="auto"/>
          <w:sz w:val="24"/>
          <w:szCs w:val="24"/>
        </w:rPr>
        <w:t xml:space="preserve"> u </w:t>
      </w:r>
      <w:proofErr w:type="spellStart"/>
      <w:r w:rsidRPr="00EB6B3A">
        <w:rPr>
          <w:color w:val="auto"/>
          <w:sz w:val="24"/>
          <w:szCs w:val="24"/>
        </w:rPr>
        <w:t>slučaju</w:t>
      </w:r>
      <w:proofErr w:type="spellEnd"/>
      <w:r w:rsidRPr="00EB6B3A">
        <w:rPr>
          <w:color w:val="auto"/>
          <w:sz w:val="24"/>
          <w:szCs w:val="24"/>
        </w:rPr>
        <w:t xml:space="preserve"> </w:t>
      </w:r>
      <w:proofErr w:type="spellStart"/>
      <w:r w:rsidRPr="00EB6B3A">
        <w:rPr>
          <w:color w:val="auto"/>
          <w:sz w:val="24"/>
          <w:szCs w:val="24"/>
        </w:rPr>
        <w:t>prestanka</w:t>
      </w:r>
      <w:proofErr w:type="spellEnd"/>
      <w:r w:rsidRPr="00EB6B3A">
        <w:rPr>
          <w:color w:val="auto"/>
          <w:sz w:val="24"/>
          <w:szCs w:val="24"/>
        </w:rPr>
        <w:t xml:space="preserve"> </w:t>
      </w:r>
      <w:proofErr w:type="spellStart"/>
      <w:r w:rsidRPr="00EB6B3A">
        <w:rPr>
          <w:color w:val="auto"/>
          <w:sz w:val="24"/>
          <w:szCs w:val="24"/>
        </w:rPr>
        <w:t>potrebe</w:t>
      </w:r>
      <w:proofErr w:type="spellEnd"/>
      <w:r w:rsidRPr="00EB6B3A">
        <w:rPr>
          <w:color w:val="auto"/>
          <w:sz w:val="24"/>
          <w:szCs w:val="24"/>
        </w:rPr>
        <w:t xml:space="preserve"> za </w:t>
      </w:r>
      <w:proofErr w:type="spellStart"/>
      <w:r w:rsidRPr="00EB6B3A">
        <w:rPr>
          <w:color w:val="auto"/>
          <w:sz w:val="24"/>
          <w:szCs w:val="24"/>
        </w:rPr>
        <w:t>radom</w:t>
      </w:r>
      <w:proofErr w:type="spellEnd"/>
      <w:r w:rsidRPr="00EB6B3A">
        <w:rPr>
          <w:color w:val="auto"/>
          <w:sz w:val="24"/>
          <w:szCs w:val="24"/>
        </w:rPr>
        <w:t xml:space="preserve"> </w:t>
      </w:r>
      <w:proofErr w:type="spellStart"/>
      <w:r w:rsidRPr="00EB6B3A">
        <w:rPr>
          <w:color w:val="auto"/>
          <w:sz w:val="24"/>
          <w:szCs w:val="24"/>
        </w:rPr>
        <w:t>zapošljenog</w:t>
      </w:r>
      <w:proofErr w:type="spellEnd"/>
      <w:r w:rsidRPr="00EB6B3A">
        <w:rPr>
          <w:color w:val="auto"/>
          <w:sz w:val="24"/>
          <w:szCs w:val="24"/>
        </w:rPr>
        <w:t xml:space="preserve"> je </w:t>
      </w:r>
      <w:proofErr w:type="spellStart"/>
      <w:r w:rsidRPr="00EB6B3A">
        <w:rPr>
          <w:color w:val="auto"/>
          <w:sz w:val="24"/>
          <w:szCs w:val="24"/>
        </w:rPr>
        <w:t>zakonom</w:t>
      </w:r>
      <w:proofErr w:type="spellEnd"/>
      <w:r w:rsidRPr="00EB6B3A">
        <w:rPr>
          <w:color w:val="auto"/>
          <w:sz w:val="24"/>
          <w:szCs w:val="24"/>
        </w:rPr>
        <w:t xml:space="preserve"> </w:t>
      </w:r>
      <w:proofErr w:type="spellStart"/>
      <w:r w:rsidRPr="00EB6B3A">
        <w:rPr>
          <w:color w:val="auto"/>
          <w:sz w:val="24"/>
          <w:szCs w:val="24"/>
        </w:rPr>
        <w:t>predviđena</w:t>
      </w:r>
      <w:proofErr w:type="spellEnd"/>
      <w:r w:rsidRPr="00EB6B3A">
        <w:rPr>
          <w:color w:val="auto"/>
          <w:sz w:val="24"/>
          <w:szCs w:val="24"/>
        </w:rPr>
        <w:t xml:space="preserve"> </w:t>
      </w:r>
      <w:proofErr w:type="spellStart"/>
      <w:r w:rsidRPr="00EB6B3A">
        <w:rPr>
          <w:color w:val="auto"/>
          <w:sz w:val="24"/>
          <w:szCs w:val="24"/>
        </w:rPr>
        <w:t>kao</w:t>
      </w:r>
      <w:proofErr w:type="spellEnd"/>
      <w:r w:rsidRPr="00EB6B3A">
        <w:rPr>
          <w:color w:val="auto"/>
          <w:sz w:val="24"/>
          <w:szCs w:val="24"/>
        </w:rPr>
        <w:t xml:space="preserve"> </w:t>
      </w:r>
      <w:proofErr w:type="spellStart"/>
      <w:r w:rsidRPr="00EB6B3A">
        <w:rPr>
          <w:color w:val="auto"/>
          <w:sz w:val="24"/>
          <w:szCs w:val="24"/>
        </w:rPr>
        <w:t>obaveza</w:t>
      </w:r>
      <w:proofErr w:type="spellEnd"/>
      <w:r w:rsidRPr="00EB6B3A">
        <w:rPr>
          <w:color w:val="auto"/>
          <w:sz w:val="24"/>
          <w:szCs w:val="24"/>
        </w:rPr>
        <w:t xml:space="preserve"> </w:t>
      </w:r>
      <w:proofErr w:type="spellStart"/>
      <w:r w:rsidRPr="00EB6B3A">
        <w:rPr>
          <w:color w:val="auto"/>
          <w:sz w:val="24"/>
          <w:szCs w:val="24"/>
        </w:rPr>
        <w:t>poslodavca</w:t>
      </w:r>
      <w:proofErr w:type="spellEnd"/>
      <w:r w:rsidRPr="00EB6B3A">
        <w:rPr>
          <w:color w:val="auto"/>
          <w:sz w:val="24"/>
          <w:szCs w:val="24"/>
        </w:rPr>
        <w:t xml:space="preserve"> </w:t>
      </w:r>
      <w:proofErr w:type="spellStart"/>
      <w:r w:rsidRPr="00EB6B3A">
        <w:rPr>
          <w:color w:val="auto"/>
          <w:sz w:val="24"/>
          <w:szCs w:val="24"/>
        </w:rPr>
        <w:t>ukoliko</w:t>
      </w:r>
      <w:proofErr w:type="spellEnd"/>
      <w:r w:rsidRPr="00EB6B3A">
        <w:rPr>
          <w:color w:val="auto"/>
          <w:sz w:val="24"/>
          <w:szCs w:val="24"/>
        </w:rPr>
        <w:t xml:space="preserve"> </w:t>
      </w:r>
      <w:proofErr w:type="spellStart"/>
      <w:r w:rsidRPr="00EB6B3A">
        <w:rPr>
          <w:color w:val="auto"/>
          <w:sz w:val="24"/>
          <w:szCs w:val="24"/>
        </w:rPr>
        <w:t>zapošljenom</w:t>
      </w:r>
      <w:proofErr w:type="spellEnd"/>
      <w:r w:rsidRPr="00EB6B3A">
        <w:rPr>
          <w:color w:val="auto"/>
          <w:sz w:val="24"/>
          <w:szCs w:val="24"/>
        </w:rPr>
        <w:t xml:space="preserve"> </w:t>
      </w:r>
      <w:proofErr w:type="spellStart"/>
      <w:r w:rsidRPr="00EB6B3A">
        <w:rPr>
          <w:color w:val="auto"/>
          <w:sz w:val="24"/>
          <w:szCs w:val="24"/>
        </w:rPr>
        <w:t>nije</w:t>
      </w:r>
      <w:proofErr w:type="spellEnd"/>
      <w:r w:rsidRPr="00EB6B3A">
        <w:rPr>
          <w:color w:val="auto"/>
          <w:sz w:val="24"/>
          <w:szCs w:val="24"/>
        </w:rPr>
        <w:t xml:space="preserve"> </w:t>
      </w:r>
      <w:proofErr w:type="spellStart"/>
      <w:r w:rsidRPr="00EB6B3A">
        <w:rPr>
          <w:color w:val="auto"/>
          <w:sz w:val="24"/>
          <w:szCs w:val="24"/>
        </w:rPr>
        <w:t>mogao</w:t>
      </w:r>
      <w:proofErr w:type="spellEnd"/>
      <w:r w:rsidRPr="00EB6B3A">
        <w:rPr>
          <w:color w:val="auto"/>
          <w:sz w:val="24"/>
          <w:szCs w:val="24"/>
        </w:rPr>
        <w:t xml:space="preserve"> </w:t>
      </w:r>
      <w:proofErr w:type="spellStart"/>
      <w:r w:rsidRPr="00EB6B3A">
        <w:rPr>
          <w:color w:val="auto"/>
          <w:sz w:val="24"/>
          <w:szCs w:val="24"/>
        </w:rPr>
        <w:t>omogućiti</w:t>
      </w:r>
      <w:proofErr w:type="spellEnd"/>
      <w:r w:rsidRPr="00EB6B3A">
        <w:rPr>
          <w:color w:val="auto"/>
          <w:sz w:val="24"/>
          <w:szCs w:val="24"/>
        </w:rPr>
        <w:t xml:space="preserve"> </w:t>
      </w:r>
      <w:proofErr w:type="spellStart"/>
      <w:r w:rsidRPr="00EB6B3A">
        <w:rPr>
          <w:color w:val="auto"/>
          <w:sz w:val="24"/>
          <w:szCs w:val="24"/>
        </w:rPr>
        <w:t>ni</w:t>
      </w:r>
      <w:proofErr w:type="spellEnd"/>
      <w:r w:rsidRPr="00EB6B3A">
        <w:rPr>
          <w:color w:val="auto"/>
          <w:sz w:val="24"/>
          <w:szCs w:val="24"/>
        </w:rPr>
        <w:t xml:space="preserve"> </w:t>
      </w:r>
      <w:proofErr w:type="spellStart"/>
      <w:r w:rsidRPr="00EB6B3A">
        <w:rPr>
          <w:color w:val="auto"/>
          <w:sz w:val="24"/>
          <w:szCs w:val="24"/>
        </w:rPr>
        <w:t>jedno</w:t>
      </w:r>
      <w:proofErr w:type="spellEnd"/>
      <w:r w:rsidRPr="00EB6B3A">
        <w:rPr>
          <w:color w:val="auto"/>
          <w:sz w:val="24"/>
          <w:szCs w:val="24"/>
        </w:rPr>
        <w:t xml:space="preserve"> </w:t>
      </w:r>
      <w:proofErr w:type="spellStart"/>
      <w:r w:rsidRPr="00EB6B3A">
        <w:rPr>
          <w:color w:val="auto"/>
          <w:sz w:val="24"/>
          <w:szCs w:val="24"/>
        </w:rPr>
        <w:t>drugo</w:t>
      </w:r>
      <w:proofErr w:type="spellEnd"/>
      <w:r w:rsidRPr="00EB6B3A">
        <w:rPr>
          <w:color w:val="auto"/>
          <w:sz w:val="24"/>
          <w:szCs w:val="24"/>
        </w:rPr>
        <w:t xml:space="preserve"> </w:t>
      </w:r>
      <w:proofErr w:type="spellStart"/>
      <w:r w:rsidRPr="00EB6B3A">
        <w:rPr>
          <w:color w:val="auto"/>
          <w:sz w:val="24"/>
          <w:szCs w:val="24"/>
        </w:rPr>
        <w:t>pravo</w:t>
      </w:r>
      <w:proofErr w:type="spellEnd"/>
      <w:r w:rsidRPr="00EB6B3A">
        <w:rPr>
          <w:color w:val="auto"/>
          <w:sz w:val="24"/>
          <w:szCs w:val="24"/>
        </w:rPr>
        <w:t xml:space="preserve">, </w:t>
      </w:r>
      <w:proofErr w:type="spellStart"/>
      <w:r w:rsidRPr="00EB6B3A">
        <w:rPr>
          <w:color w:val="auto"/>
          <w:sz w:val="24"/>
          <w:szCs w:val="24"/>
        </w:rPr>
        <w:t>dok</w:t>
      </w:r>
      <w:proofErr w:type="spellEnd"/>
      <w:r w:rsidRPr="00EB6B3A">
        <w:rPr>
          <w:color w:val="auto"/>
          <w:sz w:val="24"/>
          <w:szCs w:val="24"/>
        </w:rPr>
        <w:t xml:space="preserve"> u </w:t>
      </w:r>
      <w:proofErr w:type="spellStart"/>
      <w:r w:rsidRPr="00EB6B3A">
        <w:rPr>
          <w:color w:val="auto"/>
          <w:sz w:val="24"/>
          <w:szCs w:val="24"/>
        </w:rPr>
        <w:t>ovom</w:t>
      </w:r>
      <w:proofErr w:type="spellEnd"/>
      <w:r w:rsidRPr="00EB6B3A">
        <w:rPr>
          <w:color w:val="auto"/>
          <w:sz w:val="24"/>
          <w:szCs w:val="24"/>
        </w:rPr>
        <w:t xml:space="preserve"> </w:t>
      </w:r>
      <w:proofErr w:type="spellStart"/>
      <w:r w:rsidRPr="00EB6B3A">
        <w:rPr>
          <w:color w:val="auto"/>
          <w:sz w:val="24"/>
          <w:szCs w:val="24"/>
        </w:rPr>
        <w:t>slučaju</w:t>
      </w:r>
      <w:proofErr w:type="spellEnd"/>
      <w:r w:rsidRPr="00EB6B3A">
        <w:rPr>
          <w:color w:val="auto"/>
          <w:sz w:val="24"/>
          <w:szCs w:val="24"/>
        </w:rPr>
        <w:t xml:space="preserve"> </w:t>
      </w:r>
      <w:proofErr w:type="spellStart"/>
      <w:r w:rsidRPr="00EB6B3A">
        <w:rPr>
          <w:color w:val="auto"/>
          <w:sz w:val="24"/>
          <w:szCs w:val="24"/>
        </w:rPr>
        <w:t>isplata</w:t>
      </w:r>
      <w:proofErr w:type="spellEnd"/>
      <w:r w:rsidRPr="00EB6B3A">
        <w:rPr>
          <w:color w:val="auto"/>
          <w:sz w:val="24"/>
          <w:szCs w:val="24"/>
        </w:rPr>
        <w:t xml:space="preserve"> </w:t>
      </w:r>
      <w:proofErr w:type="spellStart"/>
      <w:r w:rsidRPr="00EB6B3A">
        <w:rPr>
          <w:color w:val="auto"/>
          <w:sz w:val="24"/>
          <w:szCs w:val="24"/>
        </w:rPr>
        <w:t>otpremnine</w:t>
      </w:r>
      <w:proofErr w:type="spellEnd"/>
      <w:r w:rsidRPr="00EB6B3A">
        <w:rPr>
          <w:color w:val="auto"/>
          <w:sz w:val="24"/>
          <w:szCs w:val="24"/>
        </w:rPr>
        <w:t xml:space="preserve"> </w:t>
      </w:r>
      <w:proofErr w:type="spellStart"/>
      <w:r w:rsidRPr="00EB6B3A">
        <w:rPr>
          <w:color w:val="auto"/>
          <w:sz w:val="24"/>
          <w:szCs w:val="24"/>
        </w:rPr>
        <w:t>nije</w:t>
      </w:r>
      <w:proofErr w:type="spellEnd"/>
      <w:r w:rsidRPr="00EB6B3A">
        <w:rPr>
          <w:color w:val="auto"/>
          <w:sz w:val="24"/>
          <w:szCs w:val="24"/>
        </w:rPr>
        <w:t xml:space="preserve"> </w:t>
      </w:r>
      <w:proofErr w:type="spellStart"/>
      <w:r w:rsidRPr="00EB6B3A">
        <w:rPr>
          <w:color w:val="auto"/>
          <w:sz w:val="24"/>
          <w:szCs w:val="24"/>
        </w:rPr>
        <w:t>obavezna</w:t>
      </w:r>
      <w:proofErr w:type="spellEnd"/>
      <w:r w:rsidRPr="00EB6B3A">
        <w:rPr>
          <w:color w:val="auto"/>
          <w:sz w:val="24"/>
          <w:szCs w:val="24"/>
        </w:rPr>
        <w:t xml:space="preserve">, </w:t>
      </w:r>
      <w:proofErr w:type="spellStart"/>
      <w:r w:rsidRPr="00EB6B3A">
        <w:rPr>
          <w:color w:val="auto"/>
          <w:sz w:val="24"/>
          <w:szCs w:val="24"/>
        </w:rPr>
        <w:t>već</w:t>
      </w:r>
      <w:proofErr w:type="spellEnd"/>
      <w:r w:rsidRPr="00EB6B3A">
        <w:rPr>
          <w:color w:val="auto"/>
          <w:sz w:val="24"/>
          <w:szCs w:val="24"/>
        </w:rPr>
        <w:t xml:space="preserve"> je </w:t>
      </w:r>
      <w:proofErr w:type="spellStart"/>
      <w:r w:rsidRPr="00EB6B3A">
        <w:rPr>
          <w:color w:val="auto"/>
          <w:sz w:val="24"/>
          <w:szCs w:val="24"/>
        </w:rPr>
        <w:t>definisana</w:t>
      </w:r>
      <w:proofErr w:type="spellEnd"/>
      <w:r w:rsidRPr="00EB6B3A">
        <w:rPr>
          <w:color w:val="auto"/>
          <w:sz w:val="24"/>
          <w:szCs w:val="24"/>
        </w:rPr>
        <w:t xml:space="preserve"> </w:t>
      </w:r>
      <w:proofErr w:type="spellStart"/>
      <w:r w:rsidRPr="00EB6B3A">
        <w:rPr>
          <w:color w:val="auto"/>
          <w:sz w:val="24"/>
          <w:szCs w:val="24"/>
        </w:rPr>
        <w:t>kao</w:t>
      </w:r>
      <w:proofErr w:type="spellEnd"/>
      <w:r w:rsidRPr="00EB6B3A">
        <w:rPr>
          <w:color w:val="auto"/>
          <w:sz w:val="24"/>
          <w:szCs w:val="24"/>
        </w:rPr>
        <w:t xml:space="preserve"> </w:t>
      </w:r>
      <w:proofErr w:type="spellStart"/>
      <w:r w:rsidRPr="00EB6B3A">
        <w:rPr>
          <w:color w:val="auto"/>
          <w:sz w:val="24"/>
          <w:szCs w:val="24"/>
        </w:rPr>
        <w:t>mogućnost</w:t>
      </w:r>
      <w:proofErr w:type="spellEnd"/>
      <w:r w:rsidRPr="00EB6B3A">
        <w:rPr>
          <w:color w:val="auto"/>
          <w:sz w:val="24"/>
          <w:szCs w:val="24"/>
        </w:rPr>
        <w:t xml:space="preserve"> </w:t>
      </w:r>
      <w:r w:rsidRPr="00EB6B3A">
        <w:rPr>
          <w:sz w:val="24"/>
          <w:szCs w:val="24"/>
        </w:rPr>
        <w:t>–</w:t>
      </w:r>
      <w:r w:rsidRPr="00EB6B3A">
        <w:rPr>
          <w:color w:val="auto"/>
          <w:sz w:val="24"/>
          <w:szCs w:val="24"/>
        </w:rPr>
        <w:t xml:space="preserve"> </w:t>
      </w:r>
      <w:proofErr w:type="spellStart"/>
      <w:r w:rsidRPr="00EB6B3A">
        <w:rPr>
          <w:color w:val="auto"/>
          <w:sz w:val="24"/>
          <w:szCs w:val="24"/>
        </w:rPr>
        <w:t>ukoliko</w:t>
      </w:r>
      <w:proofErr w:type="spellEnd"/>
      <w:r w:rsidRPr="00EB6B3A">
        <w:rPr>
          <w:color w:val="auto"/>
          <w:sz w:val="24"/>
          <w:szCs w:val="24"/>
        </w:rPr>
        <w:t xml:space="preserve"> se </w:t>
      </w:r>
      <w:proofErr w:type="spellStart"/>
      <w:r w:rsidRPr="00EB6B3A">
        <w:rPr>
          <w:color w:val="auto"/>
          <w:sz w:val="24"/>
          <w:szCs w:val="24"/>
        </w:rPr>
        <w:t>zapošljeni</w:t>
      </w:r>
      <w:proofErr w:type="spellEnd"/>
      <w:r w:rsidRPr="00EB6B3A">
        <w:rPr>
          <w:color w:val="auto"/>
          <w:sz w:val="24"/>
          <w:szCs w:val="24"/>
        </w:rPr>
        <w:t xml:space="preserve"> </w:t>
      </w:r>
      <w:proofErr w:type="spellStart"/>
      <w:r w:rsidRPr="00EB6B3A">
        <w:rPr>
          <w:color w:val="auto"/>
          <w:sz w:val="24"/>
          <w:szCs w:val="24"/>
        </w:rPr>
        <w:t>i</w:t>
      </w:r>
      <w:proofErr w:type="spellEnd"/>
      <w:r w:rsidRPr="00EB6B3A">
        <w:rPr>
          <w:color w:val="auto"/>
          <w:sz w:val="24"/>
          <w:szCs w:val="24"/>
        </w:rPr>
        <w:t xml:space="preserve"> </w:t>
      </w:r>
      <w:proofErr w:type="spellStart"/>
      <w:r w:rsidRPr="00EB6B3A">
        <w:rPr>
          <w:color w:val="auto"/>
          <w:sz w:val="24"/>
          <w:szCs w:val="24"/>
        </w:rPr>
        <w:t>poslodavac</w:t>
      </w:r>
      <w:proofErr w:type="spellEnd"/>
      <w:r w:rsidRPr="00EB6B3A">
        <w:rPr>
          <w:color w:val="auto"/>
          <w:sz w:val="24"/>
          <w:szCs w:val="24"/>
        </w:rPr>
        <w:t xml:space="preserve"> </w:t>
      </w:r>
      <w:proofErr w:type="spellStart"/>
      <w:r w:rsidRPr="00EB6B3A">
        <w:rPr>
          <w:color w:val="auto"/>
          <w:sz w:val="24"/>
          <w:szCs w:val="24"/>
        </w:rPr>
        <w:t>sporazumiju</w:t>
      </w:r>
      <w:proofErr w:type="spellEnd"/>
      <w:r w:rsidRPr="00EB6B3A">
        <w:rPr>
          <w:color w:val="auto"/>
          <w:sz w:val="24"/>
          <w:szCs w:val="24"/>
        </w:rPr>
        <w:t>.</w:t>
      </w:r>
    </w:p>
    <w:p w14:paraId="549810D0" w14:textId="77777777" w:rsidR="00C27AE2" w:rsidRPr="00EB6B3A" w:rsidRDefault="00C27AE2" w:rsidP="00C27AE2">
      <w:pPr>
        <w:pStyle w:val="T30X"/>
        <w:numPr>
          <w:ilvl w:val="0"/>
          <w:numId w:val="2"/>
        </w:numPr>
        <w:spacing w:line="276" w:lineRule="auto"/>
        <w:rPr>
          <w:color w:val="auto"/>
          <w:sz w:val="24"/>
          <w:szCs w:val="24"/>
          <w:lang w:val="fi-FI"/>
        </w:rPr>
      </w:pPr>
      <w:r w:rsidRPr="00EB6B3A">
        <w:rPr>
          <w:color w:val="auto"/>
          <w:sz w:val="24"/>
          <w:szCs w:val="24"/>
        </w:rPr>
        <w:t xml:space="preserve">u </w:t>
      </w:r>
      <w:proofErr w:type="spellStart"/>
      <w:r w:rsidRPr="00EB6B3A">
        <w:rPr>
          <w:color w:val="auto"/>
          <w:sz w:val="24"/>
          <w:szCs w:val="24"/>
        </w:rPr>
        <w:t>slučaju</w:t>
      </w:r>
      <w:proofErr w:type="spellEnd"/>
      <w:r w:rsidRPr="00EB6B3A">
        <w:rPr>
          <w:color w:val="auto"/>
          <w:sz w:val="24"/>
          <w:szCs w:val="24"/>
        </w:rPr>
        <w:t xml:space="preserve"> </w:t>
      </w:r>
      <w:proofErr w:type="spellStart"/>
      <w:r w:rsidRPr="00EB6B3A">
        <w:rPr>
          <w:color w:val="auto"/>
          <w:sz w:val="24"/>
          <w:szCs w:val="24"/>
        </w:rPr>
        <w:t>isplate</w:t>
      </w:r>
      <w:proofErr w:type="spellEnd"/>
      <w:r w:rsidRPr="00EB6B3A">
        <w:rPr>
          <w:color w:val="auto"/>
          <w:sz w:val="24"/>
          <w:szCs w:val="24"/>
        </w:rPr>
        <w:t xml:space="preserve"> </w:t>
      </w:r>
      <w:proofErr w:type="spellStart"/>
      <w:r w:rsidRPr="00EB6B3A">
        <w:rPr>
          <w:color w:val="auto"/>
          <w:sz w:val="24"/>
          <w:szCs w:val="24"/>
        </w:rPr>
        <w:t>otpremnine</w:t>
      </w:r>
      <w:proofErr w:type="spellEnd"/>
      <w:r w:rsidRPr="00EB6B3A">
        <w:rPr>
          <w:color w:val="auto"/>
          <w:sz w:val="24"/>
          <w:szCs w:val="24"/>
        </w:rPr>
        <w:t xml:space="preserve"> </w:t>
      </w:r>
      <w:proofErr w:type="spellStart"/>
      <w:r w:rsidRPr="00EB6B3A">
        <w:rPr>
          <w:color w:val="auto"/>
          <w:sz w:val="24"/>
          <w:szCs w:val="24"/>
        </w:rPr>
        <w:t>kod</w:t>
      </w:r>
      <w:proofErr w:type="spellEnd"/>
      <w:r w:rsidRPr="00EB6B3A">
        <w:rPr>
          <w:color w:val="auto"/>
          <w:sz w:val="24"/>
          <w:szCs w:val="24"/>
        </w:rPr>
        <w:t xml:space="preserve"> </w:t>
      </w:r>
      <w:proofErr w:type="spellStart"/>
      <w:r w:rsidRPr="00EB6B3A">
        <w:rPr>
          <w:color w:val="auto"/>
          <w:sz w:val="24"/>
          <w:szCs w:val="24"/>
        </w:rPr>
        <w:t>sporazumnog</w:t>
      </w:r>
      <w:proofErr w:type="spellEnd"/>
      <w:r w:rsidRPr="00EB6B3A">
        <w:rPr>
          <w:color w:val="auto"/>
          <w:sz w:val="24"/>
          <w:szCs w:val="24"/>
        </w:rPr>
        <w:t xml:space="preserve"> </w:t>
      </w:r>
      <w:proofErr w:type="spellStart"/>
      <w:r w:rsidRPr="00EB6B3A">
        <w:rPr>
          <w:color w:val="auto"/>
          <w:sz w:val="24"/>
          <w:szCs w:val="24"/>
        </w:rPr>
        <w:t>prestanka</w:t>
      </w:r>
      <w:proofErr w:type="spellEnd"/>
      <w:r w:rsidRPr="00EB6B3A">
        <w:rPr>
          <w:color w:val="auto"/>
          <w:sz w:val="24"/>
          <w:szCs w:val="24"/>
        </w:rPr>
        <w:t xml:space="preserve"> </w:t>
      </w:r>
      <w:proofErr w:type="spellStart"/>
      <w:r w:rsidRPr="00EB6B3A">
        <w:rPr>
          <w:color w:val="auto"/>
          <w:sz w:val="24"/>
          <w:szCs w:val="24"/>
        </w:rPr>
        <w:t>radnog</w:t>
      </w:r>
      <w:proofErr w:type="spellEnd"/>
      <w:r w:rsidRPr="00EB6B3A">
        <w:rPr>
          <w:color w:val="auto"/>
          <w:sz w:val="24"/>
          <w:szCs w:val="24"/>
        </w:rPr>
        <w:t xml:space="preserve"> </w:t>
      </w:r>
      <w:proofErr w:type="spellStart"/>
      <w:r w:rsidRPr="00EB6B3A">
        <w:rPr>
          <w:color w:val="auto"/>
          <w:sz w:val="24"/>
          <w:szCs w:val="24"/>
        </w:rPr>
        <w:t>odnosa</w:t>
      </w:r>
      <w:proofErr w:type="spellEnd"/>
      <w:r w:rsidRPr="00EB6B3A">
        <w:rPr>
          <w:color w:val="auto"/>
          <w:sz w:val="24"/>
          <w:szCs w:val="24"/>
        </w:rPr>
        <w:t xml:space="preserve"> </w:t>
      </w:r>
      <w:proofErr w:type="spellStart"/>
      <w:r w:rsidRPr="00EB6B3A">
        <w:rPr>
          <w:color w:val="auto"/>
          <w:sz w:val="24"/>
          <w:szCs w:val="24"/>
        </w:rPr>
        <w:t>zakon</w:t>
      </w:r>
      <w:proofErr w:type="spellEnd"/>
      <w:r w:rsidRPr="00EB6B3A">
        <w:rPr>
          <w:color w:val="auto"/>
          <w:sz w:val="24"/>
          <w:szCs w:val="24"/>
        </w:rPr>
        <w:t xml:space="preserve"> ne </w:t>
      </w:r>
      <w:proofErr w:type="spellStart"/>
      <w:r w:rsidRPr="00EB6B3A">
        <w:rPr>
          <w:color w:val="auto"/>
          <w:sz w:val="24"/>
          <w:szCs w:val="24"/>
        </w:rPr>
        <w:t>određuje</w:t>
      </w:r>
      <w:proofErr w:type="spellEnd"/>
      <w:r w:rsidRPr="00EB6B3A">
        <w:rPr>
          <w:color w:val="auto"/>
          <w:sz w:val="24"/>
          <w:szCs w:val="24"/>
        </w:rPr>
        <w:t xml:space="preserve"> </w:t>
      </w:r>
      <w:proofErr w:type="spellStart"/>
      <w:r w:rsidRPr="00EB6B3A">
        <w:rPr>
          <w:color w:val="auto"/>
          <w:sz w:val="24"/>
          <w:szCs w:val="24"/>
        </w:rPr>
        <w:t>ni</w:t>
      </w:r>
      <w:proofErr w:type="spellEnd"/>
      <w:r w:rsidRPr="00EB6B3A">
        <w:rPr>
          <w:color w:val="auto"/>
          <w:sz w:val="24"/>
          <w:szCs w:val="24"/>
        </w:rPr>
        <w:t xml:space="preserve"> </w:t>
      </w:r>
      <w:proofErr w:type="spellStart"/>
      <w:r w:rsidRPr="00EB6B3A">
        <w:rPr>
          <w:color w:val="auto"/>
          <w:sz w:val="24"/>
          <w:szCs w:val="24"/>
        </w:rPr>
        <w:t>minimalni</w:t>
      </w:r>
      <w:proofErr w:type="spellEnd"/>
      <w:r w:rsidRPr="00EB6B3A">
        <w:rPr>
          <w:color w:val="auto"/>
          <w:sz w:val="24"/>
          <w:szCs w:val="24"/>
        </w:rPr>
        <w:t xml:space="preserve"> </w:t>
      </w:r>
      <w:proofErr w:type="spellStart"/>
      <w:r w:rsidRPr="00EB6B3A">
        <w:rPr>
          <w:color w:val="auto"/>
          <w:sz w:val="24"/>
          <w:szCs w:val="24"/>
        </w:rPr>
        <w:t>iznos</w:t>
      </w:r>
      <w:proofErr w:type="spellEnd"/>
      <w:r w:rsidRPr="00EB6B3A">
        <w:rPr>
          <w:color w:val="auto"/>
          <w:sz w:val="24"/>
          <w:szCs w:val="24"/>
        </w:rPr>
        <w:t xml:space="preserve"> </w:t>
      </w:r>
      <w:proofErr w:type="spellStart"/>
      <w:r w:rsidRPr="00EB6B3A">
        <w:rPr>
          <w:color w:val="auto"/>
          <w:sz w:val="24"/>
          <w:szCs w:val="24"/>
        </w:rPr>
        <w:t>otpremnine</w:t>
      </w:r>
      <w:proofErr w:type="spellEnd"/>
      <w:r w:rsidRPr="00EB6B3A">
        <w:rPr>
          <w:color w:val="auto"/>
          <w:sz w:val="24"/>
          <w:szCs w:val="24"/>
        </w:rPr>
        <w:t xml:space="preserve">, </w:t>
      </w:r>
      <w:proofErr w:type="spellStart"/>
      <w:r w:rsidRPr="00EB6B3A">
        <w:rPr>
          <w:color w:val="auto"/>
          <w:sz w:val="24"/>
          <w:szCs w:val="24"/>
        </w:rPr>
        <w:t>tako</w:t>
      </w:r>
      <w:proofErr w:type="spellEnd"/>
      <w:r w:rsidRPr="00EB6B3A">
        <w:rPr>
          <w:color w:val="auto"/>
          <w:sz w:val="24"/>
          <w:szCs w:val="24"/>
        </w:rPr>
        <w:t xml:space="preserve"> da je </w:t>
      </w:r>
      <w:proofErr w:type="spellStart"/>
      <w:r w:rsidRPr="00EB6B3A">
        <w:rPr>
          <w:color w:val="auto"/>
          <w:sz w:val="24"/>
          <w:szCs w:val="24"/>
        </w:rPr>
        <w:t>i</w:t>
      </w:r>
      <w:proofErr w:type="spellEnd"/>
      <w:r w:rsidRPr="00EB6B3A">
        <w:rPr>
          <w:color w:val="auto"/>
          <w:sz w:val="24"/>
          <w:szCs w:val="24"/>
        </w:rPr>
        <w:t xml:space="preserve"> </w:t>
      </w:r>
      <w:proofErr w:type="spellStart"/>
      <w:r w:rsidRPr="00EB6B3A">
        <w:rPr>
          <w:color w:val="auto"/>
          <w:sz w:val="24"/>
          <w:szCs w:val="24"/>
        </w:rPr>
        <w:t>njena</w:t>
      </w:r>
      <w:proofErr w:type="spellEnd"/>
      <w:r w:rsidRPr="00EB6B3A">
        <w:rPr>
          <w:color w:val="auto"/>
          <w:sz w:val="24"/>
          <w:szCs w:val="24"/>
        </w:rPr>
        <w:t xml:space="preserve"> </w:t>
      </w:r>
      <w:proofErr w:type="spellStart"/>
      <w:r w:rsidRPr="00EB6B3A">
        <w:rPr>
          <w:color w:val="auto"/>
          <w:sz w:val="24"/>
          <w:szCs w:val="24"/>
        </w:rPr>
        <w:t>visina</w:t>
      </w:r>
      <w:proofErr w:type="spellEnd"/>
      <w:r w:rsidRPr="00EB6B3A">
        <w:rPr>
          <w:color w:val="auto"/>
          <w:sz w:val="24"/>
          <w:szCs w:val="24"/>
        </w:rPr>
        <w:t xml:space="preserve"> </w:t>
      </w:r>
      <w:proofErr w:type="spellStart"/>
      <w:r w:rsidRPr="00EB6B3A">
        <w:rPr>
          <w:color w:val="auto"/>
          <w:sz w:val="24"/>
          <w:szCs w:val="24"/>
        </w:rPr>
        <w:t>predmet</w:t>
      </w:r>
      <w:proofErr w:type="spellEnd"/>
      <w:r w:rsidRPr="00EB6B3A">
        <w:rPr>
          <w:color w:val="auto"/>
          <w:sz w:val="24"/>
          <w:szCs w:val="24"/>
        </w:rPr>
        <w:t xml:space="preserve"> </w:t>
      </w:r>
      <w:proofErr w:type="spellStart"/>
      <w:r w:rsidRPr="00EB6B3A">
        <w:rPr>
          <w:color w:val="auto"/>
          <w:sz w:val="24"/>
          <w:szCs w:val="24"/>
        </w:rPr>
        <w:t>dogovora</w:t>
      </w:r>
      <w:proofErr w:type="spellEnd"/>
      <w:r w:rsidRPr="00EB6B3A">
        <w:rPr>
          <w:color w:val="auto"/>
          <w:sz w:val="24"/>
          <w:szCs w:val="24"/>
        </w:rPr>
        <w:t xml:space="preserve"> </w:t>
      </w:r>
      <w:proofErr w:type="spellStart"/>
      <w:r w:rsidRPr="00EB6B3A">
        <w:rPr>
          <w:color w:val="auto"/>
          <w:sz w:val="24"/>
          <w:szCs w:val="24"/>
        </w:rPr>
        <w:t>zapošljenog</w:t>
      </w:r>
      <w:proofErr w:type="spellEnd"/>
      <w:r w:rsidRPr="00EB6B3A">
        <w:rPr>
          <w:color w:val="auto"/>
          <w:sz w:val="24"/>
          <w:szCs w:val="24"/>
        </w:rPr>
        <w:t xml:space="preserve"> </w:t>
      </w:r>
      <w:proofErr w:type="spellStart"/>
      <w:r w:rsidRPr="00EB6B3A">
        <w:rPr>
          <w:color w:val="auto"/>
          <w:sz w:val="24"/>
          <w:szCs w:val="24"/>
        </w:rPr>
        <w:t>i</w:t>
      </w:r>
      <w:proofErr w:type="spellEnd"/>
      <w:r w:rsidRPr="00EB6B3A">
        <w:rPr>
          <w:color w:val="auto"/>
          <w:sz w:val="24"/>
          <w:szCs w:val="24"/>
        </w:rPr>
        <w:t xml:space="preserve"> </w:t>
      </w:r>
      <w:proofErr w:type="spellStart"/>
      <w:r w:rsidRPr="00EB6B3A">
        <w:rPr>
          <w:color w:val="auto"/>
          <w:sz w:val="24"/>
          <w:szCs w:val="24"/>
        </w:rPr>
        <w:t>poslodavca</w:t>
      </w:r>
      <w:proofErr w:type="spellEnd"/>
      <w:r w:rsidRPr="00EB6B3A">
        <w:rPr>
          <w:color w:val="auto"/>
          <w:sz w:val="24"/>
          <w:szCs w:val="24"/>
        </w:rPr>
        <w:t>.</w:t>
      </w:r>
    </w:p>
    <w:p w14:paraId="68C9E5CF" w14:textId="663747A6" w:rsidR="00C27AE2" w:rsidRPr="00EB6B3A" w:rsidRDefault="00C27AE2" w:rsidP="00C27AE2">
      <w:pPr>
        <w:pStyle w:val="T30X"/>
        <w:numPr>
          <w:ilvl w:val="0"/>
          <w:numId w:val="2"/>
        </w:numPr>
        <w:spacing w:line="276" w:lineRule="auto"/>
        <w:rPr>
          <w:color w:val="auto"/>
          <w:sz w:val="24"/>
          <w:szCs w:val="24"/>
          <w:lang w:val="fi-FI"/>
        </w:rPr>
      </w:pPr>
      <w:r w:rsidRPr="00EB6B3A">
        <w:rPr>
          <w:color w:val="auto"/>
          <w:sz w:val="24"/>
          <w:szCs w:val="24"/>
        </w:rPr>
        <w:t xml:space="preserve">za </w:t>
      </w:r>
      <w:proofErr w:type="spellStart"/>
      <w:r w:rsidRPr="00EB6B3A">
        <w:rPr>
          <w:color w:val="auto"/>
          <w:sz w:val="24"/>
          <w:szCs w:val="24"/>
        </w:rPr>
        <w:t>razliku</w:t>
      </w:r>
      <w:proofErr w:type="spellEnd"/>
      <w:r w:rsidRPr="00EB6B3A">
        <w:rPr>
          <w:color w:val="auto"/>
          <w:sz w:val="24"/>
          <w:szCs w:val="24"/>
        </w:rPr>
        <w:t xml:space="preserve"> </w:t>
      </w:r>
      <w:proofErr w:type="spellStart"/>
      <w:r w:rsidRPr="00EB6B3A">
        <w:rPr>
          <w:color w:val="auto"/>
          <w:sz w:val="24"/>
          <w:szCs w:val="24"/>
        </w:rPr>
        <w:t>od</w:t>
      </w:r>
      <w:proofErr w:type="spellEnd"/>
      <w:r w:rsidRPr="00EB6B3A">
        <w:rPr>
          <w:color w:val="auto"/>
          <w:sz w:val="24"/>
          <w:szCs w:val="24"/>
        </w:rPr>
        <w:t xml:space="preserve"> </w:t>
      </w:r>
      <w:proofErr w:type="spellStart"/>
      <w:r w:rsidRPr="00EB6B3A">
        <w:rPr>
          <w:color w:val="auto"/>
          <w:sz w:val="24"/>
          <w:szCs w:val="24"/>
        </w:rPr>
        <w:t>situacije</w:t>
      </w:r>
      <w:proofErr w:type="spellEnd"/>
      <w:r w:rsidRPr="00EB6B3A">
        <w:rPr>
          <w:color w:val="auto"/>
          <w:sz w:val="24"/>
          <w:szCs w:val="24"/>
        </w:rPr>
        <w:t xml:space="preserve"> </w:t>
      </w:r>
      <w:proofErr w:type="spellStart"/>
      <w:r w:rsidRPr="00EB6B3A">
        <w:rPr>
          <w:color w:val="auto"/>
          <w:sz w:val="24"/>
          <w:szCs w:val="24"/>
        </w:rPr>
        <w:t>kada</w:t>
      </w:r>
      <w:proofErr w:type="spellEnd"/>
      <w:r w:rsidRPr="00EB6B3A">
        <w:rPr>
          <w:color w:val="auto"/>
          <w:sz w:val="24"/>
          <w:szCs w:val="24"/>
        </w:rPr>
        <w:t xml:space="preserve"> se </w:t>
      </w:r>
      <w:proofErr w:type="spellStart"/>
      <w:r w:rsidRPr="00EB6B3A">
        <w:rPr>
          <w:color w:val="auto"/>
          <w:sz w:val="24"/>
          <w:szCs w:val="24"/>
        </w:rPr>
        <w:t>otpremnina</w:t>
      </w:r>
      <w:proofErr w:type="spellEnd"/>
      <w:r w:rsidRPr="00EB6B3A">
        <w:rPr>
          <w:color w:val="auto"/>
          <w:sz w:val="24"/>
          <w:szCs w:val="24"/>
        </w:rPr>
        <w:t xml:space="preserve"> </w:t>
      </w:r>
      <w:proofErr w:type="spellStart"/>
      <w:r w:rsidRPr="00EB6B3A">
        <w:rPr>
          <w:color w:val="auto"/>
          <w:sz w:val="24"/>
          <w:szCs w:val="24"/>
        </w:rPr>
        <w:t>isplaćuje</w:t>
      </w:r>
      <w:proofErr w:type="spellEnd"/>
      <w:r w:rsidRPr="00EB6B3A">
        <w:rPr>
          <w:color w:val="auto"/>
          <w:sz w:val="24"/>
          <w:szCs w:val="24"/>
        </w:rPr>
        <w:t xml:space="preserve"> </w:t>
      </w:r>
      <w:proofErr w:type="spellStart"/>
      <w:r w:rsidRPr="00EB6B3A">
        <w:rPr>
          <w:color w:val="auto"/>
          <w:sz w:val="24"/>
          <w:szCs w:val="24"/>
        </w:rPr>
        <w:t>zapošljenima</w:t>
      </w:r>
      <w:proofErr w:type="spellEnd"/>
      <w:r w:rsidRPr="00EB6B3A">
        <w:rPr>
          <w:color w:val="auto"/>
          <w:sz w:val="24"/>
          <w:szCs w:val="24"/>
        </w:rPr>
        <w:t xml:space="preserve"> za </w:t>
      </w:r>
      <w:proofErr w:type="spellStart"/>
      <w:r w:rsidRPr="00EB6B3A">
        <w:rPr>
          <w:color w:val="auto"/>
          <w:sz w:val="24"/>
          <w:szCs w:val="24"/>
        </w:rPr>
        <w:t>čijim</w:t>
      </w:r>
      <w:proofErr w:type="spellEnd"/>
      <w:r w:rsidRPr="00EB6B3A">
        <w:rPr>
          <w:color w:val="auto"/>
          <w:sz w:val="24"/>
          <w:szCs w:val="24"/>
        </w:rPr>
        <w:t xml:space="preserve"> </w:t>
      </w:r>
      <w:proofErr w:type="spellStart"/>
      <w:r w:rsidRPr="00EB6B3A">
        <w:rPr>
          <w:color w:val="auto"/>
          <w:sz w:val="24"/>
          <w:szCs w:val="24"/>
        </w:rPr>
        <w:t>radom</w:t>
      </w:r>
      <w:proofErr w:type="spellEnd"/>
      <w:r w:rsidRPr="00EB6B3A">
        <w:rPr>
          <w:color w:val="auto"/>
          <w:sz w:val="24"/>
          <w:szCs w:val="24"/>
        </w:rPr>
        <w:t xml:space="preserve"> je </w:t>
      </w:r>
      <w:proofErr w:type="spellStart"/>
      <w:r w:rsidRPr="00EB6B3A">
        <w:rPr>
          <w:color w:val="auto"/>
          <w:sz w:val="24"/>
          <w:szCs w:val="24"/>
        </w:rPr>
        <w:t>prestala</w:t>
      </w:r>
      <w:proofErr w:type="spellEnd"/>
      <w:r w:rsidRPr="00EB6B3A">
        <w:rPr>
          <w:color w:val="auto"/>
          <w:sz w:val="24"/>
          <w:szCs w:val="24"/>
        </w:rPr>
        <w:t xml:space="preserve"> </w:t>
      </w:r>
      <w:proofErr w:type="spellStart"/>
      <w:r w:rsidRPr="00EB6B3A">
        <w:rPr>
          <w:color w:val="auto"/>
          <w:sz w:val="24"/>
          <w:szCs w:val="24"/>
        </w:rPr>
        <w:t>potreba</w:t>
      </w:r>
      <w:proofErr w:type="spellEnd"/>
      <w:r w:rsidRPr="00EB6B3A">
        <w:rPr>
          <w:color w:val="auto"/>
          <w:sz w:val="24"/>
          <w:szCs w:val="24"/>
        </w:rPr>
        <w:t xml:space="preserve">, u </w:t>
      </w:r>
      <w:proofErr w:type="spellStart"/>
      <w:r w:rsidRPr="00EB6B3A">
        <w:rPr>
          <w:color w:val="auto"/>
          <w:sz w:val="24"/>
          <w:szCs w:val="24"/>
        </w:rPr>
        <w:t>skladu</w:t>
      </w:r>
      <w:proofErr w:type="spellEnd"/>
      <w:r w:rsidRPr="00EB6B3A">
        <w:rPr>
          <w:color w:val="auto"/>
          <w:sz w:val="24"/>
          <w:szCs w:val="24"/>
        </w:rPr>
        <w:t xml:space="preserve"> s </w:t>
      </w:r>
      <w:proofErr w:type="spellStart"/>
      <w:r w:rsidRPr="00EB6B3A">
        <w:rPr>
          <w:color w:val="auto"/>
          <w:sz w:val="24"/>
          <w:szCs w:val="24"/>
        </w:rPr>
        <w:t>članom</w:t>
      </w:r>
      <w:proofErr w:type="spellEnd"/>
      <w:r w:rsidRPr="00EB6B3A">
        <w:rPr>
          <w:color w:val="auto"/>
          <w:sz w:val="24"/>
          <w:szCs w:val="24"/>
        </w:rPr>
        <w:t xml:space="preserve"> 169 ZOR-a, u </w:t>
      </w:r>
      <w:proofErr w:type="spellStart"/>
      <w:r w:rsidRPr="00EB6B3A">
        <w:rPr>
          <w:color w:val="auto"/>
          <w:sz w:val="24"/>
          <w:szCs w:val="24"/>
        </w:rPr>
        <w:t>ovom</w:t>
      </w:r>
      <w:proofErr w:type="spellEnd"/>
      <w:r w:rsidRPr="00EB6B3A">
        <w:rPr>
          <w:color w:val="auto"/>
          <w:sz w:val="24"/>
          <w:szCs w:val="24"/>
        </w:rPr>
        <w:t xml:space="preserve"> </w:t>
      </w:r>
      <w:proofErr w:type="spellStart"/>
      <w:r w:rsidRPr="00EB6B3A">
        <w:rPr>
          <w:color w:val="auto"/>
          <w:sz w:val="24"/>
          <w:szCs w:val="24"/>
        </w:rPr>
        <w:t>slučaju</w:t>
      </w:r>
      <w:proofErr w:type="spellEnd"/>
      <w:r w:rsidRPr="00EB6B3A">
        <w:rPr>
          <w:color w:val="auto"/>
          <w:sz w:val="24"/>
          <w:szCs w:val="24"/>
        </w:rPr>
        <w:t xml:space="preserve"> </w:t>
      </w:r>
      <w:proofErr w:type="spellStart"/>
      <w:r w:rsidRPr="00EB6B3A">
        <w:rPr>
          <w:color w:val="auto"/>
          <w:sz w:val="24"/>
          <w:szCs w:val="24"/>
        </w:rPr>
        <w:t>otpremnina</w:t>
      </w:r>
      <w:proofErr w:type="spellEnd"/>
      <w:r w:rsidRPr="00EB6B3A">
        <w:rPr>
          <w:color w:val="auto"/>
          <w:sz w:val="24"/>
          <w:szCs w:val="24"/>
        </w:rPr>
        <w:t xml:space="preserve"> </w:t>
      </w:r>
      <w:proofErr w:type="spellStart"/>
      <w:r w:rsidRPr="00EB6B3A">
        <w:rPr>
          <w:color w:val="auto"/>
          <w:sz w:val="24"/>
          <w:szCs w:val="24"/>
        </w:rPr>
        <w:t>nije</w:t>
      </w:r>
      <w:proofErr w:type="spellEnd"/>
      <w:r w:rsidRPr="00EB6B3A">
        <w:rPr>
          <w:color w:val="auto"/>
          <w:sz w:val="24"/>
          <w:szCs w:val="24"/>
        </w:rPr>
        <w:t xml:space="preserve"> </w:t>
      </w:r>
      <w:proofErr w:type="spellStart"/>
      <w:r w:rsidRPr="00EB6B3A">
        <w:rPr>
          <w:color w:val="auto"/>
          <w:sz w:val="24"/>
          <w:szCs w:val="24"/>
        </w:rPr>
        <w:t>uslov</w:t>
      </w:r>
      <w:proofErr w:type="spellEnd"/>
      <w:r w:rsidRPr="00EB6B3A">
        <w:rPr>
          <w:color w:val="auto"/>
          <w:sz w:val="24"/>
          <w:szCs w:val="24"/>
        </w:rPr>
        <w:t xml:space="preserve"> za </w:t>
      </w:r>
      <w:proofErr w:type="spellStart"/>
      <w:r w:rsidRPr="00EB6B3A">
        <w:rPr>
          <w:color w:val="auto"/>
          <w:sz w:val="24"/>
          <w:szCs w:val="24"/>
        </w:rPr>
        <w:t>prestanak</w:t>
      </w:r>
      <w:proofErr w:type="spellEnd"/>
      <w:r w:rsidRPr="00EB6B3A">
        <w:rPr>
          <w:color w:val="auto"/>
          <w:sz w:val="24"/>
          <w:szCs w:val="24"/>
        </w:rPr>
        <w:t xml:space="preserve"> </w:t>
      </w:r>
      <w:proofErr w:type="spellStart"/>
      <w:r w:rsidRPr="00EB6B3A">
        <w:rPr>
          <w:color w:val="auto"/>
          <w:sz w:val="24"/>
          <w:szCs w:val="24"/>
        </w:rPr>
        <w:t>radnog</w:t>
      </w:r>
      <w:proofErr w:type="spellEnd"/>
      <w:r w:rsidRPr="00EB6B3A">
        <w:rPr>
          <w:color w:val="auto"/>
          <w:sz w:val="24"/>
          <w:szCs w:val="24"/>
        </w:rPr>
        <w:t xml:space="preserve"> </w:t>
      </w:r>
      <w:proofErr w:type="spellStart"/>
      <w:r w:rsidRPr="00EB6B3A">
        <w:rPr>
          <w:color w:val="auto"/>
          <w:sz w:val="24"/>
          <w:szCs w:val="24"/>
        </w:rPr>
        <w:t>odnosa</w:t>
      </w:r>
      <w:proofErr w:type="spellEnd"/>
      <w:r w:rsidRPr="00EB6B3A">
        <w:rPr>
          <w:color w:val="auto"/>
          <w:sz w:val="24"/>
          <w:szCs w:val="24"/>
        </w:rPr>
        <w:t xml:space="preserve">, </w:t>
      </w:r>
      <w:proofErr w:type="spellStart"/>
      <w:r w:rsidRPr="00EB6B3A">
        <w:rPr>
          <w:color w:val="auto"/>
          <w:sz w:val="24"/>
          <w:szCs w:val="24"/>
        </w:rPr>
        <w:t>već</w:t>
      </w:r>
      <w:proofErr w:type="spellEnd"/>
      <w:r w:rsidRPr="00EB6B3A">
        <w:rPr>
          <w:color w:val="auto"/>
          <w:sz w:val="24"/>
          <w:szCs w:val="24"/>
        </w:rPr>
        <w:t xml:space="preserve"> se </w:t>
      </w:r>
      <w:proofErr w:type="spellStart"/>
      <w:r w:rsidRPr="00EB6B3A">
        <w:rPr>
          <w:color w:val="auto"/>
          <w:sz w:val="24"/>
          <w:szCs w:val="24"/>
        </w:rPr>
        <w:t>poslodavac</w:t>
      </w:r>
      <w:proofErr w:type="spellEnd"/>
      <w:r w:rsidRPr="00EB6B3A">
        <w:rPr>
          <w:color w:val="auto"/>
          <w:sz w:val="24"/>
          <w:szCs w:val="24"/>
        </w:rPr>
        <w:t xml:space="preserve"> </w:t>
      </w:r>
      <w:proofErr w:type="spellStart"/>
      <w:r w:rsidRPr="00EB6B3A">
        <w:rPr>
          <w:color w:val="auto"/>
          <w:sz w:val="24"/>
          <w:szCs w:val="24"/>
        </w:rPr>
        <w:t>i</w:t>
      </w:r>
      <w:proofErr w:type="spellEnd"/>
      <w:r w:rsidRPr="00EB6B3A">
        <w:rPr>
          <w:color w:val="auto"/>
          <w:sz w:val="24"/>
          <w:szCs w:val="24"/>
        </w:rPr>
        <w:t xml:space="preserve"> </w:t>
      </w:r>
      <w:proofErr w:type="spellStart"/>
      <w:r w:rsidRPr="00EB6B3A">
        <w:rPr>
          <w:color w:val="auto"/>
          <w:sz w:val="24"/>
          <w:szCs w:val="24"/>
        </w:rPr>
        <w:t>zapošljeni</w:t>
      </w:r>
      <w:proofErr w:type="spellEnd"/>
      <w:r w:rsidRPr="00EB6B3A">
        <w:rPr>
          <w:color w:val="auto"/>
          <w:sz w:val="24"/>
          <w:szCs w:val="24"/>
        </w:rPr>
        <w:t xml:space="preserve"> </w:t>
      </w:r>
      <w:proofErr w:type="spellStart"/>
      <w:r w:rsidRPr="00EB6B3A">
        <w:rPr>
          <w:color w:val="auto"/>
          <w:sz w:val="24"/>
          <w:szCs w:val="24"/>
        </w:rPr>
        <w:t>mogu</w:t>
      </w:r>
      <w:proofErr w:type="spellEnd"/>
      <w:r w:rsidRPr="00EB6B3A">
        <w:rPr>
          <w:color w:val="auto"/>
          <w:sz w:val="24"/>
          <w:szCs w:val="24"/>
        </w:rPr>
        <w:t xml:space="preserve"> </w:t>
      </w:r>
      <w:proofErr w:type="spellStart"/>
      <w:r w:rsidRPr="00EB6B3A">
        <w:rPr>
          <w:color w:val="auto"/>
          <w:sz w:val="24"/>
          <w:szCs w:val="24"/>
        </w:rPr>
        <w:t>sporazumjeti</w:t>
      </w:r>
      <w:proofErr w:type="spellEnd"/>
      <w:r w:rsidRPr="00EB6B3A">
        <w:rPr>
          <w:color w:val="auto"/>
          <w:sz w:val="24"/>
          <w:szCs w:val="24"/>
        </w:rPr>
        <w:t xml:space="preserve"> da </w:t>
      </w:r>
      <w:proofErr w:type="spellStart"/>
      <w:r w:rsidRPr="00EB6B3A">
        <w:rPr>
          <w:color w:val="auto"/>
          <w:sz w:val="24"/>
          <w:szCs w:val="24"/>
        </w:rPr>
        <w:t>otpremnina</w:t>
      </w:r>
      <w:proofErr w:type="spellEnd"/>
      <w:r w:rsidRPr="00EB6B3A">
        <w:rPr>
          <w:color w:val="auto"/>
          <w:sz w:val="24"/>
          <w:szCs w:val="24"/>
        </w:rPr>
        <w:t xml:space="preserve"> </w:t>
      </w:r>
      <w:proofErr w:type="spellStart"/>
      <w:r w:rsidRPr="00EB6B3A">
        <w:rPr>
          <w:color w:val="auto"/>
          <w:sz w:val="24"/>
          <w:szCs w:val="24"/>
        </w:rPr>
        <w:t>bude</w:t>
      </w:r>
      <w:proofErr w:type="spellEnd"/>
      <w:r w:rsidRPr="00EB6B3A">
        <w:rPr>
          <w:color w:val="auto"/>
          <w:sz w:val="24"/>
          <w:szCs w:val="24"/>
        </w:rPr>
        <w:t xml:space="preserve"> </w:t>
      </w:r>
      <w:proofErr w:type="spellStart"/>
      <w:r w:rsidRPr="00EB6B3A">
        <w:rPr>
          <w:color w:val="auto"/>
          <w:sz w:val="24"/>
          <w:szCs w:val="24"/>
        </w:rPr>
        <w:t>isplaćena</w:t>
      </w:r>
      <w:proofErr w:type="spellEnd"/>
      <w:r w:rsidRPr="00EB6B3A">
        <w:rPr>
          <w:color w:val="auto"/>
          <w:sz w:val="24"/>
          <w:szCs w:val="24"/>
        </w:rPr>
        <w:t xml:space="preserve"> u </w:t>
      </w:r>
      <w:proofErr w:type="spellStart"/>
      <w:r w:rsidRPr="00EB6B3A">
        <w:rPr>
          <w:color w:val="auto"/>
          <w:sz w:val="24"/>
          <w:szCs w:val="24"/>
        </w:rPr>
        <w:t>nekom</w:t>
      </w:r>
      <w:proofErr w:type="spellEnd"/>
      <w:r w:rsidRPr="00EB6B3A">
        <w:rPr>
          <w:color w:val="auto"/>
          <w:sz w:val="24"/>
          <w:szCs w:val="24"/>
        </w:rPr>
        <w:t xml:space="preserve"> </w:t>
      </w:r>
      <w:proofErr w:type="spellStart"/>
      <w:r w:rsidRPr="00EB6B3A">
        <w:rPr>
          <w:color w:val="auto"/>
          <w:sz w:val="24"/>
          <w:szCs w:val="24"/>
        </w:rPr>
        <w:t>roku</w:t>
      </w:r>
      <w:proofErr w:type="spellEnd"/>
      <w:r w:rsidRPr="00EB6B3A">
        <w:rPr>
          <w:color w:val="auto"/>
          <w:sz w:val="24"/>
          <w:szCs w:val="24"/>
        </w:rPr>
        <w:t xml:space="preserve"> </w:t>
      </w:r>
      <w:proofErr w:type="spellStart"/>
      <w:r w:rsidRPr="00EB6B3A">
        <w:rPr>
          <w:color w:val="auto"/>
          <w:sz w:val="24"/>
          <w:szCs w:val="24"/>
        </w:rPr>
        <w:t>nakon</w:t>
      </w:r>
      <w:proofErr w:type="spellEnd"/>
      <w:r w:rsidRPr="00EB6B3A">
        <w:rPr>
          <w:color w:val="auto"/>
          <w:sz w:val="24"/>
          <w:szCs w:val="24"/>
        </w:rPr>
        <w:t xml:space="preserve"> </w:t>
      </w:r>
      <w:proofErr w:type="spellStart"/>
      <w:r w:rsidRPr="00EB6B3A">
        <w:rPr>
          <w:color w:val="auto"/>
          <w:sz w:val="24"/>
          <w:szCs w:val="24"/>
        </w:rPr>
        <w:t>prestanka</w:t>
      </w:r>
      <w:proofErr w:type="spellEnd"/>
      <w:r w:rsidRPr="00EB6B3A">
        <w:rPr>
          <w:color w:val="auto"/>
          <w:sz w:val="24"/>
          <w:szCs w:val="24"/>
        </w:rPr>
        <w:t xml:space="preserve"> </w:t>
      </w:r>
      <w:proofErr w:type="spellStart"/>
      <w:r w:rsidRPr="00EB6B3A">
        <w:rPr>
          <w:color w:val="auto"/>
          <w:sz w:val="24"/>
          <w:szCs w:val="24"/>
        </w:rPr>
        <w:t>radnog</w:t>
      </w:r>
      <w:proofErr w:type="spellEnd"/>
      <w:r w:rsidRPr="00EB6B3A">
        <w:rPr>
          <w:color w:val="auto"/>
          <w:sz w:val="24"/>
          <w:szCs w:val="24"/>
        </w:rPr>
        <w:t xml:space="preserve"> </w:t>
      </w:r>
      <w:proofErr w:type="spellStart"/>
      <w:r w:rsidRPr="00EB6B3A">
        <w:rPr>
          <w:color w:val="auto"/>
          <w:sz w:val="24"/>
          <w:szCs w:val="24"/>
        </w:rPr>
        <w:t>odnosa</w:t>
      </w:r>
      <w:proofErr w:type="spellEnd"/>
      <w:r w:rsidRPr="00EB6B3A">
        <w:rPr>
          <w:color w:val="auto"/>
          <w:sz w:val="24"/>
          <w:szCs w:val="24"/>
        </w:rPr>
        <w:t>.</w:t>
      </w:r>
    </w:p>
    <w:p w14:paraId="71C49314" w14:textId="1D4B5610" w:rsidR="00595767" w:rsidRPr="00EB6B3A" w:rsidRDefault="00595767" w:rsidP="00595767">
      <w:pPr>
        <w:pStyle w:val="T30X"/>
        <w:spacing w:line="276" w:lineRule="auto"/>
        <w:rPr>
          <w:color w:val="auto"/>
          <w:sz w:val="24"/>
          <w:szCs w:val="24"/>
        </w:rPr>
      </w:pPr>
    </w:p>
    <w:p w14:paraId="6E315796" w14:textId="00AF7CC7" w:rsidR="00595767" w:rsidRPr="00EB6B3A" w:rsidRDefault="00595767" w:rsidP="00595767">
      <w:pPr>
        <w:pStyle w:val="T30X"/>
        <w:spacing w:line="276" w:lineRule="auto"/>
        <w:rPr>
          <w:color w:val="auto"/>
          <w:sz w:val="24"/>
          <w:szCs w:val="24"/>
          <w:lang w:val="fi-FI"/>
        </w:rPr>
      </w:pPr>
      <w:r w:rsidRPr="00EB6B3A">
        <w:rPr>
          <w:color w:val="auto"/>
          <w:sz w:val="24"/>
          <w:szCs w:val="24"/>
        </w:rPr>
        <w:t xml:space="preserve">OTKAZ </w:t>
      </w:r>
      <w:proofErr w:type="spellStart"/>
      <w:r w:rsidRPr="00EB6B3A">
        <w:rPr>
          <w:color w:val="auto"/>
          <w:sz w:val="24"/>
          <w:szCs w:val="24"/>
        </w:rPr>
        <w:t>ZAPOŠLjENOG</w:t>
      </w:r>
      <w:proofErr w:type="spellEnd"/>
    </w:p>
    <w:p w14:paraId="0A9E955E" w14:textId="3F3D0778" w:rsidR="00C27AE2" w:rsidRPr="00EB6B3A" w:rsidRDefault="00C27AE2" w:rsidP="00595767">
      <w:pPr>
        <w:pStyle w:val="C30X"/>
        <w:spacing w:line="276" w:lineRule="auto"/>
        <w:ind w:left="360"/>
        <w:jc w:val="both"/>
        <w:rPr>
          <w:b w:val="0"/>
          <w:bCs w:val="0"/>
        </w:rPr>
      </w:pPr>
      <w:proofErr w:type="spellStart"/>
      <w:r w:rsidRPr="00EB6B3A">
        <w:rPr>
          <w:b w:val="0"/>
          <w:bCs w:val="0"/>
        </w:rPr>
        <w:t>Osnovna</w:t>
      </w:r>
      <w:proofErr w:type="spellEnd"/>
      <w:r w:rsidRPr="00EB6B3A">
        <w:rPr>
          <w:b w:val="0"/>
          <w:bCs w:val="0"/>
        </w:rPr>
        <w:t xml:space="preserve"> </w:t>
      </w:r>
      <w:proofErr w:type="spellStart"/>
      <w:r w:rsidRPr="00EB6B3A">
        <w:rPr>
          <w:b w:val="0"/>
          <w:bCs w:val="0"/>
        </w:rPr>
        <w:t>razlika</w:t>
      </w:r>
      <w:proofErr w:type="spellEnd"/>
      <w:r w:rsidRPr="00EB6B3A">
        <w:rPr>
          <w:b w:val="0"/>
          <w:bCs w:val="0"/>
        </w:rPr>
        <w:t xml:space="preserve"> </w:t>
      </w:r>
      <w:proofErr w:type="spellStart"/>
      <w:r w:rsidRPr="00EB6B3A">
        <w:rPr>
          <w:b w:val="0"/>
          <w:bCs w:val="0"/>
        </w:rPr>
        <w:t>između</w:t>
      </w:r>
      <w:proofErr w:type="spellEnd"/>
      <w:r w:rsidRPr="00EB6B3A">
        <w:rPr>
          <w:b w:val="0"/>
          <w:bCs w:val="0"/>
        </w:rPr>
        <w:t xml:space="preserve"> </w:t>
      </w:r>
      <w:proofErr w:type="spellStart"/>
      <w:r w:rsidRPr="00EB6B3A">
        <w:rPr>
          <w:b w:val="0"/>
          <w:bCs w:val="0"/>
        </w:rPr>
        <w:t>otkaza</w:t>
      </w:r>
      <w:proofErr w:type="spellEnd"/>
      <w:r w:rsidRPr="00EB6B3A">
        <w:rPr>
          <w:b w:val="0"/>
          <w:bCs w:val="0"/>
        </w:rPr>
        <w:t xml:space="preserve"> </w:t>
      </w:r>
      <w:proofErr w:type="spellStart"/>
      <w:r w:rsidRPr="00EB6B3A">
        <w:rPr>
          <w:b w:val="0"/>
          <w:bCs w:val="0"/>
        </w:rPr>
        <w:t>koji</w:t>
      </w:r>
      <w:proofErr w:type="spellEnd"/>
      <w:r w:rsidRPr="00EB6B3A">
        <w:rPr>
          <w:b w:val="0"/>
          <w:bCs w:val="0"/>
        </w:rPr>
        <w:t xml:space="preserve"> </w:t>
      </w:r>
      <w:proofErr w:type="spellStart"/>
      <w:r w:rsidRPr="00EB6B3A">
        <w:rPr>
          <w:b w:val="0"/>
          <w:bCs w:val="0"/>
        </w:rPr>
        <w:t>daje</w:t>
      </w:r>
      <w:proofErr w:type="spellEnd"/>
      <w:r w:rsidRPr="00EB6B3A">
        <w:rPr>
          <w:b w:val="0"/>
          <w:bCs w:val="0"/>
        </w:rPr>
        <w:t xml:space="preserve"> </w:t>
      </w:r>
      <w:proofErr w:type="spellStart"/>
      <w:r w:rsidRPr="00EB6B3A">
        <w:rPr>
          <w:b w:val="0"/>
          <w:bCs w:val="0"/>
        </w:rPr>
        <w:t>zapošljeni</w:t>
      </w:r>
      <w:proofErr w:type="spellEnd"/>
      <w:r w:rsidRPr="00EB6B3A">
        <w:rPr>
          <w:b w:val="0"/>
          <w:bCs w:val="0"/>
        </w:rPr>
        <w:t xml:space="preserve"> </w:t>
      </w:r>
      <w:proofErr w:type="spellStart"/>
      <w:r w:rsidRPr="00EB6B3A">
        <w:rPr>
          <w:b w:val="0"/>
          <w:bCs w:val="0"/>
        </w:rPr>
        <w:t>i</w:t>
      </w:r>
      <w:proofErr w:type="spellEnd"/>
      <w:r w:rsidRPr="00EB6B3A">
        <w:rPr>
          <w:b w:val="0"/>
          <w:bCs w:val="0"/>
        </w:rPr>
        <w:t xml:space="preserve"> </w:t>
      </w:r>
      <w:proofErr w:type="spellStart"/>
      <w:r w:rsidRPr="00EB6B3A">
        <w:rPr>
          <w:b w:val="0"/>
          <w:bCs w:val="0"/>
        </w:rPr>
        <w:t>otkaza</w:t>
      </w:r>
      <w:proofErr w:type="spellEnd"/>
      <w:r w:rsidRPr="00EB6B3A">
        <w:rPr>
          <w:b w:val="0"/>
          <w:bCs w:val="0"/>
        </w:rPr>
        <w:t xml:space="preserve"> </w:t>
      </w:r>
      <w:proofErr w:type="spellStart"/>
      <w:r w:rsidRPr="00EB6B3A">
        <w:rPr>
          <w:b w:val="0"/>
          <w:bCs w:val="0"/>
        </w:rPr>
        <w:t>koji</w:t>
      </w:r>
      <w:proofErr w:type="spellEnd"/>
      <w:r w:rsidRPr="00EB6B3A">
        <w:rPr>
          <w:b w:val="0"/>
          <w:bCs w:val="0"/>
        </w:rPr>
        <w:t xml:space="preserve"> </w:t>
      </w:r>
      <w:proofErr w:type="spellStart"/>
      <w:r w:rsidRPr="00EB6B3A">
        <w:rPr>
          <w:b w:val="0"/>
          <w:bCs w:val="0"/>
        </w:rPr>
        <w:t>daje</w:t>
      </w:r>
      <w:proofErr w:type="spellEnd"/>
      <w:r w:rsidRPr="00EB6B3A">
        <w:rPr>
          <w:b w:val="0"/>
          <w:bCs w:val="0"/>
        </w:rPr>
        <w:t xml:space="preserve"> </w:t>
      </w:r>
      <w:proofErr w:type="spellStart"/>
      <w:r w:rsidRPr="00EB6B3A">
        <w:rPr>
          <w:b w:val="0"/>
          <w:bCs w:val="0"/>
        </w:rPr>
        <w:t>poslodavac</w:t>
      </w:r>
      <w:proofErr w:type="spellEnd"/>
      <w:r w:rsidRPr="00EB6B3A">
        <w:rPr>
          <w:b w:val="0"/>
          <w:bCs w:val="0"/>
        </w:rPr>
        <w:t xml:space="preserve"> je u tome </w:t>
      </w:r>
      <w:proofErr w:type="spellStart"/>
      <w:r w:rsidRPr="00EB6B3A">
        <w:rPr>
          <w:b w:val="0"/>
          <w:bCs w:val="0"/>
        </w:rPr>
        <w:t>što</w:t>
      </w:r>
      <w:proofErr w:type="spellEnd"/>
      <w:r w:rsidRPr="00EB6B3A">
        <w:rPr>
          <w:b w:val="0"/>
          <w:bCs w:val="0"/>
        </w:rPr>
        <w:t xml:space="preserve"> </w:t>
      </w:r>
      <w:proofErr w:type="spellStart"/>
      <w:r w:rsidRPr="00EB6B3A">
        <w:rPr>
          <w:b w:val="0"/>
          <w:bCs w:val="0"/>
        </w:rPr>
        <w:t>poslodavac</w:t>
      </w:r>
      <w:proofErr w:type="spellEnd"/>
      <w:r w:rsidRPr="00EB6B3A">
        <w:rPr>
          <w:b w:val="0"/>
          <w:bCs w:val="0"/>
        </w:rPr>
        <w:t xml:space="preserve"> </w:t>
      </w:r>
      <w:proofErr w:type="spellStart"/>
      <w:r w:rsidRPr="00EB6B3A">
        <w:rPr>
          <w:b w:val="0"/>
          <w:bCs w:val="0"/>
        </w:rPr>
        <w:t>može</w:t>
      </w:r>
      <w:proofErr w:type="spellEnd"/>
      <w:r w:rsidRPr="00EB6B3A">
        <w:rPr>
          <w:b w:val="0"/>
          <w:bCs w:val="0"/>
        </w:rPr>
        <w:t xml:space="preserve"> </w:t>
      </w:r>
      <w:proofErr w:type="spellStart"/>
      <w:r w:rsidRPr="00EB6B3A">
        <w:rPr>
          <w:b w:val="0"/>
          <w:bCs w:val="0"/>
        </w:rPr>
        <w:t>dati</w:t>
      </w:r>
      <w:proofErr w:type="spellEnd"/>
      <w:r w:rsidRPr="00EB6B3A">
        <w:rPr>
          <w:b w:val="0"/>
          <w:bCs w:val="0"/>
        </w:rPr>
        <w:t xml:space="preserve"> </w:t>
      </w:r>
      <w:proofErr w:type="spellStart"/>
      <w:r w:rsidRPr="00EB6B3A">
        <w:rPr>
          <w:b w:val="0"/>
          <w:bCs w:val="0"/>
        </w:rPr>
        <w:t>samo</w:t>
      </w:r>
      <w:proofErr w:type="spellEnd"/>
      <w:r w:rsidRPr="00EB6B3A">
        <w:rPr>
          <w:b w:val="0"/>
          <w:bCs w:val="0"/>
        </w:rPr>
        <w:t xml:space="preserve"> </w:t>
      </w:r>
      <w:proofErr w:type="spellStart"/>
      <w:r w:rsidRPr="00EB6B3A">
        <w:rPr>
          <w:b w:val="0"/>
          <w:bCs w:val="0"/>
        </w:rPr>
        <w:t>motivisani</w:t>
      </w:r>
      <w:proofErr w:type="spellEnd"/>
      <w:r w:rsidRPr="00EB6B3A">
        <w:rPr>
          <w:b w:val="0"/>
          <w:bCs w:val="0"/>
        </w:rPr>
        <w:t xml:space="preserve"> </w:t>
      </w:r>
      <w:proofErr w:type="spellStart"/>
      <w:r w:rsidRPr="00EB6B3A">
        <w:rPr>
          <w:b w:val="0"/>
          <w:bCs w:val="0"/>
        </w:rPr>
        <w:t>otkaz</w:t>
      </w:r>
      <w:proofErr w:type="spellEnd"/>
      <w:r w:rsidRPr="00EB6B3A">
        <w:rPr>
          <w:b w:val="0"/>
          <w:bCs w:val="0"/>
        </w:rPr>
        <w:t xml:space="preserve">. To </w:t>
      </w:r>
      <w:proofErr w:type="spellStart"/>
      <w:r w:rsidRPr="00EB6B3A">
        <w:rPr>
          <w:b w:val="0"/>
          <w:bCs w:val="0"/>
        </w:rPr>
        <w:t>svakako</w:t>
      </w:r>
      <w:proofErr w:type="spellEnd"/>
      <w:r w:rsidRPr="00EB6B3A">
        <w:rPr>
          <w:b w:val="0"/>
          <w:bCs w:val="0"/>
        </w:rPr>
        <w:t xml:space="preserve"> </w:t>
      </w:r>
      <w:proofErr w:type="spellStart"/>
      <w:r w:rsidRPr="00EB6B3A">
        <w:rPr>
          <w:b w:val="0"/>
          <w:bCs w:val="0"/>
        </w:rPr>
        <w:t>podrazumijeva</w:t>
      </w:r>
      <w:proofErr w:type="spellEnd"/>
      <w:r w:rsidRPr="00EB6B3A">
        <w:rPr>
          <w:b w:val="0"/>
          <w:bCs w:val="0"/>
        </w:rPr>
        <w:t xml:space="preserve"> </w:t>
      </w:r>
      <w:proofErr w:type="spellStart"/>
      <w:r w:rsidRPr="00EB6B3A">
        <w:rPr>
          <w:b w:val="0"/>
          <w:bCs w:val="0"/>
        </w:rPr>
        <w:t>i</w:t>
      </w:r>
      <w:proofErr w:type="spellEnd"/>
      <w:r w:rsidRPr="00EB6B3A">
        <w:rPr>
          <w:b w:val="0"/>
          <w:bCs w:val="0"/>
        </w:rPr>
        <w:t xml:space="preserve"> </w:t>
      </w:r>
      <w:proofErr w:type="spellStart"/>
      <w:r w:rsidRPr="00EB6B3A">
        <w:rPr>
          <w:b w:val="0"/>
          <w:bCs w:val="0"/>
        </w:rPr>
        <w:t>njegovu</w:t>
      </w:r>
      <w:proofErr w:type="spellEnd"/>
      <w:r w:rsidRPr="00EB6B3A">
        <w:rPr>
          <w:b w:val="0"/>
          <w:bCs w:val="0"/>
        </w:rPr>
        <w:t xml:space="preserve"> </w:t>
      </w:r>
      <w:proofErr w:type="spellStart"/>
      <w:r w:rsidRPr="00EB6B3A">
        <w:rPr>
          <w:b w:val="0"/>
          <w:bCs w:val="0"/>
        </w:rPr>
        <w:t>obavezu</w:t>
      </w:r>
      <w:proofErr w:type="spellEnd"/>
      <w:r w:rsidRPr="00EB6B3A">
        <w:rPr>
          <w:b w:val="0"/>
          <w:bCs w:val="0"/>
        </w:rPr>
        <w:t xml:space="preserve"> da </w:t>
      </w:r>
      <w:proofErr w:type="spellStart"/>
      <w:r w:rsidRPr="00EB6B3A">
        <w:rPr>
          <w:b w:val="0"/>
          <w:bCs w:val="0"/>
        </w:rPr>
        <w:t>razloge</w:t>
      </w:r>
      <w:proofErr w:type="spellEnd"/>
      <w:r w:rsidRPr="00EB6B3A">
        <w:rPr>
          <w:b w:val="0"/>
          <w:bCs w:val="0"/>
        </w:rPr>
        <w:t xml:space="preserve"> za </w:t>
      </w:r>
      <w:proofErr w:type="spellStart"/>
      <w:r w:rsidRPr="00EB6B3A">
        <w:rPr>
          <w:b w:val="0"/>
          <w:bCs w:val="0"/>
        </w:rPr>
        <w:t>donošenje</w:t>
      </w:r>
      <w:proofErr w:type="spellEnd"/>
      <w:r w:rsidRPr="00EB6B3A">
        <w:rPr>
          <w:b w:val="0"/>
          <w:bCs w:val="0"/>
        </w:rPr>
        <w:t xml:space="preserve"> </w:t>
      </w:r>
      <w:proofErr w:type="spellStart"/>
      <w:r w:rsidRPr="00EB6B3A">
        <w:rPr>
          <w:b w:val="0"/>
          <w:bCs w:val="0"/>
        </w:rPr>
        <w:t>takve</w:t>
      </w:r>
      <w:proofErr w:type="spellEnd"/>
      <w:r w:rsidRPr="00EB6B3A">
        <w:rPr>
          <w:b w:val="0"/>
          <w:bCs w:val="0"/>
        </w:rPr>
        <w:t xml:space="preserve"> </w:t>
      </w:r>
      <w:proofErr w:type="spellStart"/>
      <w:r w:rsidRPr="00EB6B3A">
        <w:rPr>
          <w:b w:val="0"/>
          <w:bCs w:val="0"/>
        </w:rPr>
        <w:t>odluke</w:t>
      </w:r>
      <w:proofErr w:type="spellEnd"/>
      <w:r w:rsidRPr="00EB6B3A">
        <w:rPr>
          <w:b w:val="0"/>
          <w:bCs w:val="0"/>
        </w:rPr>
        <w:t xml:space="preserve"> </w:t>
      </w:r>
      <w:proofErr w:type="spellStart"/>
      <w:r w:rsidRPr="00EB6B3A">
        <w:rPr>
          <w:b w:val="0"/>
          <w:bCs w:val="0"/>
        </w:rPr>
        <w:t>obrazloži</w:t>
      </w:r>
      <w:proofErr w:type="spellEnd"/>
      <w:r w:rsidRPr="00EB6B3A">
        <w:rPr>
          <w:b w:val="0"/>
          <w:bCs w:val="0"/>
        </w:rPr>
        <w:t xml:space="preserve"> u </w:t>
      </w:r>
      <w:proofErr w:type="spellStart"/>
      <w:r w:rsidRPr="00EB6B3A">
        <w:rPr>
          <w:b w:val="0"/>
          <w:bCs w:val="0"/>
        </w:rPr>
        <w:t>pisanoj</w:t>
      </w:r>
      <w:proofErr w:type="spellEnd"/>
      <w:r w:rsidRPr="00EB6B3A">
        <w:rPr>
          <w:b w:val="0"/>
          <w:bCs w:val="0"/>
        </w:rPr>
        <w:t xml:space="preserve"> </w:t>
      </w:r>
      <w:proofErr w:type="spellStart"/>
      <w:r w:rsidRPr="00EB6B3A">
        <w:rPr>
          <w:b w:val="0"/>
          <w:bCs w:val="0"/>
        </w:rPr>
        <w:t>formi</w:t>
      </w:r>
      <w:proofErr w:type="spellEnd"/>
      <w:r w:rsidRPr="00EB6B3A">
        <w:rPr>
          <w:b w:val="0"/>
          <w:bCs w:val="0"/>
        </w:rPr>
        <w:t xml:space="preserve">, </w:t>
      </w:r>
      <w:proofErr w:type="spellStart"/>
      <w:r w:rsidRPr="00EB6B3A">
        <w:rPr>
          <w:b w:val="0"/>
          <w:bCs w:val="0"/>
        </w:rPr>
        <w:t>dok</w:t>
      </w:r>
      <w:proofErr w:type="spellEnd"/>
      <w:r w:rsidRPr="00EB6B3A">
        <w:rPr>
          <w:b w:val="0"/>
          <w:bCs w:val="0"/>
        </w:rPr>
        <w:t xml:space="preserve"> </w:t>
      </w:r>
      <w:proofErr w:type="spellStart"/>
      <w:r w:rsidRPr="00EB6B3A">
        <w:rPr>
          <w:b w:val="0"/>
          <w:bCs w:val="0"/>
        </w:rPr>
        <w:t>takvu</w:t>
      </w:r>
      <w:proofErr w:type="spellEnd"/>
      <w:r w:rsidRPr="00EB6B3A">
        <w:rPr>
          <w:b w:val="0"/>
          <w:bCs w:val="0"/>
        </w:rPr>
        <w:t xml:space="preserve"> </w:t>
      </w:r>
      <w:proofErr w:type="spellStart"/>
      <w:r w:rsidRPr="00EB6B3A">
        <w:rPr>
          <w:b w:val="0"/>
          <w:bCs w:val="0"/>
        </w:rPr>
        <w:t>obavezu</w:t>
      </w:r>
      <w:proofErr w:type="spellEnd"/>
      <w:r w:rsidRPr="00EB6B3A">
        <w:rPr>
          <w:b w:val="0"/>
          <w:bCs w:val="0"/>
        </w:rPr>
        <w:t xml:space="preserve"> </w:t>
      </w:r>
      <w:proofErr w:type="spellStart"/>
      <w:r w:rsidRPr="00EB6B3A">
        <w:rPr>
          <w:b w:val="0"/>
          <w:bCs w:val="0"/>
        </w:rPr>
        <w:t>nema</w:t>
      </w:r>
      <w:proofErr w:type="spellEnd"/>
      <w:r w:rsidRPr="00EB6B3A">
        <w:rPr>
          <w:b w:val="0"/>
          <w:bCs w:val="0"/>
        </w:rPr>
        <w:t xml:space="preserve"> </w:t>
      </w:r>
      <w:proofErr w:type="spellStart"/>
      <w:r w:rsidRPr="00EB6B3A">
        <w:rPr>
          <w:b w:val="0"/>
          <w:bCs w:val="0"/>
        </w:rPr>
        <w:t>zapošljeni</w:t>
      </w:r>
      <w:proofErr w:type="spellEnd"/>
      <w:r w:rsidRPr="00EB6B3A">
        <w:rPr>
          <w:b w:val="0"/>
          <w:bCs w:val="0"/>
        </w:rPr>
        <w:t xml:space="preserve"> u </w:t>
      </w:r>
      <w:proofErr w:type="spellStart"/>
      <w:r w:rsidRPr="00EB6B3A">
        <w:rPr>
          <w:b w:val="0"/>
          <w:bCs w:val="0"/>
        </w:rPr>
        <w:t>slučaju</w:t>
      </w:r>
      <w:proofErr w:type="spellEnd"/>
      <w:r w:rsidRPr="00EB6B3A">
        <w:rPr>
          <w:b w:val="0"/>
          <w:bCs w:val="0"/>
        </w:rPr>
        <w:t xml:space="preserve"> da on </w:t>
      </w:r>
      <w:proofErr w:type="spellStart"/>
      <w:r w:rsidRPr="00EB6B3A">
        <w:rPr>
          <w:b w:val="0"/>
          <w:bCs w:val="0"/>
        </w:rPr>
        <w:t>otkazuje</w:t>
      </w:r>
      <w:proofErr w:type="spellEnd"/>
      <w:r w:rsidRPr="00EB6B3A">
        <w:rPr>
          <w:b w:val="0"/>
          <w:bCs w:val="0"/>
        </w:rPr>
        <w:t xml:space="preserve"> </w:t>
      </w:r>
      <w:proofErr w:type="spellStart"/>
      <w:r w:rsidRPr="00EB6B3A">
        <w:rPr>
          <w:b w:val="0"/>
          <w:bCs w:val="0"/>
        </w:rPr>
        <w:t>radni</w:t>
      </w:r>
      <w:proofErr w:type="spellEnd"/>
      <w:r w:rsidRPr="00EB6B3A">
        <w:rPr>
          <w:b w:val="0"/>
          <w:bCs w:val="0"/>
        </w:rPr>
        <w:t xml:space="preserve"> </w:t>
      </w:r>
      <w:proofErr w:type="spellStart"/>
      <w:r w:rsidRPr="00EB6B3A">
        <w:rPr>
          <w:b w:val="0"/>
          <w:bCs w:val="0"/>
        </w:rPr>
        <w:t>odnos</w:t>
      </w:r>
      <w:proofErr w:type="spellEnd"/>
      <w:r w:rsidRPr="00EB6B3A">
        <w:rPr>
          <w:b w:val="0"/>
          <w:bCs w:val="0"/>
        </w:rPr>
        <w:t xml:space="preserve">. </w:t>
      </w:r>
      <w:proofErr w:type="spellStart"/>
      <w:r w:rsidRPr="00EB6B3A">
        <w:rPr>
          <w:b w:val="0"/>
          <w:bCs w:val="0"/>
        </w:rPr>
        <w:t>Ipak</w:t>
      </w:r>
      <w:proofErr w:type="spellEnd"/>
      <w:r w:rsidRPr="00EB6B3A">
        <w:rPr>
          <w:b w:val="0"/>
          <w:bCs w:val="0"/>
        </w:rPr>
        <w:t xml:space="preserve">, </w:t>
      </w:r>
      <w:proofErr w:type="spellStart"/>
      <w:r w:rsidRPr="00EB6B3A">
        <w:rPr>
          <w:b w:val="0"/>
          <w:bCs w:val="0"/>
        </w:rPr>
        <w:t>izjava</w:t>
      </w:r>
      <w:proofErr w:type="spellEnd"/>
      <w:r w:rsidRPr="00EB6B3A">
        <w:rPr>
          <w:b w:val="0"/>
          <w:bCs w:val="0"/>
        </w:rPr>
        <w:t xml:space="preserve"> </w:t>
      </w:r>
      <w:proofErr w:type="spellStart"/>
      <w:r w:rsidRPr="00EB6B3A">
        <w:rPr>
          <w:b w:val="0"/>
          <w:bCs w:val="0"/>
        </w:rPr>
        <w:t>zapošljenog</w:t>
      </w:r>
      <w:proofErr w:type="spellEnd"/>
      <w:r w:rsidRPr="00EB6B3A">
        <w:rPr>
          <w:b w:val="0"/>
          <w:bCs w:val="0"/>
        </w:rPr>
        <w:t xml:space="preserve"> o </w:t>
      </w:r>
      <w:proofErr w:type="spellStart"/>
      <w:r w:rsidRPr="00EB6B3A">
        <w:rPr>
          <w:b w:val="0"/>
          <w:bCs w:val="0"/>
        </w:rPr>
        <w:t>otkazu</w:t>
      </w:r>
      <w:proofErr w:type="spellEnd"/>
      <w:r w:rsidRPr="00EB6B3A">
        <w:rPr>
          <w:b w:val="0"/>
          <w:bCs w:val="0"/>
        </w:rPr>
        <w:t xml:space="preserve"> </w:t>
      </w:r>
      <w:proofErr w:type="spellStart"/>
      <w:r w:rsidRPr="00EB6B3A">
        <w:rPr>
          <w:b w:val="0"/>
          <w:bCs w:val="0"/>
        </w:rPr>
        <w:t>ugovora</w:t>
      </w:r>
      <w:proofErr w:type="spellEnd"/>
      <w:r w:rsidRPr="00EB6B3A">
        <w:rPr>
          <w:b w:val="0"/>
          <w:bCs w:val="0"/>
        </w:rPr>
        <w:t xml:space="preserve"> o </w:t>
      </w:r>
      <w:proofErr w:type="spellStart"/>
      <w:r w:rsidRPr="00EB6B3A">
        <w:rPr>
          <w:b w:val="0"/>
          <w:bCs w:val="0"/>
        </w:rPr>
        <w:t>radu</w:t>
      </w:r>
      <w:proofErr w:type="spellEnd"/>
      <w:r w:rsidRPr="00EB6B3A">
        <w:rPr>
          <w:b w:val="0"/>
          <w:bCs w:val="0"/>
        </w:rPr>
        <w:t xml:space="preserve"> mora </w:t>
      </w:r>
      <w:proofErr w:type="spellStart"/>
      <w:r w:rsidRPr="00EB6B3A">
        <w:rPr>
          <w:b w:val="0"/>
          <w:bCs w:val="0"/>
        </w:rPr>
        <w:t>biti</w:t>
      </w:r>
      <w:proofErr w:type="spellEnd"/>
      <w:r w:rsidRPr="00EB6B3A">
        <w:rPr>
          <w:b w:val="0"/>
          <w:bCs w:val="0"/>
        </w:rPr>
        <w:t xml:space="preserve"> </w:t>
      </w:r>
      <w:proofErr w:type="spellStart"/>
      <w:r w:rsidRPr="00EB6B3A">
        <w:rPr>
          <w:b w:val="0"/>
          <w:bCs w:val="0"/>
        </w:rPr>
        <w:t>dostavljena</w:t>
      </w:r>
      <w:proofErr w:type="spellEnd"/>
      <w:r w:rsidRPr="00EB6B3A">
        <w:rPr>
          <w:b w:val="0"/>
          <w:bCs w:val="0"/>
        </w:rPr>
        <w:t xml:space="preserve"> </w:t>
      </w:r>
      <w:proofErr w:type="spellStart"/>
      <w:r w:rsidRPr="00EB6B3A">
        <w:rPr>
          <w:b w:val="0"/>
          <w:bCs w:val="0"/>
        </w:rPr>
        <w:t>poslodavcu</w:t>
      </w:r>
      <w:proofErr w:type="spellEnd"/>
      <w:r w:rsidRPr="00EB6B3A">
        <w:rPr>
          <w:b w:val="0"/>
          <w:bCs w:val="0"/>
        </w:rPr>
        <w:t xml:space="preserve"> u </w:t>
      </w:r>
      <w:proofErr w:type="spellStart"/>
      <w:r w:rsidRPr="00EB6B3A">
        <w:rPr>
          <w:b w:val="0"/>
          <w:bCs w:val="0"/>
        </w:rPr>
        <w:t>pisanoj</w:t>
      </w:r>
      <w:proofErr w:type="spellEnd"/>
      <w:r w:rsidRPr="00EB6B3A">
        <w:rPr>
          <w:b w:val="0"/>
          <w:bCs w:val="0"/>
        </w:rPr>
        <w:t xml:space="preserve"> </w:t>
      </w:r>
      <w:proofErr w:type="spellStart"/>
      <w:r w:rsidRPr="00EB6B3A">
        <w:rPr>
          <w:b w:val="0"/>
          <w:bCs w:val="0"/>
        </w:rPr>
        <w:t>formi</w:t>
      </w:r>
      <w:proofErr w:type="spellEnd"/>
      <w:r w:rsidRPr="00EB6B3A">
        <w:rPr>
          <w:b w:val="0"/>
          <w:bCs w:val="0"/>
        </w:rPr>
        <w:t xml:space="preserve">. U </w:t>
      </w:r>
      <w:proofErr w:type="spellStart"/>
      <w:r w:rsidRPr="00EB6B3A">
        <w:rPr>
          <w:b w:val="0"/>
          <w:bCs w:val="0"/>
        </w:rPr>
        <w:t>vezi</w:t>
      </w:r>
      <w:proofErr w:type="spellEnd"/>
      <w:r w:rsidRPr="00EB6B3A">
        <w:rPr>
          <w:b w:val="0"/>
          <w:bCs w:val="0"/>
        </w:rPr>
        <w:t xml:space="preserve"> s </w:t>
      </w:r>
      <w:proofErr w:type="spellStart"/>
      <w:r w:rsidRPr="00EB6B3A">
        <w:rPr>
          <w:b w:val="0"/>
          <w:bCs w:val="0"/>
        </w:rPr>
        <w:t>ovim</w:t>
      </w:r>
      <w:proofErr w:type="spellEnd"/>
      <w:r w:rsidRPr="00EB6B3A">
        <w:rPr>
          <w:b w:val="0"/>
          <w:bCs w:val="0"/>
        </w:rPr>
        <w:t xml:space="preserve"> </w:t>
      </w:r>
      <w:proofErr w:type="spellStart"/>
      <w:r w:rsidRPr="00EB6B3A">
        <w:rPr>
          <w:b w:val="0"/>
          <w:bCs w:val="0"/>
        </w:rPr>
        <w:t>pravilom</w:t>
      </w:r>
      <w:proofErr w:type="spellEnd"/>
      <w:r w:rsidRPr="00EB6B3A">
        <w:rPr>
          <w:b w:val="0"/>
          <w:bCs w:val="0"/>
        </w:rPr>
        <w:t xml:space="preserve">, </w:t>
      </w:r>
      <w:proofErr w:type="spellStart"/>
      <w:r w:rsidRPr="00EB6B3A">
        <w:rPr>
          <w:b w:val="0"/>
          <w:bCs w:val="0"/>
        </w:rPr>
        <w:t>postavlja</w:t>
      </w:r>
      <w:proofErr w:type="spellEnd"/>
      <w:r w:rsidRPr="00EB6B3A">
        <w:rPr>
          <w:b w:val="0"/>
          <w:bCs w:val="0"/>
        </w:rPr>
        <w:t xml:space="preserve"> se </w:t>
      </w:r>
      <w:proofErr w:type="spellStart"/>
      <w:r w:rsidRPr="00EB6B3A">
        <w:rPr>
          <w:b w:val="0"/>
          <w:bCs w:val="0"/>
        </w:rPr>
        <w:t>pitanje</w:t>
      </w:r>
      <w:proofErr w:type="spellEnd"/>
      <w:r w:rsidRPr="00EB6B3A">
        <w:rPr>
          <w:b w:val="0"/>
          <w:bCs w:val="0"/>
        </w:rPr>
        <w:t xml:space="preserve">: </w:t>
      </w:r>
      <w:proofErr w:type="spellStart"/>
      <w:r w:rsidRPr="00EB6B3A">
        <w:rPr>
          <w:b w:val="0"/>
          <w:bCs w:val="0"/>
        </w:rPr>
        <w:t>može</w:t>
      </w:r>
      <w:proofErr w:type="spellEnd"/>
      <w:r w:rsidRPr="00EB6B3A">
        <w:rPr>
          <w:b w:val="0"/>
          <w:bCs w:val="0"/>
        </w:rPr>
        <w:t xml:space="preserve"> li </w:t>
      </w:r>
      <w:proofErr w:type="spellStart"/>
      <w:r w:rsidRPr="00EB6B3A">
        <w:rPr>
          <w:b w:val="0"/>
          <w:bCs w:val="0"/>
        </w:rPr>
        <w:t>zapošljeni</w:t>
      </w:r>
      <w:proofErr w:type="spellEnd"/>
      <w:r w:rsidRPr="00EB6B3A">
        <w:rPr>
          <w:b w:val="0"/>
          <w:bCs w:val="0"/>
        </w:rPr>
        <w:t xml:space="preserve"> </w:t>
      </w:r>
      <w:proofErr w:type="spellStart"/>
      <w:r w:rsidRPr="00EB6B3A">
        <w:rPr>
          <w:b w:val="0"/>
          <w:bCs w:val="0"/>
        </w:rPr>
        <w:t>dostaviti</w:t>
      </w:r>
      <w:proofErr w:type="spellEnd"/>
      <w:r w:rsidRPr="00EB6B3A">
        <w:rPr>
          <w:b w:val="0"/>
          <w:bCs w:val="0"/>
        </w:rPr>
        <w:t xml:space="preserve"> </w:t>
      </w:r>
      <w:proofErr w:type="spellStart"/>
      <w:r w:rsidRPr="00EB6B3A">
        <w:rPr>
          <w:b w:val="0"/>
          <w:bCs w:val="0"/>
        </w:rPr>
        <w:t>izjavu</w:t>
      </w:r>
      <w:proofErr w:type="spellEnd"/>
      <w:r w:rsidRPr="00EB6B3A">
        <w:rPr>
          <w:b w:val="0"/>
          <w:bCs w:val="0"/>
        </w:rPr>
        <w:t xml:space="preserve"> </w:t>
      </w:r>
      <w:proofErr w:type="spellStart"/>
      <w:r w:rsidRPr="00EB6B3A">
        <w:rPr>
          <w:b w:val="0"/>
          <w:bCs w:val="0"/>
        </w:rPr>
        <w:t>i</w:t>
      </w:r>
      <w:proofErr w:type="spellEnd"/>
      <w:r w:rsidRPr="00EB6B3A">
        <w:rPr>
          <w:b w:val="0"/>
          <w:bCs w:val="0"/>
        </w:rPr>
        <w:t xml:space="preserve"> </w:t>
      </w:r>
      <w:proofErr w:type="spellStart"/>
      <w:r w:rsidRPr="00EB6B3A">
        <w:rPr>
          <w:b w:val="0"/>
          <w:bCs w:val="0"/>
        </w:rPr>
        <w:t>elektronskim</w:t>
      </w:r>
      <w:proofErr w:type="spellEnd"/>
      <w:r w:rsidRPr="00EB6B3A">
        <w:rPr>
          <w:b w:val="0"/>
          <w:bCs w:val="0"/>
        </w:rPr>
        <w:t xml:space="preserve"> </w:t>
      </w:r>
      <w:proofErr w:type="spellStart"/>
      <w:r w:rsidRPr="00EB6B3A">
        <w:rPr>
          <w:b w:val="0"/>
          <w:bCs w:val="0"/>
        </w:rPr>
        <w:t>putem</w:t>
      </w:r>
      <w:proofErr w:type="spellEnd"/>
      <w:r w:rsidRPr="00EB6B3A">
        <w:rPr>
          <w:b w:val="0"/>
          <w:bCs w:val="0"/>
        </w:rPr>
        <w:t xml:space="preserve">, </w:t>
      </w:r>
      <w:proofErr w:type="spellStart"/>
      <w:r w:rsidRPr="00EB6B3A">
        <w:rPr>
          <w:b w:val="0"/>
          <w:bCs w:val="0"/>
        </w:rPr>
        <w:t>tj</w:t>
      </w:r>
      <w:proofErr w:type="spellEnd"/>
      <w:r w:rsidRPr="00EB6B3A">
        <w:rPr>
          <w:b w:val="0"/>
          <w:bCs w:val="0"/>
        </w:rPr>
        <w:t xml:space="preserve">. </w:t>
      </w:r>
      <w:proofErr w:type="spellStart"/>
      <w:r w:rsidRPr="00EB6B3A">
        <w:rPr>
          <w:b w:val="0"/>
          <w:bCs w:val="0"/>
        </w:rPr>
        <w:t>putem</w:t>
      </w:r>
      <w:proofErr w:type="spellEnd"/>
      <w:r w:rsidRPr="00EB6B3A">
        <w:rPr>
          <w:b w:val="0"/>
          <w:bCs w:val="0"/>
        </w:rPr>
        <w:t xml:space="preserve"> e-mail </w:t>
      </w:r>
      <w:proofErr w:type="spellStart"/>
      <w:r w:rsidRPr="00EB6B3A">
        <w:rPr>
          <w:b w:val="0"/>
          <w:bCs w:val="0"/>
        </w:rPr>
        <w:t>adrese</w:t>
      </w:r>
      <w:proofErr w:type="spellEnd"/>
      <w:r w:rsidRPr="00EB6B3A">
        <w:rPr>
          <w:b w:val="0"/>
          <w:bCs w:val="0"/>
        </w:rPr>
        <w:t xml:space="preserve">? </w:t>
      </w:r>
      <w:proofErr w:type="spellStart"/>
      <w:r w:rsidRPr="00EB6B3A">
        <w:rPr>
          <w:b w:val="0"/>
          <w:bCs w:val="0"/>
        </w:rPr>
        <w:t>Odgovor</w:t>
      </w:r>
      <w:proofErr w:type="spellEnd"/>
      <w:r w:rsidRPr="00EB6B3A">
        <w:rPr>
          <w:b w:val="0"/>
          <w:bCs w:val="0"/>
        </w:rPr>
        <w:t xml:space="preserve"> </w:t>
      </w:r>
      <w:proofErr w:type="spellStart"/>
      <w:r w:rsidRPr="00EB6B3A">
        <w:rPr>
          <w:b w:val="0"/>
          <w:bCs w:val="0"/>
        </w:rPr>
        <w:t>na</w:t>
      </w:r>
      <w:proofErr w:type="spellEnd"/>
      <w:r w:rsidRPr="00EB6B3A">
        <w:rPr>
          <w:b w:val="0"/>
          <w:bCs w:val="0"/>
        </w:rPr>
        <w:t xml:space="preserve"> </w:t>
      </w:r>
      <w:proofErr w:type="spellStart"/>
      <w:r w:rsidRPr="00EB6B3A">
        <w:rPr>
          <w:b w:val="0"/>
          <w:bCs w:val="0"/>
        </w:rPr>
        <w:t>ovo</w:t>
      </w:r>
      <w:proofErr w:type="spellEnd"/>
      <w:r w:rsidRPr="00EB6B3A">
        <w:rPr>
          <w:b w:val="0"/>
          <w:bCs w:val="0"/>
        </w:rPr>
        <w:t xml:space="preserve"> </w:t>
      </w:r>
      <w:proofErr w:type="spellStart"/>
      <w:r w:rsidRPr="00EB6B3A">
        <w:rPr>
          <w:b w:val="0"/>
          <w:bCs w:val="0"/>
        </w:rPr>
        <w:t>pitanje</w:t>
      </w:r>
      <w:proofErr w:type="spellEnd"/>
      <w:r w:rsidRPr="00EB6B3A">
        <w:rPr>
          <w:b w:val="0"/>
          <w:bCs w:val="0"/>
        </w:rPr>
        <w:t xml:space="preserve"> </w:t>
      </w:r>
      <w:proofErr w:type="spellStart"/>
      <w:r w:rsidRPr="00EB6B3A">
        <w:rPr>
          <w:b w:val="0"/>
          <w:bCs w:val="0"/>
        </w:rPr>
        <w:t>zavisi</w:t>
      </w:r>
      <w:proofErr w:type="spellEnd"/>
      <w:r w:rsidRPr="00EB6B3A">
        <w:rPr>
          <w:b w:val="0"/>
          <w:bCs w:val="0"/>
        </w:rPr>
        <w:t xml:space="preserve"> od toga da li je </w:t>
      </w:r>
      <w:proofErr w:type="spellStart"/>
      <w:r w:rsidRPr="00EB6B3A">
        <w:rPr>
          <w:b w:val="0"/>
          <w:bCs w:val="0"/>
        </w:rPr>
        <w:t>zahtjev</w:t>
      </w:r>
      <w:proofErr w:type="spellEnd"/>
      <w:r w:rsidRPr="00EB6B3A">
        <w:rPr>
          <w:b w:val="0"/>
          <w:bCs w:val="0"/>
        </w:rPr>
        <w:t xml:space="preserve"> </w:t>
      </w:r>
      <w:proofErr w:type="spellStart"/>
      <w:r w:rsidRPr="00EB6B3A">
        <w:rPr>
          <w:b w:val="0"/>
          <w:bCs w:val="0"/>
        </w:rPr>
        <w:t>poslat</w:t>
      </w:r>
      <w:proofErr w:type="spellEnd"/>
      <w:r w:rsidRPr="00EB6B3A">
        <w:rPr>
          <w:b w:val="0"/>
          <w:bCs w:val="0"/>
        </w:rPr>
        <w:t xml:space="preserve"> </w:t>
      </w:r>
      <w:proofErr w:type="spellStart"/>
      <w:r w:rsidRPr="00EB6B3A">
        <w:rPr>
          <w:b w:val="0"/>
          <w:bCs w:val="0"/>
        </w:rPr>
        <w:t>potpisan</w:t>
      </w:r>
      <w:proofErr w:type="spellEnd"/>
      <w:r w:rsidRPr="00EB6B3A">
        <w:rPr>
          <w:b w:val="0"/>
          <w:bCs w:val="0"/>
        </w:rPr>
        <w:t xml:space="preserve"> </w:t>
      </w:r>
      <w:proofErr w:type="spellStart"/>
      <w:r w:rsidRPr="00EB6B3A">
        <w:rPr>
          <w:b w:val="0"/>
          <w:bCs w:val="0"/>
        </w:rPr>
        <w:t>i</w:t>
      </w:r>
      <w:proofErr w:type="spellEnd"/>
      <w:r w:rsidRPr="00EB6B3A">
        <w:rPr>
          <w:b w:val="0"/>
          <w:bCs w:val="0"/>
        </w:rPr>
        <w:t xml:space="preserve"> </w:t>
      </w:r>
      <w:proofErr w:type="spellStart"/>
      <w:r w:rsidRPr="00EB6B3A">
        <w:rPr>
          <w:b w:val="0"/>
          <w:bCs w:val="0"/>
        </w:rPr>
        <w:t>skeniran</w:t>
      </w:r>
      <w:proofErr w:type="spellEnd"/>
      <w:r w:rsidRPr="00EB6B3A">
        <w:rPr>
          <w:b w:val="0"/>
          <w:bCs w:val="0"/>
        </w:rPr>
        <w:t xml:space="preserve"> </w:t>
      </w:r>
      <w:r w:rsidRPr="00EB6B3A">
        <w:t xml:space="preserve">– </w:t>
      </w:r>
      <w:proofErr w:type="spellStart"/>
      <w:r w:rsidRPr="00EB6B3A">
        <w:rPr>
          <w:b w:val="0"/>
          <w:bCs w:val="0"/>
        </w:rPr>
        <w:t>putem</w:t>
      </w:r>
      <w:proofErr w:type="spellEnd"/>
      <w:r w:rsidRPr="00EB6B3A">
        <w:rPr>
          <w:b w:val="0"/>
          <w:bCs w:val="0"/>
        </w:rPr>
        <w:t xml:space="preserve"> e-</w:t>
      </w:r>
      <w:proofErr w:type="spellStart"/>
      <w:r w:rsidRPr="00EB6B3A">
        <w:rPr>
          <w:b w:val="0"/>
          <w:bCs w:val="0"/>
        </w:rPr>
        <w:t>maila</w:t>
      </w:r>
      <w:proofErr w:type="spellEnd"/>
      <w:r w:rsidRPr="00EB6B3A">
        <w:rPr>
          <w:b w:val="0"/>
          <w:bCs w:val="0"/>
        </w:rPr>
        <w:t xml:space="preserve">, </w:t>
      </w:r>
      <w:proofErr w:type="spellStart"/>
      <w:r w:rsidRPr="00EB6B3A">
        <w:rPr>
          <w:b w:val="0"/>
          <w:bCs w:val="0"/>
        </w:rPr>
        <w:t>i</w:t>
      </w:r>
      <w:proofErr w:type="spellEnd"/>
      <w:r w:rsidRPr="00EB6B3A">
        <w:rPr>
          <w:b w:val="0"/>
          <w:bCs w:val="0"/>
        </w:rPr>
        <w:t xml:space="preserve"> da li e-mail </w:t>
      </w:r>
      <w:proofErr w:type="spellStart"/>
      <w:r w:rsidRPr="00EB6B3A">
        <w:rPr>
          <w:b w:val="0"/>
          <w:bCs w:val="0"/>
        </w:rPr>
        <w:t>sadrži</w:t>
      </w:r>
      <w:proofErr w:type="spellEnd"/>
      <w:r w:rsidRPr="00EB6B3A">
        <w:rPr>
          <w:b w:val="0"/>
          <w:bCs w:val="0"/>
        </w:rPr>
        <w:t xml:space="preserve"> </w:t>
      </w:r>
      <w:proofErr w:type="spellStart"/>
      <w:r w:rsidRPr="00EB6B3A">
        <w:rPr>
          <w:b w:val="0"/>
          <w:bCs w:val="0"/>
        </w:rPr>
        <w:t>elektronski</w:t>
      </w:r>
      <w:proofErr w:type="spellEnd"/>
      <w:r w:rsidRPr="00EB6B3A">
        <w:rPr>
          <w:b w:val="0"/>
          <w:bCs w:val="0"/>
        </w:rPr>
        <w:t xml:space="preserve"> </w:t>
      </w:r>
      <w:proofErr w:type="spellStart"/>
      <w:r w:rsidRPr="00EB6B3A">
        <w:rPr>
          <w:b w:val="0"/>
          <w:bCs w:val="0"/>
        </w:rPr>
        <w:t>potpis</w:t>
      </w:r>
      <w:proofErr w:type="spellEnd"/>
      <w:r w:rsidRPr="00EB6B3A">
        <w:rPr>
          <w:b w:val="0"/>
          <w:bCs w:val="0"/>
        </w:rPr>
        <w:t xml:space="preserve"> </w:t>
      </w:r>
      <w:proofErr w:type="spellStart"/>
      <w:r w:rsidRPr="00EB6B3A">
        <w:rPr>
          <w:b w:val="0"/>
          <w:bCs w:val="0"/>
        </w:rPr>
        <w:t>zapošljenog</w:t>
      </w:r>
      <w:proofErr w:type="spellEnd"/>
      <w:r w:rsidRPr="00EB6B3A">
        <w:rPr>
          <w:b w:val="0"/>
          <w:bCs w:val="0"/>
        </w:rPr>
        <w:t>.</w:t>
      </w:r>
      <w:r w:rsidRPr="00EB6B3A">
        <w:rPr>
          <w:rStyle w:val="FootnoteReference"/>
          <w:b w:val="0"/>
          <w:bCs w:val="0"/>
        </w:rPr>
        <w:footnoteReference w:id="6"/>
      </w:r>
      <w:proofErr w:type="spellStart"/>
      <w:r w:rsidRPr="00EB6B3A">
        <w:rPr>
          <w:b w:val="0"/>
          <w:bCs w:val="0"/>
        </w:rPr>
        <w:t>Mišljenja</w:t>
      </w:r>
      <w:proofErr w:type="spellEnd"/>
      <w:r w:rsidRPr="00EB6B3A">
        <w:rPr>
          <w:b w:val="0"/>
          <w:bCs w:val="0"/>
        </w:rPr>
        <w:t xml:space="preserve"> </w:t>
      </w:r>
      <w:proofErr w:type="spellStart"/>
      <w:r w:rsidRPr="00EB6B3A">
        <w:rPr>
          <w:b w:val="0"/>
          <w:bCs w:val="0"/>
        </w:rPr>
        <w:t>sam</w:t>
      </w:r>
      <w:proofErr w:type="spellEnd"/>
      <w:r w:rsidRPr="00EB6B3A">
        <w:rPr>
          <w:b w:val="0"/>
          <w:bCs w:val="0"/>
        </w:rPr>
        <w:t xml:space="preserve"> da u </w:t>
      </w:r>
      <w:proofErr w:type="spellStart"/>
      <w:r w:rsidRPr="00EB6B3A">
        <w:rPr>
          <w:b w:val="0"/>
          <w:bCs w:val="0"/>
        </w:rPr>
        <w:t>ovom</w:t>
      </w:r>
      <w:proofErr w:type="spellEnd"/>
      <w:r w:rsidRPr="00EB6B3A">
        <w:rPr>
          <w:b w:val="0"/>
          <w:bCs w:val="0"/>
        </w:rPr>
        <w:t xml:space="preserve"> </w:t>
      </w:r>
      <w:proofErr w:type="spellStart"/>
      <w:r w:rsidRPr="00EB6B3A">
        <w:rPr>
          <w:b w:val="0"/>
          <w:bCs w:val="0"/>
        </w:rPr>
        <w:t>slučaju</w:t>
      </w:r>
      <w:proofErr w:type="spellEnd"/>
      <w:r w:rsidRPr="00EB6B3A">
        <w:rPr>
          <w:b w:val="0"/>
          <w:bCs w:val="0"/>
        </w:rPr>
        <w:t xml:space="preserve"> se </w:t>
      </w:r>
      <w:proofErr w:type="spellStart"/>
      <w:r w:rsidRPr="00EB6B3A">
        <w:rPr>
          <w:b w:val="0"/>
          <w:bCs w:val="0"/>
        </w:rPr>
        <w:t>može</w:t>
      </w:r>
      <w:proofErr w:type="spellEnd"/>
      <w:r w:rsidRPr="00EB6B3A">
        <w:rPr>
          <w:b w:val="0"/>
          <w:bCs w:val="0"/>
        </w:rPr>
        <w:t xml:space="preserve"> </w:t>
      </w:r>
      <w:proofErr w:type="spellStart"/>
      <w:r w:rsidRPr="00EB6B3A">
        <w:rPr>
          <w:b w:val="0"/>
          <w:bCs w:val="0"/>
        </w:rPr>
        <w:t>smatrati</w:t>
      </w:r>
      <w:proofErr w:type="spellEnd"/>
      <w:r w:rsidRPr="00EB6B3A">
        <w:rPr>
          <w:b w:val="0"/>
          <w:bCs w:val="0"/>
        </w:rPr>
        <w:t xml:space="preserve"> da je </w:t>
      </w:r>
      <w:proofErr w:type="spellStart"/>
      <w:r w:rsidRPr="00EB6B3A">
        <w:rPr>
          <w:b w:val="0"/>
          <w:bCs w:val="0"/>
        </w:rPr>
        <w:t>izjava</w:t>
      </w:r>
      <w:proofErr w:type="spellEnd"/>
      <w:r w:rsidRPr="00EB6B3A">
        <w:rPr>
          <w:b w:val="0"/>
          <w:bCs w:val="0"/>
        </w:rPr>
        <w:t xml:space="preserve"> </w:t>
      </w:r>
      <w:proofErr w:type="spellStart"/>
      <w:r w:rsidRPr="00EB6B3A">
        <w:rPr>
          <w:b w:val="0"/>
          <w:bCs w:val="0"/>
        </w:rPr>
        <w:t>zapošljenog</w:t>
      </w:r>
      <w:proofErr w:type="spellEnd"/>
      <w:r w:rsidRPr="00EB6B3A">
        <w:rPr>
          <w:b w:val="0"/>
          <w:bCs w:val="0"/>
        </w:rPr>
        <w:t xml:space="preserve"> o </w:t>
      </w:r>
      <w:proofErr w:type="spellStart"/>
      <w:r w:rsidRPr="00EB6B3A">
        <w:rPr>
          <w:b w:val="0"/>
          <w:bCs w:val="0"/>
        </w:rPr>
        <w:t>otkazu</w:t>
      </w:r>
      <w:proofErr w:type="spellEnd"/>
      <w:r w:rsidRPr="00EB6B3A">
        <w:rPr>
          <w:b w:val="0"/>
          <w:bCs w:val="0"/>
        </w:rPr>
        <w:t xml:space="preserve"> </w:t>
      </w:r>
      <w:proofErr w:type="spellStart"/>
      <w:r w:rsidRPr="00EB6B3A">
        <w:rPr>
          <w:b w:val="0"/>
          <w:bCs w:val="0"/>
        </w:rPr>
        <w:t>dostavljena</w:t>
      </w:r>
      <w:proofErr w:type="spellEnd"/>
      <w:r w:rsidRPr="00EB6B3A">
        <w:rPr>
          <w:b w:val="0"/>
          <w:bCs w:val="0"/>
        </w:rPr>
        <w:t xml:space="preserve"> </w:t>
      </w:r>
      <w:proofErr w:type="spellStart"/>
      <w:r w:rsidRPr="00EB6B3A">
        <w:rPr>
          <w:b w:val="0"/>
          <w:bCs w:val="0"/>
        </w:rPr>
        <w:t>na</w:t>
      </w:r>
      <w:proofErr w:type="spellEnd"/>
      <w:r w:rsidRPr="00EB6B3A">
        <w:rPr>
          <w:b w:val="0"/>
          <w:bCs w:val="0"/>
        </w:rPr>
        <w:t xml:space="preserve"> </w:t>
      </w:r>
      <w:proofErr w:type="spellStart"/>
      <w:r w:rsidRPr="00EB6B3A">
        <w:rPr>
          <w:b w:val="0"/>
          <w:bCs w:val="0"/>
        </w:rPr>
        <w:t>valjan</w:t>
      </w:r>
      <w:proofErr w:type="spellEnd"/>
      <w:r w:rsidRPr="00EB6B3A">
        <w:rPr>
          <w:b w:val="0"/>
          <w:bCs w:val="0"/>
        </w:rPr>
        <w:t xml:space="preserve"> </w:t>
      </w:r>
      <w:proofErr w:type="spellStart"/>
      <w:r w:rsidRPr="00EB6B3A">
        <w:rPr>
          <w:b w:val="0"/>
          <w:bCs w:val="0"/>
        </w:rPr>
        <w:t>način</w:t>
      </w:r>
      <w:proofErr w:type="spellEnd"/>
      <w:r w:rsidRPr="00EB6B3A">
        <w:rPr>
          <w:b w:val="0"/>
          <w:bCs w:val="0"/>
        </w:rPr>
        <w:t xml:space="preserve">. S </w:t>
      </w:r>
      <w:proofErr w:type="spellStart"/>
      <w:r w:rsidRPr="00EB6B3A">
        <w:rPr>
          <w:b w:val="0"/>
          <w:bCs w:val="0"/>
        </w:rPr>
        <w:t>druge</w:t>
      </w:r>
      <w:proofErr w:type="spellEnd"/>
      <w:r w:rsidRPr="00EB6B3A">
        <w:rPr>
          <w:b w:val="0"/>
          <w:bCs w:val="0"/>
        </w:rPr>
        <w:t xml:space="preserve"> </w:t>
      </w:r>
      <w:proofErr w:type="spellStart"/>
      <w:r w:rsidRPr="00EB6B3A">
        <w:rPr>
          <w:b w:val="0"/>
          <w:bCs w:val="0"/>
        </w:rPr>
        <w:t>strane</w:t>
      </w:r>
      <w:proofErr w:type="spellEnd"/>
      <w:r w:rsidRPr="00EB6B3A">
        <w:rPr>
          <w:b w:val="0"/>
          <w:bCs w:val="0"/>
        </w:rPr>
        <w:t xml:space="preserve">, </w:t>
      </w:r>
      <w:proofErr w:type="spellStart"/>
      <w:r w:rsidRPr="00EB6B3A">
        <w:rPr>
          <w:b w:val="0"/>
          <w:bCs w:val="0"/>
        </w:rPr>
        <w:t>ako</w:t>
      </w:r>
      <w:proofErr w:type="spellEnd"/>
      <w:r w:rsidRPr="00EB6B3A">
        <w:rPr>
          <w:b w:val="0"/>
          <w:bCs w:val="0"/>
        </w:rPr>
        <w:t xml:space="preserve"> je </w:t>
      </w:r>
      <w:proofErr w:type="spellStart"/>
      <w:r w:rsidRPr="00EB6B3A">
        <w:rPr>
          <w:b w:val="0"/>
          <w:bCs w:val="0"/>
        </w:rPr>
        <w:t>izjava</w:t>
      </w:r>
      <w:proofErr w:type="spellEnd"/>
      <w:r w:rsidRPr="00EB6B3A">
        <w:rPr>
          <w:b w:val="0"/>
          <w:bCs w:val="0"/>
        </w:rPr>
        <w:t xml:space="preserve"> </w:t>
      </w:r>
      <w:proofErr w:type="spellStart"/>
      <w:r w:rsidRPr="00EB6B3A">
        <w:rPr>
          <w:b w:val="0"/>
          <w:bCs w:val="0"/>
        </w:rPr>
        <w:t>samo</w:t>
      </w:r>
      <w:proofErr w:type="spellEnd"/>
      <w:r w:rsidRPr="00EB6B3A">
        <w:rPr>
          <w:b w:val="0"/>
          <w:bCs w:val="0"/>
        </w:rPr>
        <w:t xml:space="preserve"> </w:t>
      </w:r>
      <w:proofErr w:type="spellStart"/>
      <w:r w:rsidRPr="00EB6B3A">
        <w:rPr>
          <w:b w:val="0"/>
          <w:bCs w:val="0"/>
        </w:rPr>
        <w:t>poslata</w:t>
      </w:r>
      <w:proofErr w:type="spellEnd"/>
      <w:r w:rsidRPr="00EB6B3A">
        <w:rPr>
          <w:b w:val="0"/>
          <w:bCs w:val="0"/>
        </w:rPr>
        <w:t xml:space="preserve"> e-</w:t>
      </w:r>
      <w:proofErr w:type="spellStart"/>
      <w:r w:rsidRPr="00EB6B3A">
        <w:rPr>
          <w:b w:val="0"/>
          <w:bCs w:val="0"/>
        </w:rPr>
        <w:t>mailom</w:t>
      </w:r>
      <w:proofErr w:type="spellEnd"/>
      <w:r w:rsidRPr="00EB6B3A">
        <w:rPr>
          <w:b w:val="0"/>
          <w:bCs w:val="0"/>
        </w:rPr>
        <w:t xml:space="preserve">, bez </w:t>
      </w:r>
      <w:proofErr w:type="spellStart"/>
      <w:r w:rsidRPr="00EB6B3A">
        <w:rPr>
          <w:b w:val="0"/>
          <w:bCs w:val="0"/>
        </w:rPr>
        <w:t>potpisa</w:t>
      </w:r>
      <w:proofErr w:type="spellEnd"/>
      <w:r w:rsidRPr="00EB6B3A">
        <w:rPr>
          <w:b w:val="0"/>
          <w:bCs w:val="0"/>
        </w:rPr>
        <w:t xml:space="preserve">, da bi </w:t>
      </w:r>
      <w:proofErr w:type="spellStart"/>
      <w:r w:rsidRPr="00EB6B3A">
        <w:rPr>
          <w:b w:val="0"/>
          <w:bCs w:val="0"/>
        </w:rPr>
        <w:t>proizvodila</w:t>
      </w:r>
      <w:proofErr w:type="spellEnd"/>
      <w:r w:rsidRPr="00EB6B3A">
        <w:rPr>
          <w:b w:val="0"/>
          <w:bCs w:val="0"/>
        </w:rPr>
        <w:t xml:space="preserve"> </w:t>
      </w:r>
      <w:proofErr w:type="spellStart"/>
      <w:r w:rsidRPr="00EB6B3A">
        <w:rPr>
          <w:b w:val="0"/>
          <w:bCs w:val="0"/>
        </w:rPr>
        <w:t>pravno</w:t>
      </w:r>
      <w:proofErr w:type="spellEnd"/>
      <w:r w:rsidRPr="00EB6B3A">
        <w:rPr>
          <w:b w:val="0"/>
          <w:bCs w:val="0"/>
        </w:rPr>
        <w:t xml:space="preserve"> </w:t>
      </w:r>
      <w:proofErr w:type="spellStart"/>
      <w:r w:rsidRPr="00EB6B3A">
        <w:rPr>
          <w:b w:val="0"/>
          <w:bCs w:val="0"/>
        </w:rPr>
        <w:t>dejstvo</w:t>
      </w:r>
      <w:proofErr w:type="spellEnd"/>
      <w:r w:rsidRPr="00EB6B3A">
        <w:rPr>
          <w:b w:val="0"/>
          <w:bCs w:val="0"/>
        </w:rPr>
        <w:t xml:space="preserve">, </w:t>
      </w:r>
      <w:proofErr w:type="spellStart"/>
      <w:r w:rsidRPr="00EB6B3A">
        <w:rPr>
          <w:b w:val="0"/>
          <w:bCs w:val="0"/>
        </w:rPr>
        <w:t>potrebno</w:t>
      </w:r>
      <w:proofErr w:type="spellEnd"/>
      <w:r w:rsidRPr="00EB6B3A">
        <w:rPr>
          <w:b w:val="0"/>
          <w:bCs w:val="0"/>
        </w:rPr>
        <w:t xml:space="preserve"> je da </w:t>
      </w:r>
      <w:proofErr w:type="spellStart"/>
      <w:r w:rsidRPr="00EB6B3A">
        <w:rPr>
          <w:b w:val="0"/>
          <w:bCs w:val="0"/>
        </w:rPr>
        <w:t>poslodavac</w:t>
      </w:r>
      <w:proofErr w:type="spellEnd"/>
      <w:r w:rsidRPr="00EB6B3A">
        <w:rPr>
          <w:b w:val="0"/>
          <w:bCs w:val="0"/>
        </w:rPr>
        <w:t xml:space="preserve"> </w:t>
      </w:r>
      <w:proofErr w:type="spellStart"/>
      <w:r w:rsidRPr="00EB6B3A">
        <w:rPr>
          <w:b w:val="0"/>
          <w:bCs w:val="0"/>
        </w:rPr>
        <w:t>svojim</w:t>
      </w:r>
      <w:proofErr w:type="spellEnd"/>
      <w:r w:rsidRPr="00EB6B3A">
        <w:rPr>
          <w:b w:val="0"/>
          <w:bCs w:val="0"/>
        </w:rPr>
        <w:t xml:space="preserve"> </w:t>
      </w:r>
      <w:proofErr w:type="spellStart"/>
      <w:r w:rsidRPr="00EB6B3A">
        <w:rPr>
          <w:b w:val="0"/>
          <w:bCs w:val="0"/>
        </w:rPr>
        <w:t>internim</w:t>
      </w:r>
      <w:proofErr w:type="spellEnd"/>
      <w:r w:rsidRPr="00EB6B3A">
        <w:rPr>
          <w:b w:val="0"/>
          <w:bCs w:val="0"/>
        </w:rPr>
        <w:t xml:space="preserve"> </w:t>
      </w:r>
      <w:proofErr w:type="spellStart"/>
      <w:r w:rsidRPr="00EB6B3A">
        <w:rPr>
          <w:b w:val="0"/>
          <w:bCs w:val="0"/>
        </w:rPr>
        <w:t>aktima</w:t>
      </w:r>
      <w:proofErr w:type="spellEnd"/>
      <w:r w:rsidRPr="00EB6B3A">
        <w:rPr>
          <w:b w:val="0"/>
          <w:bCs w:val="0"/>
        </w:rPr>
        <w:t xml:space="preserve"> </w:t>
      </w:r>
      <w:proofErr w:type="spellStart"/>
      <w:r w:rsidRPr="00EB6B3A">
        <w:rPr>
          <w:b w:val="0"/>
          <w:bCs w:val="0"/>
        </w:rPr>
        <w:t>predvidi</w:t>
      </w:r>
      <w:proofErr w:type="spellEnd"/>
      <w:r w:rsidRPr="00EB6B3A">
        <w:rPr>
          <w:b w:val="0"/>
          <w:bCs w:val="0"/>
        </w:rPr>
        <w:t xml:space="preserve"> </w:t>
      </w:r>
      <w:proofErr w:type="spellStart"/>
      <w:r w:rsidRPr="00EB6B3A">
        <w:rPr>
          <w:b w:val="0"/>
          <w:bCs w:val="0"/>
        </w:rPr>
        <w:t>takvu</w:t>
      </w:r>
      <w:proofErr w:type="spellEnd"/>
      <w:r w:rsidRPr="00EB6B3A">
        <w:rPr>
          <w:b w:val="0"/>
          <w:bCs w:val="0"/>
        </w:rPr>
        <w:t xml:space="preserve"> </w:t>
      </w:r>
      <w:proofErr w:type="spellStart"/>
      <w:r w:rsidRPr="00EB6B3A">
        <w:rPr>
          <w:b w:val="0"/>
          <w:bCs w:val="0"/>
        </w:rPr>
        <w:t>mogućnost</w:t>
      </w:r>
      <w:proofErr w:type="spellEnd"/>
      <w:r w:rsidRPr="00EB6B3A">
        <w:rPr>
          <w:b w:val="0"/>
          <w:bCs w:val="0"/>
        </w:rPr>
        <w:t>.</w:t>
      </w:r>
      <w:r w:rsidRPr="00EB6B3A">
        <w:rPr>
          <w:rStyle w:val="FootnoteReference"/>
          <w:b w:val="0"/>
          <w:bCs w:val="0"/>
        </w:rPr>
        <w:footnoteReference w:id="7"/>
      </w:r>
      <w:r w:rsidRPr="00EB6B3A">
        <w:rPr>
          <w:b w:val="0"/>
          <w:bCs w:val="0"/>
        </w:rPr>
        <w:t xml:space="preserve"> </w:t>
      </w:r>
    </w:p>
    <w:p w14:paraId="00D4EC47" w14:textId="78240AAF" w:rsidR="00C27AE2" w:rsidRPr="00EB6B3A" w:rsidRDefault="00C27AE2" w:rsidP="00595767">
      <w:pPr>
        <w:pStyle w:val="C30X"/>
        <w:spacing w:line="276" w:lineRule="auto"/>
        <w:jc w:val="both"/>
      </w:pPr>
      <w:proofErr w:type="spellStart"/>
      <w:r w:rsidRPr="00EB6B3A">
        <w:rPr>
          <w:b w:val="0"/>
          <w:bCs w:val="0"/>
        </w:rPr>
        <w:t>Zapošljeni</w:t>
      </w:r>
      <w:proofErr w:type="spellEnd"/>
      <w:r w:rsidRPr="00EB6B3A">
        <w:rPr>
          <w:b w:val="0"/>
          <w:bCs w:val="0"/>
        </w:rPr>
        <w:t xml:space="preserve"> </w:t>
      </w:r>
      <w:proofErr w:type="spellStart"/>
      <w:r w:rsidRPr="00EB6B3A">
        <w:rPr>
          <w:b w:val="0"/>
          <w:bCs w:val="0"/>
        </w:rPr>
        <w:t>može</w:t>
      </w:r>
      <w:proofErr w:type="spellEnd"/>
      <w:r w:rsidRPr="00EB6B3A">
        <w:rPr>
          <w:b w:val="0"/>
          <w:bCs w:val="0"/>
        </w:rPr>
        <w:t xml:space="preserve"> </w:t>
      </w:r>
      <w:proofErr w:type="spellStart"/>
      <w:r w:rsidRPr="00EB6B3A">
        <w:rPr>
          <w:b w:val="0"/>
          <w:bCs w:val="0"/>
        </w:rPr>
        <w:t>otkazati</w:t>
      </w:r>
      <w:proofErr w:type="spellEnd"/>
      <w:r w:rsidRPr="00EB6B3A">
        <w:rPr>
          <w:b w:val="0"/>
          <w:bCs w:val="0"/>
        </w:rPr>
        <w:t xml:space="preserve"> </w:t>
      </w:r>
      <w:proofErr w:type="spellStart"/>
      <w:r w:rsidRPr="00EB6B3A">
        <w:rPr>
          <w:b w:val="0"/>
          <w:bCs w:val="0"/>
        </w:rPr>
        <w:t>ugovor</w:t>
      </w:r>
      <w:proofErr w:type="spellEnd"/>
      <w:r w:rsidRPr="00EB6B3A">
        <w:rPr>
          <w:b w:val="0"/>
          <w:bCs w:val="0"/>
        </w:rPr>
        <w:t xml:space="preserve"> o </w:t>
      </w:r>
      <w:proofErr w:type="spellStart"/>
      <w:r w:rsidRPr="00EB6B3A">
        <w:rPr>
          <w:b w:val="0"/>
          <w:bCs w:val="0"/>
        </w:rPr>
        <w:t>radu</w:t>
      </w:r>
      <w:proofErr w:type="spellEnd"/>
      <w:r w:rsidRPr="00EB6B3A">
        <w:rPr>
          <w:b w:val="0"/>
          <w:bCs w:val="0"/>
        </w:rPr>
        <w:t xml:space="preserve"> u </w:t>
      </w:r>
      <w:proofErr w:type="spellStart"/>
      <w:r w:rsidRPr="00EB6B3A">
        <w:rPr>
          <w:b w:val="0"/>
          <w:bCs w:val="0"/>
        </w:rPr>
        <w:t>bilo</w:t>
      </w:r>
      <w:proofErr w:type="spellEnd"/>
      <w:r w:rsidRPr="00EB6B3A">
        <w:rPr>
          <w:b w:val="0"/>
          <w:bCs w:val="0"/>
        </w:rPr>
        <w:t xml:space="preserve"> </w:t>
      </w:r>
      <w:proofErr w:type="spellStart"/>
      <w:r w:rsidRPr="00EB6B3A">
        <w:rPr>
          <w:b w:val="0"/>
          <w:bCs w:val="0"/>
        </w:rPr>
        <w:t>kojem</w:t>
      </w:r>
      <w:proofErr w:type="spellEnd"/>
      <w:r w:rsidRPr="00EB6B3A">
        <w:rPr>
          <w:b w:val="0"/>
          <w:bCs w:val="0"/>
        </w:rPr>
        <w:t xml:space="preserve"> </w:t>
      </w:r>
      <w:proofErr w:type="spellStart"/>
      <w:r w:rsidRPr="00EB6B3A">
        <w:rPr>
          <w:b w:val="0"/>
          <w:bCs w:val="0"/>
        </w:rPr>
        <w:t>trenutku</w:t>
      </w:r>
      <w:proofErr w:type="spellEnd"/>
      <w:r w:rsidRPr="00EB6B3A">
        <w:rPr>
          <w:b w:val="0"/>
          <w:bCs w:val="0"/>
        </w:rPr>
        <w:t xml:space="preserve"> </w:t>
      </w:r>
      <w:proofErr w:type="spellStart"/>
      <w:r w:rsidRPr="00EB6B3A">
        <w:rPr>
          <w:b w:val="0"/>
          <w:bCs w:val="0"/>
        </w:rPr>
        <w:t>i</w:t>
      </w:r>
      <w:proofErr w:type="spellEnd"/>
      <w:r w:rsidRPr="00EB6B3A">
        <w:rPr>
          <w:b w:val="0"/>
          <w:bCs w:val="0"/>
        </w:rPr>
        <w:t xml:space="preserve"> za to </w:t>
      </w:r>
      <w:proofErr w:type="spellStart"/>
      <w:r w:rsidRPr="00EB6B3A">
        <w:rPr>
          <w:b w:val="0"/>
          <w:bCs w:val="0"/>
        </w:rPr>
        <w:t>nije</w:t>
      </w:r>
      <w:proofErr w:type="spellEnd"/>
      <w:r w:rsidRPr="00EB6B3A">
        <w:rPr>
          <w:b w:val="0"/>
          <w:bCs w:val="0"/>
        </w:rPr>
        <w:t xml:space="preserve"> </w:t>
      </w:r>
      <w:proofErr w:type="spellStart"/>
      <w:r w:rsidRPr="00EB6B3A">
        <w:rPr>
          <w:b w:val="0"/>
          <w:bCs w:val="0"/>
        </w:rPr>
        <w:t>predviđen</w:t>
      </w:r>
      <w:proofErr w:type="spellEnd"/>
      <w:r w:rsidRPr="00EB6B3A">
        <w:rPr>
          <w:b w:val="0"/>
          <w:bCs w:val="0"/>
        </w:rPr>
        <w:t xml:space="preserve"> </w:t>
      </w:r>
      <w:proofErr w:type="spellStart"/>
      <w:r w:rsidRPr="00EB6B3A">
        <w:rPr>
          <w:b w:val="0"/>
          <w:bCs w:val="0"/>
        </w:rPr>
        <w:t>nikav</w:t>
      </w:r>
      <w:proofErr w:type="spellEnd"/>
      <w:r w:rsidRPr="00EB6B3A">
        <w:rPr>
          <w:b w:val="0"/>
          <w:bCs w:val="0"/>
        </w:rPr>
        <w:t xml:space="preserve"> </w:t>
      </w:r>
      <w:proofErr w:type="spellStart"/>
      <w:r w:rsidRPr="00EB6B3A">
        <w:rPr>
          <w:b w:val="0"/>
          <w:bCs w:val="0"/>
        </w:rPr>
        <w:t>poseban</w:t>
      </w:r>
      <w:proofErr w:type="spellEnd"/>
      <w:r w:rsidRPr="00EB6B3A">
        <w:rPr>
          <w:b w:val="0"/>
          <w:bCs w:val="0"/>
        </w:rPr>
        <w:t xml:space="preserve"> </w:t>
      </w:r>
      <w:proofErr w:type="spellStart"/>
      <w:r w:rsidRPr="00EB6B3A">
        <w:rPr>
          <w:b w:val="0"/>
          <w:bCs w:val="0"/>
        </w:rPr>
        <w:t>postupak</w:t>
      </w:r>
      <w:proofErr w:type="spellEnd"/>
      <w:r w:rsidRPr="00EB6B3A">
        <w:rPr>
          <w:b w:val="0"/>
          <w:bCs w:val="0"/>
        </w:rPr>
        <w:t xml:space="preserve"> </w:t>
      </w:r>
      <w:proofErr w:type="spellStart"/>
      <w:r w:rsidRPr="00EB6B3A">
        <w:rPr>
          <w:b w:val="0"/>
          <w:bCs w:val="0"/>
        </w:rPr>
        <w:t>i</w:t>
      </w:r>
      <w:proofErr w:type="spellEnd"/>
      <w:r w:rsidRPr="00EB6B3A">
        <w:rPr>
          <w:b w:val="0"/>
          <w:bCs w:val="0"/>
        </w:rPr>
        <w:t xml:space="preserve"> za </w:t>
      </w:r>
      <w:proofErr w:type="spellStart"/>
      <w:r w:rsidRPr="00EB6B3A">
        <w:rPr>
          <w:b w:val="0"/>
          <w:bCs w:val="0"/>
        </w:rPr>
        <w:t>razliku</w:t>
      </w:r>
      <w:proofErr w:type="spellEnd"/>
      <w:r w:rsidRPr="00EB6B3A">
        <w:rPr>
          <w:b w:val="0"/>
          <w:bCs w:val="0"/>
        </w:rPr>
        <w:t xml:space="preserve"> </w:t>
      </w:r>
      <w:proofErr w:type="spellStart"/>
      <w:r w:rsidRPr="00EB6B3A">
        <w:rPr>
          <w:b w:val="0"/>
          <w:bCs w:val="0"/>
        </w:rPr>
        <w:t>od</w:t>
      </w:r>
      <w:proofErr w:type="spellEnd"/>
      <w:r w:rsidRPr="00EB6B3A">
        <w:rPr>
          <w:b w:val="0"/>
          <w:bCs w:val="0"/>
        </w:rPr>
        <w:t xml:space="preserve"> </w:t>
      </w:r>
      <w:proofErr w:type="spellStart"/>
      <w:r w:rsidRPr="00EB6B3A">
        <w:rPr>
          <w:b w:val="0"/>
          <w:bCs w:val="0"/>
        </w:rPr>
        <w:t>otkaza</w:t>
      </w:r>
      <w:proofErr w:type="spellEnd"/>
      <w:r w:rsidRPr="00EB6B3A">
        <w:rPr>
          <w:b w:val="0"/>
          <w:bCs w:val="0"/>
        </w:rPr>
        <w:t xml:space="preserve"> </w:t>
      </w:r>
      <w:proofErr w:type="spellStart"/>
      <w:r w:rsidRPr="00EB6B3A">
        <w:rPr>
          <w:b w:val="0"/>
          <w:bCs w:val="0"/>
        </w:rPr>
        <w:t>koji</w:t>
      </w:r>
      <w:proofErr w:type="spellEnd"/>
      <w:r w:rsidRPr="00EB6B3A">
        <w:rPr>
          <w:b w:val="0"/>
          <w:bCs w:val="0"/>
        </w:rPr>
        <w:t xml:space="preserve"> </w:t>
      </w:r>
      <w:proofErr w:type="spellStart"/>
      <w:r w:rsidRPr="00EB6B3A">
        <w:rPr>
          <w:b w:val="0"/>
          <w:bCs w:val="0"/>
        </w:rPr>
        <w:t>daje</w:t>
      </w:r>
      <w:proofErr w:type="spellEnd"/>
      <w:r w:rsidRPr="00EB6B3A">
        <w:rPr>
          <w:b w:val="0"/>
          <w:bCs w:val="0"/>
        </w:rPr>
        <w:t xml:space="preserve"> </w:t>
      </w:r>
      <w:proofErr w:type="spellStart"/>
      <w:r w:rsidRPr="00EB6B3A">
        <w:rPr>
          <w:b w:val="0"/>
          <w:bCs w:val="0"/>
        </w:rPr>
        <w:t>poslodavac</w:t>
      </w:r>
      <w:proofErr w:type="spellEnd"/>
      <w:r w:rsidRPr="00EB6B3A">
        <w:rPr>
          <w:b w:val="0"/>
          <w:bCs w:val="0"/>
        </w:rPr>
        <w:t xml:space="preserve">, ne </w:t>
      </w:r>
      <w:proofErr w:type="spellStart"/>
      <w:r w:rsidRPr="00EB6B3A">
        <w:rPr>
          <w:b w:val="0"/>
          <w:bCs w:val="0"/>
        </w:rPr>
        <w:t>postoje</w:t>
      </w:r>
      <w:proofErr w:type="spellEnd"/>
      <w:r w:rsidRPr="00EB6B3A">
        <w:rPr>
          <w:b w:val="0"/>
          <w:bCs w:val="0"/>
        </w:rPr>
        <w:t xml:space="preserve"> </w:t>
      </w:r>
      <w:proofErr w:type="spellStart"/>
      <w:r w:rsidRPr="00EB6B3A">
        <w:rPr>
          <w:b w:val="0"/>
          <w:bCs w:val="0"/>
        </w:rPr>
        <w:t>ni</w:t>
      </w:r>
      <w:proofErr w:type="spellEnd"/>
      <w:r w:rsidRPr="00EB6B3A">
        <w:rPr>
          <w:b w:val="0"/>
          <w:bCs w:val="0"/>
        </w:rPr>
        <w:t xml:space="preserve"> </w:t>
      </w:r>
      <w:proofErr w:type="spellStart"/>
      <w:r w:rsidRPr="00EB6B3A">
        <w:rPr>
          <w:b w:val="0"/>
          <w:bCs w:val="0"/>
        </w:rPr>
        <w:t>bilo</w:t>
      </w:r>
      <w:proofErr w:type="spellEnd"/>
      <w:r w:rsidRPr="00EB6B3A">
        <w:rPr>
          <w:b w:val="0"/>
          <w:bCs w:val="0"/>
        </w:rPr>
        <w:t xml:space="preserve"> </w:t>
      </w:r>
      <w:proofErr w:type="spellStart"/>
      <w:r w:rsidRPr="00EB6B3A">
        <w:rPr>
          <w:b w:val="0"/>
          <w:bCs w:val="0"/>
        </w:rPr>
        <w:t>kakva</w:t>
      </w:r>
      <w:proofErr w:type="spellEnd"/>
      <w:r w:rsidRPr="00EB6B3A">
        <w:rPr>
          <w:b w:val="0"/>
          <w:bCs w:val="0"/>
        </w:rPr>
        <w:t xml:space="preserve"> </w:t>
      </w:r>
      <w:proofErr w:type="spellStart"/>
      <w:r w:rsidRPr="00EB6B3A">
        <w:rPr>
          <w:b w:val="0"/>
          <w:bCs w:val="0"/>
        </w:rPr>
        <w:t>ograničenja</w:t>
      </w:r>
      <w:proofErr w:type="spellEnd"/>
      <w:r w:rsidRPr="00EB6B3A">
        <w:rPr>
          <w:b w:val="0"/>
          <w:bCs w:val="0"/>
        </w:rPr>
        <w:t xml:space="preserve"> </w:t>
      </w:r>
      <w:proofErr w:type="spellStart"/>
      <w:r w:rsidRPr="00EB6B3A">
        <w:rPr>
          <w:b w:val="0"/>
          <w:bCs w:val="0"/>
        </w:rPr>
        <w:t>njegove</w:t>
      </w:r>
      <w:proofErr w:type="spellEnd"/>
      <w:r w:rsidRPr="00EB6B3A">
        <w:rPr>
          <w:b w:val="0"/>
          <w:bCs w:val="0"/>
        </w:rPr>
        <w:t xml:space="preserve"> </w:t>
      </w:r>
      <w:proofErr w:type="spellStart"/>
      <w:r w:rsidRPr="00EB6B3A">
        <w:rPr>
          <w:b w:val="0"/>
          <w:bCs w:val="0"/>
        </w:rPr>
        <w:t>volje</w:t>
      </w:r>
      <w:proofErr w:type="spellEnd"/>
      <w:r w:rsidRPr="00EB6B3A">
        <w:rPr>
          <w:b w:val="0"/>
          <w:bCs w:val="0"/>
        </w:rPr>
        <w:t xml:space="preserve">. </w:t>
      </w:r>
      <w:proofErr w:type="spellStart"/>
      <w:r w:rsidRPr="00EB6B3A">
        <w:rPr>
          <w:b w:val="0"/>
          <w:bCs w:val="0"/>
        </w:rPr>
        <w:t>Zapošljeni</w:t>
      </w:r>
      <w:proofErr w:type="spellEnd"/>
      <w:r w:rsidRPr="00EB6B3A">
        <w:rPr>
          <w:b w:val="0"/>
          <w:bCs w:val="0"/>
        </w:rPr>
        <w:t xml:space="preserve"> </w:t>
      </w:r>
      <w:proofErr w:type="spellStart"/>
      <w:r w:rsidRPr="00EB6B3A">
        <w:rPr>
          <w:b w:val="0"/>
          <w:bCs w:val="0"/>
        </w:rPr>
        <w:t>ima</w:t>
      </w:r>
      <w:proofErr w:type="spellEnd"/>
      <w:r w:rsidRPr="00EB6B3A">
        <w:rPr>
          <w:b w:val="0"/>
          <w:bCs w:val="0"/>
        </w:rPr>
        <w:t xml:space="preserve"> </w:t>
      </w:r>
      <w:proofErr w:type="spellStart"/>
      <w:r w:rsidRPr="00EB6B3A">
        <w:rPr>
          <w:b w:val="0"/>
          <w:bCs w:val="0"/>
        </w:rPr>
        <w:t>samo</w:t>
      </w:r>
      <w:proofErr w:type="spellEnd"/>
      <w:r w:rsidRPr="00EB6B3A">
        <w:rPr>
          <w:b w:val="0"/>
          <w:bCs w:val="0"/>
        </w:rPr>
        <w:t xml:space="preserve"> </w:t>
      </w:r>
      <w:proofErr w:type="spellStart"/>
      <w:r w:rsidRPr="00EB6B3A">
        <w:rPr>
          <w:b w:val="0"/>
          <w:bCs w:val="0"/>
        </w:rPr>
        <w:t>obavezu</w:t>
      </w:r>
      <w:proofErr w:type="spellEnd"/>
      <w:r w:rsidRPr="00EB6B3A">
        <w:rPr>
          <w:b w:val="0"/>
          <w:bCs w:val="0"/>
        </w:rPr>
        <w:t xml:space="preserve"> da </w:t>
      </w:r>
      <w:proofErr w:type="spellStart"/>
      <w:r w:rsidRPr="00EB6B3A">
        <w:rPr>
          <w:b w:val="0"/>
          <w:bCs w:val="0"/>
        </w:rPr>
        <w:t>ispoštuje</w:t>
      </w:r>
      <w:proofErr w:type="spellEnd"/>
      <w:r w:rsidRPr="00EB6B3A">
        <w:rPr>
          <w:b w:val="0"/>
          <w:bCs w:val="0"/>
        </w:rPr>
        <w:t xml:space="preserve"> </w:t>
      </w:r>
      <w:proofErr w:type="spellStart"/>
      <w:r w:rsidRPr="00EB6B3A">
        <w:rPr>
          <w:b w:val="0"/>
          <w:bCs w:val="0"/>
        </w:rPr>
        <w:t>otkazni</w:t>
      </w:r>
      <w:proofErr w:type="spellEnd"/>
      <w:r w:rsidRPr="00EB6B3A">
        <w:rPr>
          <w:b w:val="0"/>
          <w:bCs w:val="0"/>
        </w:rPr>
        <w:t xml:space="preserve"> </w:t>
      </w:r>
      <w:proofErr w:type="spellStart"/>
      <w:r w:rsidRPr="00EB6B3A">
        <w:rPr>
          <w:b w:val="0"/>
          <w:bCs w:val="0"/>
        </w:rPr>
        <w:t>rok</w:t>
      </w:r>
      <w:proofErr w:type="spellEnd"/>
      <w:r w:rsidRPr="00EB6B3A">
        <w:rPr>
          <w:b w:val="0"/>
          <w:bCs w:val="0"/>
        </w:rPr>
        <w:t xml:space="preserve">, </w:t>
      </w:r>
      <w:proofErr w:type="spellStart"/>
      <w:r w:rsidRPr="00EB6B3A">
        <w:rPr>
          <w:b w:val="0"/>
          <w:bCs w:val="0"/>
        </w:rPr>
        <w:t>koji</w:t>
      </w:r>
      <w:proofErr w:type="spellEnd"/>
      <w:r w:rsidRPr="00EB6B3A">
        <w:rPr>
          <w:b w:val="0"/>
          <w:bCs w:val="0"/>
        </w:rPr>
        <w:t xml:space="preserve"> je </w:t>
      </w:r>
      <w:proofErr w:type="spellStart"/>
      <w:r w:rsidRPr="00EB6B3A">
        <w:rPr>
          <w:b w:val="0"/>
          <w:bCs w:val="0"/>
        </w:rPr>
        <w:t>definisan</w:t>
      </w:r>
      <w:proofErr w:type="spellEnd"/>
      <w:r w:rsidRPr="00EB6B3A">
        <w:rPr>
          <w:b w:val="0"/>
          <w:bCs w:val="0"/>
        </w:rPr>
        <w:t xml:space="preserve"> u </w:t>
      </w:r>
      <w:proofErr w:type="spellStart"/>
      <w:r w:rsidRPr="00EB6B3A">
        <w:rPr>
          <w:b w:val="0"/>
          <w:bCs w:val="0"/>
        </w:rPr>
        <w:t>minimalnom</w:t>
      </w:r>
      <w:proofErr w:type="spellEnd"/>
      <w:r w:rsidRPr="00EB6B3A">
        <w:rPr>
          <w:b w:val="0"/>
          <w:bCs w:val="0"/>
        </w:rPr>
        <w:t xml:space="preserve"> </w:t>
      </w:r>
      <w:proofErr w:type="spellStart"/>
      <w:r w:rsidRPr="00EB6B3A">
        <w:rPr>
          <w:b w:val="0"/>
          <w:bCs w:val="0"/>
        </w:rPr>
        <w:t>trajanju</w:t>
      </w:r>
      <w:proofErr w:type="spellEnd"/>
      <w:r w:rsidRPr="00EB6B3A">
        <w:rPr>
          <w:b w:val="0"/>
          <w:bCs w:val="0"/>
        </w:rPr>
        <w:t xml:space="preserve"> od 30 dana od dana </w:t>
      </w:r>
      <w:proofErr w:type="spellStart"/>
      <w:r w:rsidRPr="00EB6B3A">
        <w:rPr>
          <w:b w:val="0"/>
          <w:bCs w:val="0"/>
        </w:rPr>
        <w:t>koji</w:t>
      </w:r>
      <w:proofErr w:type="spellEnd"/>
      <w:r w:rsidRPr="00EB6B3A">
        <w:rPr>
          <w:b w:val="0"/>
          <w:bCs w:val="0"/>
        </w:rPr>
        <w:t xml:space="preserve"> je u </w:t>
      </w:r>
      <w:proofErr w:type="spellStart"/>
      <w:r w:rsidRPr="00EB6B3A">
        <w:rPr>
          <w:b w:val="0"/>
          <w:bCs w:val="0"/>
        </w:rPr>
        <w:t>svojoj</w:t>
      </w:r>
      <w:proofErr w:type="spellEnd"/>
      <w:r w:rsidRPr="00EB6B3A">
        <w:rPr>
          <w:b w:val="0"/>
          <w:bCs w:val="0"/>
        </w:rPr>
        <w:t xml:space="preserve"> </w:t>
      </w:r>
      <w:proofErr w:type="spellStart"/>
      <w:r w:rsidRPr="00EB6B3A">
        <w:rPr>
          <w:b w:val="0"/>
          <w:bCs w:val="0"/>
        </w:rPr>
        <w:t>izjavi</w:t>
      </w:r>
      <w:proofErr w:type="spellEnd"/>
      <w:r w:rsidRPr="00EB6B3A">
        <w:rPr>
          <w:b w:val="0"/>
          <w:bCs w:val="0"/>
        </w:rPr>
        <w:t xml:space="preserve"> </w:t>
      </w:r>
      <w:proofErr w:type="spellStart"/>
      <w:r w:rsidRPr="00EB6B3A">
        <w:rPr>
          <w:b w:val="0"/>
          <w:bCs w:val="0"/>
        </w:rPr>
        <w:t>naveo</w:t>
      </w:r>
      <w:proofErr w:type="spellEnd"/>
      <w:r w:rsidRPr="00EB6B3A">
        <w:rPr>
          <w:b w:val="0"/>
          <w:bCs w:val="0"/>
        </w:rPr>
        <w:t xml:space="preserve"> </w:t>
      </w:r>
      <w:proofErr w:type="spellStart"/>
      <w:r w:rsidRPr="00EB6B3A">
        <w:rPr>
          <w:b w:val="0"/>
          <w:bCs w:val="0"/>
        </w:rPr>
        <w:t>kao</w:t>
      </w:r>
      <w:proofErr w:type="spellEnd"/>
      <w:r w:rsidRPr="00EB6B3A">
        <w:rPr>
          <w:b w:val="0"/>
          <w:bCs w:val="0"/>
        </w:rPr>
        <w:t xml:space="preserve"> dan </w:t>
      </w:r>
      <w:proofErr w:type="spellStart"/>
      <w:r w:rsidRPr="00EB6B3A">
        <w:rPr>
          <w:b w:val="0"/>
          <w:bCs w:val="0"/>
        </w:rPr>
        <w:t>prestanka</w:t>
      </w:r>
      <w:proofErr w:type="spellEnd"/>
      <w:r w:rsidRPr="00EB6B3A">
        <w:rPr>
          <w:b w:val="0"/>
          <w:bCs w:val="0"/>
        </w:rPr>
        <w:t xml:space="preserve"> </w:t>
      </w:r>
      <w:proofErr w:type="spellStart"/>
      <w:r w:rsidRPr="00EB6B3A">
        <w:rPr>
          <w:b w:val="0"/>
          <w:bCs w:val="0"/>
        </w:rPr>
        <w:t>radnog</w:t>
      </w:r>
      <w:proofErr w:type="spellEnd"/>
      <w:r w:rsidRPr="00EB6B3A">
        <w:rPr>
          <w:b w:val="0"/>
          <w:bCs w:val="0"/>
        </w:rPr>
        <w:t xml:space="preserve"> </w:t>
      </w:r>
      <w:proofErr w:type="spellStart"/>
      <w:r w:rsidRPr="00EB6B3A">
        <w:rPr>
          <w:b w:val="0"/>
          <w:bCs w:val="0"/>
        </w:rPr>
        <w:t>odnosa</w:t>
      </w:r>
      <w:proofErr w:type="spellEnd"/>
      <w:r w:rsidRPr="00EB6B3A">
        <w:rPr>
          <w:b w:val="0"/>
          <w:bCs w:val="0"/>
        </w:rPr>
        <w:t xml:space="preserve">. </w:t>
      </w:r>
      <w:proofErr w:type="spellStart"/>
      <w:r w:rsidRPr="00EB6B3A">
        <w:rPr>
          <w:b w:val="0"/>
          <w:bCs w:val="0"/>
        </w:rPr>
        <w:t>Međutim</w:t>
      </w:r>
      <w:proofErr w:type="spellEnd"/>
      <w:r w:rsidRPr="00EB6B3A">
        <w:rPr>
          <w:b w:val="0"/>
          <w:bCs w:val="0"/>
        </w:rPr>
        <w:t xml:space="preserve">, </w:t>
      </w:r>
      <w:proofErr w:type="spellStart"/>
      <w:r w:rsidRPr="00EB6B3A">
        <w:rPr>
          <w:b w:val="0"/>
          <w:bCs w:val="0"/>
        </w:rPr>
        <w:t>dozvoljena</w:t>
      </w:r>
      <w:proofErr w:type="spellEnd"/>
      <w:r w:rsidRPr="00EB6B3A">
        <w:rPr>
          <w:b w:val="0"/>
          <w:bCs w:val="0"/>
        </w:rPr>
        <w:t xml:space="preserve"> je </w:t>
      </w:r>
      <w:proofErr w:type="spellStart"/>
      <w:r w:rsidRPr="00EB6B3A">
        <w:rPr>
          <w:b w:val="0"/>
          <w:bCs w:val="0"/>
        </w:rPr>
        <w:t>mogućnost</w:t>
      </w:r>
      <w:proofErr w:type="spellEnd"/>
      <w:r w:rsidRPr="00EB6B3A">
        <w:rPr>
          <w:b w:val="0"/>
          <w:bCs w:val="0"/>
        </w:rPr>
        <w:t xml:space="preserve"> da </w:t>
      </w:r>
      <w:proofErr w:type="spellStart"/>
      <w:r w:rsidRPr="00EB6B3A">
        <w:rPr>
          <w:b w:val="0"/>
          <w:bCs w:val="0"/>
        </w:rPr>
        <w:t>otkazni</w:t>
      </w:r>
      <w:proofErr w:type="spellEnd"/>
      <w:r w:rsidRPr="00EB6B3A">
        <w:rPr>
          <w:b w:val="0"/>
          <w:bCs w:val="0"/>
        </w:rPr>
        <w:t xml:space="preserve"> </w:t>
      </w:r>
      <w:proofErr w:type="spellStart"/>
      <w:r w:rsidRPr="00EB6B3A">
        <w:rPr>
          <w:b w:val="0"/>
          <w:bCs w:val="0"/>
        </w:rPr>
        <w:t>rok</w:t>
      </w:r>
      <w:proofErr w:type="spellEnd"/>
      <w:r w:rsidRPr="00EB6B3A">
        <w:rPr>
          <w:b w:val="0"/>
          <w:bCs w:val="0"/>
        </w:rPr>
        <w:t xml:space="preserve"> </w:t>
      </w:r>
      <w:proofErr w:type="spellStart"/>
      <w:r w:rsidRPr="00EB6B3A">
        <w:rPr>
          <w:b w:val="0"/>
          <w:bCs w:val="0"/>
        </w:rPr>
        <w:t>traje</w:t>
      </w:r>
      <w:proofErr w:type="spellEnd"/>
      <w:r w:rsidRPr="00EB6B3A">
        <w:rPr>
          <w:b w:val="0"/>
          <w:bCs w:val="0"/>
        </w:rPr>
        <w:t xml:space="preserve"> </w:t>
      </w:r>
      <w:proofErr w:type="spellStart"/>
      <w:r w:rsidRPr="00EB6B3A">
        <w:rPr>
          <w:b w:val="0"/>
          <w:bCs w:val="0"/>
        </w:rPr>
        <w:t>kraće</w:t>
      </w:r>
      <w:proofErr w:type="spellEnd"/>
      <w:r w:rsidRPr="00EB6B3A">
        <w:rPr>
          <w:b w:val="0"/>
          <w:bCs w:val="0"/>
        </w:rPr>
        <w:t xml:space="preserve">, </w:t>
      </w:r>
      <w:proofErr w:type="spellStart"/>
      <w:r w:rsidRPr="00EB6B3A">
        <w:rPr>
          <w:b w:val="0"/>
          <w:bCs w:val="0"/>
        </w:rPr>
        <w:t>ukoliko</w:t>
      </w:r>
      <w:proofErr w:type="spellEnd"/>
      <w:r w:rsidRPr="00EB6B3A">
        <w:rPr>
          <w:b w:val="0"/>
          <w:bCs w:val="0"/>
        </w:rPr>
        <w:t xml:space="preserve"> se </w:t>
      </w:r>
      <w:proofErr w:type="spellStart"/>
      <w:r w:rsidRPr="00EB6B3A">
        <w:rPr>
          <w:b w:val="0"/>
          <w:bCs w:val="0"/>
        </w:rPr>
        <w:t>zapošljeni</w:t>
      </w:r>
      <w:proofErr w:type="spellEnd"/>
      <w:r w:rsidRPr="00EB6B3A">
        <w:rPr>
          <w:b w:val="0"/>
          <w:bCs w:val="0"/>
        </w:rPr>
        <w:t xml:space="preserve"> </w:t>
      </w:r>
      <w:proofErr w:type="spellStart"/>
      <w:r w:rsidRPr="00EB6B3A">
        <w:rPr>
          <w:b w:val="0"/>
          <w:bCs w:val="0"/>
        </w:rPr>
        <w:t>i</w:t>
      </w:r>
      <w:proofErr w:type="spellEnd"/>
      <w:r w:rsidRPr="00EB6B3A">
        <w:rPr>
          <w:b w:val="0"/>
          <w:bCs w:val="0"/>
        </w:rPr>
        <w:t xml:space="preserve"> </w:t>
      </w:r>
      <w:proofErr w:type="spellStart"/>
      <w:r w:rsidRPr="00EB6B3A">
        <w:rPr>
          <w:b w:val="0"/>
          <w:bCs w:val="0"/>
        </w:rPr>
        <w:t>poslodavac</w:t>
      </w:r>
      <w:proofErr w:type="spellEnd"/>
      <w:r w:rsidRPr="00EB6B3A">
        <w:rPr>
          <w:b w:val="0"/>
          <w:bCs w:val="0"/>
        </w:rPr>
        <w:t xml:space="preserve"> </w:t>
      </w:r>
      <w:proofErr w:type="spellStart"/>
      <w:r w:rsidRPr="00EB6B3A">
        <w:rPr>
          <w:b w:val="0"/>
          <w:bCs w:val="0"/>
        </w:rPr>
        <w:t>tako</w:t>
      </w:r>
      <w:proofErr w:type="spellEnd"/>
      <w:r w:rsidRPr="00EB6B3A">
        <w:rPr>
          <w:b w:val="0"/>
          <w:bCs w:val="0"/>
        </w:rPr>
        <w:t xml:space="preserve"> </w:t>
      </w:r>
      <w:proofErr w:type="spellStart"/>
      <w:r w:rsidRPr="00EB6B3A">
        <w:rPr>
          <w:b w:val="0"/>
          <w:bCs w:val="0"/>
        </w:rPr>
        <w:t>sporazumiju</w:t>
      </w:r>
      <w:proofErr w:type="spellEnd"/>
      <w:r w:rsidRPr="00EB6B3A">
        <w:rPr>
          <w:b w:val="0"/>
          <w:bCs w:val="0"/>
        </w:rPr>
        <w:t xml:space="preserve">. </w:t>
      </w:r>
      <w:proofErr w:type="spellStart"/>
      <w:r w:rsidRPr="00EB6B3A">
        <w:rPr>
          <w:b w:val="0"/>
          <w:bCs w:val="0"/>
        </w:rPr>
        <w:t>Iako</w:t>
      </w:r>
      <w:proofErr w:type="spellEnd"/>
      <w:r w:rsidRPr="00EB6B3A">
        <w:rPr>
          <w:b w:val="0"/>
          <w:bCs w:val="0"/>
        </w:rPr>
        <w:t xml:space="preserve"> u </w:t>
      </w:r>
      <w:proofErr w:type="spellStart"/>
      <w:r w:rsidRPr="00EB6B3A">
        <w:rPr>
          <w:b w:val="0"/>
          <w:bCs w:val="0"/>
        </w:rPr>
        <w:t>ovom</w:t>
      </w:r>
      <w:proofErr w:type="spellEnd"/>
      <w:r w:rsidRPr="00EB6B3A">
        <w:rPr>
          <w:b w:val="0"/>
          <w:bCs w:val="0"/>
        </w:rPr>
        <w:t xml:space="preserve"> </w:t>
      </w:r>
      <w:proofErr w:type="spellStart"/>
      <w:r w:rsidRPr="00EB6B3A">
        <w:rPr>
          <w:b w:val="0"/>
          <w:bCs w:val="0"/>
        </w:rPr>
        <w:t>stavu</w:t>
      </w:r>
      <w:proofErr w:type="spellEnd"/>
      <w:r w:rsidRPr="00EB6B3A">
        <w:rPr>
          <w:b w:val="0"/>
          <w:bCs w:val="0"/>
        </w:rPr>
        <w:t xml:space="preserve"> </w:t>
      </w:r>
      <w:proofErr w:type="spellStart"/>
      <w:r w:rsidRPr="00EB6B3A">
        <w:rPr>
          <w:b w:val="0"/>
          <w:bCs w:val="0"/>
        </w:rPr>
        <w:t>nije</w:t>
      </w:r>
      <w:proofErr w:type="spellEnd"/>
      <w:r w:rsidRPr="00EB6B3A">
        <w:rPr>
          <w:b w:val="0"/>
          <w:bCs w:val="0"/>
        </w:rPr>
        <w:t xml:space="preserve"> </w:t>
      </w:r>
      <w:proofErr w:type="spellStart"/>
      <w:r w:rsidRPr="00EB6B3A">
        <w:rPr>
          <w:b w:val="0"/>
          <w:bCs w:val="0"/>
        </w:rPr>
        <w:t>predviđena</w:t>
      </w:r>
      <w:proofErr w:type="spellEnd"/>
      <w:r w:rsidRPr="00EB6B3A">
        <w:rPr>
          <w:b w:val="0"/>
          <w:bCs w:val="0"/>
        </w:rPr>
        <w:t xml:space="preserve"> </w:t>
      </w:r>
      <w:proofErr w:type="spellStart"/>
      <w:r w:rsidRPr="00EB6B3A">
        <w:rPr>
          <w:b w:val="0"/>
          <w:bCs w:val="0"/>
        </w:rPr>
        <w:t>posebna</w:t>
      </w:r>
      <w:proofErr w:type="spellEnd"/>
      <w:r w:rsidRPr="00EB6B3A">
        <w:rPr>
          <w:b w:val="0"/>
          <w:bCs w:val="0"/>
        </w:rPr>
        <w:t xml:space="preserve"> forma </w:t>
      </w:r>
      <w:proofErr w:type="spellStart"/>
      <w:r w:rsidRPr="00EB6B3A">
        <w:rPr>
          <w:b w:val="0"/>
          <w:bCs w:val="0"/>
        </w:rPr>
        <w:t>sporazuma</w:t>
      </w:r>
      <w:proofErr w:type="spellEnd"/>
      <w:r w:rsidRPr="00EB6B3A">
        <w:rPr>
          <w:b w:val="0"/>
          <w:bCs w:val="0"/>
        </w:rPr>
        <w:t xml:space="preserve"> po </w:t>
      </w:r>
      <w:proofErr w:type="spellStart"/>
      <w:r w:rsidRPr="00EB6B3A">
        <w:rPr>
          <w:b w:val="0"/>
          <w:bCs w:val="0"/>
        </w:rPr>
        <w:t>ovom</w:t>
      </w:r>
      <w:proofErr w:type="spellEnd"/>
      <w:r w:rsidRPr="00EB6B3A">
        <w:rPr>
          <w:b w:val="0"/>
          <w:bCs w:val="0"/>
        </w:rPr>
        <w:t xml:space="preserve"> </w:t>
      </w:r>
      <w:proofErr w:type="spellStart"/>
      <w:r w:rsidRPr="00EB6B3A">
        <w:rPr>
          <w:b w:val="0"/>
          <w:bCs w:val="0"/>
        </w:rPr>
        <w:t>pitanju</w:t>
      </w:r>
      <w:proofErr w:type="spellEnd"/>
      <w:r w:rsidRPr="00EB6B3A">
        <w:rPr>
          <w:b w:val="0"/>
          <w:bCs w:val="0"/>
        </w:rPr>
        <w:t xml:space="preserve">, </w:t>
      </w:r>
      <w:proofErr w:type="spellStart"/>
      <w:r w:rsidRPr="00EB6B3A">
        <w:rPr>
          <w:b w:val="0"/>
          <w:bCs w:val="0"/>
        </w:rPr>
        <w:t>poželjno</w:t>
      </w:r>
      <w:proofErr w:type="spellEnd"/>
      <w:r w:rsidRPr="00EB6B3A">
        <w:rPr>
          <w:b w:val="0"/>
          <w:bCs w:val="0"/>
        </w:rPr>
        <w:t xml:space="preserve"> bi </w:t>
      </w:r>
      <w:proofErr w:type="spellStart"/>
      <w:r w:rsidRPr="00EB6B3A">
        <w:rPr>
          <w:b w:val="0"/>
          <w:bCs w:val="0"/>
        </w:rPr>
        <w:t>bilo</w:t>
      </w:r>
      <w:proofErr w:type="spellEnd"/>
      <w:r w:rsidRPr="00EB6B3A">
        <w:rPr>
          <w:b w:val="0"/>
          <w:bCs w:val="0"/>
        </w:rPr>
        <w:t xml:space="preserve"> (</w:t>
      </w:r>
      <w:proofErr w:type="spellStart"/>
      <w:r w:rsidRPr="00EB6B3A">
        <w:rPr>
          <w:b w:val="0"/>
          <w:bCs w:val="0"/>
        </w:rPr>
        <w:t>zbog</w:t>
      </w:r>
      <w:proofErr w:type="spellEnd"/>
      <w:r w:rsidRPr="00EB6B3A">
        <w:rPr>
          <w:b w:val="0"/>
          <w:bCs w:val="0"/>
        </w:rPr>
        <w:t xml:space="preserve"> </w:t>
      </w:r>
      <w:proofErr w:type="spellStart"/>
      <w:r w:rsidRPr="00EB6B3A">
        <w:rPr>
          <w:b w:val="0"/>
          <w:bCs w:val="0"/>
        </w:rPr>
        <w:t>eventualnog</w:t>
      </w:r>
      <w:proofErr w:type="spellEnd"/>
      <w:r w:rsidRPr="00EB6B3A">
        <w:rPr>
          <w:b w:val="0"/>
          <w:bCs w:val="0"/>
        </w:rPr>
        <w:t xml:space="preserve"> </w:t>
      </w:r>
      <w:proofErr w:type="spellStart"/>
      <w:r w:rsidRPr="00EB6B3A">
        <w:rPr>
          <w:b w:val="0"/>
          <w:bCs w:val="0"/>
        </w:rPr>
        <w:t>sudskog</w:t>
      </w:r>
      <w:proofErr w:type="spellEnd"/>
      <w:r w:rsidRPr="00EB6B3A">
        <w:rPr>
          <w:b w:val="0"/>
          <w:bCs w:val="0"/>
        </w:rPr>
        <w:t xml:space="preserve"> </w:t>
      </w:r>
      <w:proofErr w:type="spellStart"/>
      <w:r w:rsidRPr="00EB6B3A">
        <w:rPr>
          <w:b w:val="0"/>
          <w:bCs w:val="0"/>
        </w:rPr>
        <w:t>spora</w:t>
      </w:r>
      <w:proofErr w:type="spellEnd"/>
      <w:r w:rsidRPr="00EB6B3A">
        <w:rPr>
          <w:b w:val="0"/>
          <w:bCs w:val="0"/>
        </w:rPr>
        <w:t xml:space="preserve">) da </w:t>
      </w:r>
      <w:proofErr w:type="spellStart"/>
      <w:r w:rsidRPr="00EB6B3A">
        <w:rPr>
          <w:b w:val="0"/>
          <w:bCs w:val="0"/>
        </w:rPr>
        <w:t>dogovor</w:t>
      </w:r>
      <w:proofErr w:type="spellEnd"/>
      <w:r w:rsidRPr="00EB6B3A">
        <w:rPr>
          <w:b w:val="0"/>
          <w:bCs w:val="0"/>
        </w:rPr>
        <w:t xml:space="preserve"> </w:t>
      </w:r>
      <w:proofErr w:type="spellStart"/>
      <w:r w:rsidRPr="00EB6B3A">
        <w:rPr>
          <w:b w:val="0"/>
          <w:bCs w:val="0"/>
        </w:rPr>
        <w:t>između</w:t>
      </w:r>
      <w:proofErr w:type="spellEnd"/>
      <w:r w:rsidRPr="00EB6B3A">
        <w:rPr>
          <w:b w:val="0"/>
          <w:bCs w:val="0"/>
        </w:rPr>
        <w:t xml:space="preserve"> </w:t>
      </w:r>
      <w:proofErr w:type="spellStart"/>
      <w:r w:rsidRPr="00EB6B3A">
        <w:rPr>
          <w:b w:val="0"/>
          <w:bCs w:val="0"/>
        </w:rPr>
        <w:t>zapošljenog</w:t>
      </w:r>
      <w:proofErr w:type="spellEnd"/>
      <w:r w:rsidRPr="00EB6B3A">
        <w:rPr>
          <w:b w:val="0"/>
          <w:bCs w:val="0"/>
        </w:rPr>
        <w:t xml:space="preserve"> </w:t>
      </w:r>
      <w:proofErr w:type="spellStart"/>
      <w:r w:rsidRPr="00EB6B3A">
        <w:rPr>
          <w:b w:val="0"/>
          <w:bCs w:val="0"/>
        </w:rPr>
        <w:t>i</w:t>
      </w:r>
      <w:proofErr w:type="spellEnd"/>
      <w:r w:rsidRPr="00EB6B3A">
        <w:rPr>
          <w:b w:val="0"/>
          <w:bCs w:val="0"/>
        </w:rPr>
        <w:t xml:space="preserve"> </w:t>
      </w:r>
      <w:proofErr w:type="spellStart"/>
      <w:r w:rsidRPr="00EB6B3A">
        <w:rPr>
          <w:b w:val="0"/>
          <w:bCs w:val="0"/>
        </w:rPr>
        <w:t>poslodavca</w:t>
      </w:r>
      <w:proofErr w:type="spellEnd"/>
      <w:r w:rsidRPr="00EB6B3A">
        <w:rPr>
          <w:b w:val="0"/>
          <w:bCs w:val="0"/>
        </w:rPr>
        <w:t xml:space="preserve"> </w:t>
      </w:r>
      <w:proofErr w:type="spellStart"/>
      <w:r w:rsidRPr="00EB6B3A">
        <w:rPr>
          <w:b w:val="0"/>
          <w:bCs w:val="0"/>
        </w:rPr>
        <w:t>bude</w:t>
      </w:r>
      <w:proofErr w:type="spellEnd"/>
      <w:r w:rsidRPr="00EB6B3A">
        <w:rPr>
          <w:b w:val="0"/>
          <w:bCs w:val="0"/>
        </w:rPr>
        <w:t xml:space="preserve"> u </w:t>
      </w:r>
      <w:proofErr w:type="spellStart"/>
      <w:r w:rsidRPr="00EB6B3A">
        <w:rPr>
          <w:b w:val="0"/>
          <w:bCs w:val="0"/>
        </w:rPr>
        <w:t>pisanoj</w:t>
      </w:r>
      <w:proofErr w:type="spellEnd"/>
      <w:r w:rsidRPr="00EB6B3A">
        <w:rPr>
          <w:b w:val="0"/>
          <w:bCs w:val="0"/>
        </w:rPr>
        <w:t xml:space="preserve"> </w:t>
      </w:r>
      <w:proofErr w:type="spellStart"/>
      <w:r w:rsidRPr="00EB6B3A">
        <w:rPr>
          <w:b w:val="0"/>
          <w:bCs w:val="0"/>
        </w:rPr>
        <w:t>formi</w:t>
      </w:r>
      <w:proofErr w:type="spellEnd"/>
      <w:r w:rsidRPr="00EB6B3A">
        <w:rPr>
          <w:b w:val="0"/>
          <w:bCs w:val="0"/>
        </w:rPr>
        <w:t xml:space="preserve">. To je </w:t>
      </w:r>
      <w:proofErr w:type="spellStart"/>
      <w:r w:rsidRPr="00EB6B3A">
        <w:rPr>
          <w:b w:val="0"/>
          <w:bCs w:val="0"/>
        </w:rPr>
        <w:t>ujedno</w:t>
      </w:r>
      <w:proofErr w:type="spellEnd"/>
      <w:r w:rsidRPr="00EB6B3A">
        <w:rPr>
          <w:b w:val="0"/>
          <w:bCs w:val="0"/>
        </w:rPr>
        <w:t xml:space="preserve"> u </w:t>
      </w:r>
      <w:proofErr w:type="spellStart"/>
      <w:r w:rsidRPr="00EB6B3A">
        <w:rPr>
          <w:b w:val="0"/>
          <w:bCs w:val="0"/>
        </w:rPr>
        <w:t>direktnoj</w:t>
      </w:r>
      <w:proofErr w:type="spellEnd"/>
      <w:r w:rsidRPr="00EB6B3A">
        <w:rPr>
          <w:b w:val="0"/>
          <w:bCs w:val="0"/>
        </w:rPr>
        <w:t xml:space="preserve"> </w:t>
      </w:r>
      <w:proofErr w:type="spellStart"/>
      <w:r w:rsidRPr="00EB6B3A">
        <w:rPr>
          <w:b w:val="0"/>
          <w:bCs w:val="0"/>
        </w:rPr>
        <w:t>vezi</w:t>
      </w:r>
      <w:proofErr w:type="spellEnd"/>
      <w:r w:rsidRPr="00EB6B3A">
        <w:rPr>
          <w:b w:val="0"/>
          <w:bCs w:val="0"/>
        </w:rPr>
        <w:t xml:space="preserve"> </w:t>
      </w:r>
      <w:proofErr w:type="spellStart"/>
      <w:r w:rsidRPr="00EB6B3A">
        <w:rPr>
          <w:b w:val="0"/>
          <w:bCs w:val="0"/>
        </w:rPr>
        <w:t>i</w:t>
      </w:r>
      <w:proofErr w:type="spellEnd"/>
      <w:r w:rsidRPr="00EB6B3A">
        <w:rPr>
          <w:b w:val="0"/>
          <w:bCs w:val="0"/>
        </w:rPr>
        <w:t xml:space="preserve"> </w:t>
      </w:r>
      <w:proofErr w:type="spellStart"/>
      <w:r w:rsidRPr="00EB6B3A">
        <w:rPr>
          <w:b w:val="0"/>
          <w:bCs w:val="0"/>
        </w:rPr>
        <w:t>sa</w:t>
      </w:r>
      <w:proofErr w:type="spellEnd"/>
      <w:r w:rsidR="00595767" w:rsidRPr="00EB6B3A">
        <w:rPr>
          <w:b w:val="0"/>
          <w:bCs w:val="0"/>
        </w:rPr>
        <w:t xml:space="preserve"> </w:t>
      </w:r>
      <w:proofErr w:type="spellStart"/>
      <w:r w:rsidR="00595767" w:rsidRPr="00EB6B3A">
        <w:rPr>
          <w:b w:val="0"/>
          <w:bCs w:val="0"/>
        </w:rPr>
        <w:t>pravilom</w:t>
      </w:r>
      <w:proofErr w:type="spellEnd"/>
      <w:r w:rsidR="00595767" w:rsidRPr="00EB6B3A">
        <w:rPr>
          <w:b w:val="0"/>
          <w:bCs w:val="0"/>
        </w:rPr>
        <w:t xml:space="preserve"> </w:t>
      </w:r>
      <w:r w:rsidRPr="00EB6B3A">
        <w:rPr>
          <w:b w:val="0"/>
          <w:bCs w:val="0"/>
        </w:rPr>
        <w:t xml:space="preserve">da </w:t>
      </w:r>
      <w:proofErr w:type="spellStart"/>
      <w:r w:rsidRPr="00EB6B3A">
        <w:rPr>
          <w:b w:val="0"/>
          <w:bCs w:val="0"/>
        </w:rPr>
        <w:t>će</w:t>
      </w:r>
      <w:proofErr w:type="spellEnd"/>
      <w:r w:rsidRPr="00EB6B3A">
        <w:rPr>
          <w:b w:val="0"/>
          <w:bCs w:val="0"/>
        </w:rPr>
        <w:t xml:space="preserve"> </w:t>
      </w:r>
      <w:proofErr w:type="spellStart"/>
      <w:r w:rsidRPr="00EB6B3A">
        <w:rPr>
          <w:b w:val="0"/>
          <w:bCs w:val="0"/>
        </w:rPr>
        <w:t>zapošljeni</w:t>
      </w:r>
      <w:proofErr w:type="spellEnd"/>
      <w:r w:rsidRPr="00EB6B3A">
        <w:rPr>
          <w:b w:val="0"/>
          <w:bCs w:val="0"/>
        </w:rPr>
        <w:t xml:space="preserve"> </w:t>
      </w:r>
      <w:proofErr w:type="spellStart"/>
      <w:r w:rsidRPr="00EB6B3A">
        <w:rPr>
          <w:b w:val="0"/>
          <w:bCs w:val="0"/>
        </w:rPr>
        <w:t>biti</w:t>
      </w:r>
      <w:proofErr w:type="spellEnd"/>
      <w:r w:rsidRPr="00EB6B3A">
        <w:rPr>
          <w:b w:val="0"/>
          <w:bCs w:val="0"/>
        </w:rPr>
        <w:t xml:space="preserve"> </w:t>
      </w:r>
      <w:proofErr w:type="spellStart"/>
      <w:r w:rsidRPr="00EB6B3A">
        <w:rPr>
          <w:b w:val="0"/>
          <w:bCs w:val="0"/>
        </w:rPr>
        <w:t>dužan</w:t>
      </w:r>
      <w:proofErr w:type="spellEnd"/>
      <w:r w:rsidRPr="00EB6B3A">
        <w:rPr>
          <w:b w:val="0"/>
          <w:bCs w:val="0"/>
        </w:rPr>
        <w:t xml:space="preserve"> da </w:t>
      </w:r>
      <w:proofErr w:type="spellStart"/>
      <w:r w:rsidRPr="00EB6B3A">
        <w:rPr>
          <w:b w:val="0"/>
          <w:bCs w:val="0"/>
        </w:rPr>
        <w:t>nadoknadi</w:t>
      </w:r>
      <w:proofErr w:type="spellEnd"/>
      <w:r w:rsidRPr="00EB6B3A">
        <w:rPr>
          <w:b w:val="0"/>
          <w:bCs w:val="0"/>
        </w:rPr>
        <w:t xml:space="preserve"> </w:t>
      </w:r>
      <w:proofErr w:type="spellStart"/>
      <w:r w:rsidRPr="00EB6B3A">
        <w:rPr>
          <w:b w:val="0"/>
          <w:bCs w:val="0"/>
        </w:rPr>
        <w:t>štetu</w:t>
      </w:r>
      <w:proofErr w:type="spellEnd"/>
      <w:r w:rsidRPr="00EB6B3A">
        <w:rPr>
          <w:b w:val="0"/>
          <w:bCs w:val="0"/>
        </w:rPr>
        <w:t xml:space="preserve"> </w:t>
      </w:r>
      <w:proofErr w:type="spellStart"/>
      <w:r w:rsidRPr="00EB6B3A">
        <w:rPr>
          <w:b w:val="0"/>
          <w:bCs w:val="0"/>
        </w:rPr>
        <w:t>poslodavcu</w:t>
      </w:r>
      <w:proofErr w:type="spellEnd"/>
      <w:r w:rsidRPr="00EB6B3A">
        <w:rPr>
          <w:b w:val="0"/>
          <w:bCs w:val="0"/>
        </w:rPr>
        <w:t xml:space="preserve"> </w:t>
      </w:r>
      <w:proofErr w:type="spellStart"/>
      <w:r w:rsidRPr="00EB6B3A">
        <w:rPr>
          <w:b w:val="0"/>
          <w:bCs w:val="0"/>
        </w:rPr>
        <w:t>ukoliko</w:t>
      </w:r>
      <w:proofErr w:type="spellEnd"/>
      <w:r w:rsidRPr="00EB6B3A">
        <w:rPr>
          <w:b w:val="0"/>
          <w:bCs w:val="0"/>
        </w:rPr>
        <w:t xml:space="preserve"> </w:t>
      </w:r>
      <w:proofErr w:type="spellStart"/>
      <w:r w:rsidRPr="00EB6B3A">
        <w:rPr>
          <w:b w:val="0"/>
          <w:bCs w:val="0"/>
        </w:rPr>
        <w:t>nije</w:t>
      </w:r>
      <w:proofErr w:type="spellEnd"/>
      <w:r w:rsidRPr="00EB6B3A">
        <w:rPr>
          <w:b w:val="0"/>
          <w:bCs w:val="0"/>
        </w:rPr>
        <w:t xml:space="preserve"> </w:t>
      </w:r>
      <w:proofErr w:type="spellStart"/>
      <w:r w:rsidRPr="00EB6B3A">
        <w:rPr>
          <w:b w:val="0"/>
          <w:bCs w:val="0"/>
        </w:rPr>
        <w:lastRenderedPageBreak/>
        <w:t>ispoštovao</w:t>
      </w:r>
      <w:proofErr w:type="spellEnd"/>
      <w:r w:rsidRPr="00EB6B3A">
        <w:rPr>
          <w:b w:val="0"/>
          <w:bCs w:val="0"/>
        </w:rPr>
        <w:t xml:space="preserve"> </w:t>
      </w:r>
      <w:proofErr w:type="spellStart"/>
      <w:r w:rsidRPr="00EB6B3A">
        <w:rPr>
          <w:b w:val="0"/>
          <w:bCs w:val="0"/>
        </w:rPr>
        <w:t>otkazni</w:t>
      </w:r>
      <w:proofErr w:type="spellEnd"/>
      <w:r w:rsidRPr="00EB6B3A">
        <w:rPr>
          <w:b w:val="0"/>
          <w:bCs w:val="0"/>
        </w:rPr>
        <w:t xml:space="preserve"> </w:t>
      </w:r>
      <w:proofErr w:type="spellStart"/>
      <w:r w:rsidRPr="00EB6B3A">
        <w:rPr>
          <w:b w:val="0"/>
          <w:bCs w:val="0"/>
        </w:rPr>
        <w:t>rok</w:t>
      </w:r>
      <w:proofErr w:type="spellEnd"/>
      <w:r w:rsidRPr="00EB6B3A">
        <w:rPr>
          <w:b w:val="0"/>
          <w:bCs w:val="0"/>
        </w:rPr>
        <w:t xml:space="preserve">. </w:t>
      </w:r>
      <w:proofErr w:type="spellStart"/>
      <w:r w:rsidRPr="00EB6B3A">
        <w:rPr>
          <w:b w:val="0"/>
          <w:bCs w:val="0"/>
        </w:rPr>
        <w:t>Pri</w:t>
      </w:r>
      <w:proofErr w:type="spellEnd"/>
      <w:r w:rsidRPr="00EB6B3A">
        <w:rPr>
          <w:b w:val="0"/>
          <w:bCs w:val="0"/>
        </w:rPr>
        <w:t xml:space="preserve"> tome, </w:t>
      </w:r>
      <w:proofErr w:type="spellStart"/>
      <w:r w:rsidRPr="00EB6B3A">
        <w:rPr>
          <w:b w:val="0"/>
          <w:bCs w:val="0"/>
        </w:rPr>
        <w:t>iznos</w:t>
      </w:r>
      <w:proofErr w:type="spellEnd"/>
      <w:r w:rsidRPr="00EB6B3A">
        <w:rPr>
          <w:b w:val="0"/>
          <w:bCs w:val="0"/>
        </w:rPr>
        <w:t xml:space="preserve"> </w:t>
      </w:r>
      <w:proofErr w:type="spellStart"/>
      <w:r w:rsidRPr="00EB6B3A">
        <w:rPr>
          <w:b w:val="0"/>
          <w:bCs w:val="0"/>
        </w:rPr>
        <w:t>štete</w:t>
      </w:r>
      <w:proofErr w:type="spellEnd"/>
      <w:r w:rsidRPr="00EB6B3A">
        <w:rPr>
          <w:b w:val="0"/>
          <w:bCs w:val="0"/>
        </w:rPr>
        <w:t xml:space="preserve"> se </w:t>
      </w:r>
      <w:proofErr w:type="spellStart"/>
      <w:r w:rsidRPr="00EB6B3A">
        <w:rPr>
          <w:b w:val="0"/>
          <w:bCs w:val="0"/>
        </w:rPr>
        <w:t>utvrđuje</w:t>
      </w:r>
      <w:proofErr w:type="spellEnd"/>
      <w:r w:rsidRPr="00EB6B3A">
        <w:rPr>
          <w:b w:val="0"/>
          <w:bCs w:val="0"/>
        </w:rPr>
        <w:t xml:space="preserve"> u </w:t>
      </w:r>
      <w:proofErr w:type="spellStart"/>
      <w:r w:rsidRPr="00EB6B3A">
        <w:rPr>
          <w:b w:val="0"/>
          <w:bCs w:val="0"/>
        </w:rPr>
        <w:t>postupku</w:t>
      </w:r>
      <w:proofErr w:type="spellEnd"/>
      <w:r w:rsidRPr="00EB6B3A">
        <w:rPr>
          <w:b w:val="0"/>
          <w:bCs w:val="0"/>
        </w:rPr>
        <w:t xml:space="preserve"> </w:t>
      </w:r>
      <w:proofErr w:type="spellStart"/>
      <w:r w:rsidRPr="00EB6B3A">
        <w:rPr>
          <w:b w:val="0"/>
          <w:bCs w:val="0"/>
        </w:rPr>
        <w:t>pred</w:t>
      </w:r>
      <w:proofErr w:type="spellEnd"/>
      <w:r w:rsidRPr="00EB6B3A">
        <w:rPr>
          <w:b w:val="0"/>
          <w:bCs w:val="0"/>
        </w:rPr>
        <w:t xml:space="preserve"> </w:t>
      </w:r>
      <w:proofErr w:type="spellStart"/>
      <w:r w:rsidRPr="00EB6B3A">
        <w:rPr>
          <w:b w:val="0"/>
          <w:bCs w:val="0"/>
        </w:rPr>
        <w:t>sudom</w:t>
      </w:r>
      <w:proofErr w:type="spellEnd"/>
      <w:r w:rsidRPr="00EB6B3A">
        <w:rPr>
          <w:b w:val="0"/>
          <w:bCs w:val="0"/>
        </w:rPr>
        <w:t xml:space="preserve">, </w:t>
      </w:r>
      <w:proofErr w:type="spellStart"/>
      <w:r w:rsidRPr="00EB6B3A">
        <w:rPr>
          <w:b w:val="0"/>
          <w:bCs w:val="0"/>
        </w:rPr>
        <w:t>srazmjerno</w:t>
      </w:r>
      <w:proofErr w:type="spellEnd"/>
      <w:r w:rsidRPr="00EB6B3A">
        <w:rPr>
          <w:b w:val="0"/>
          <w:bCs w:val="0"/>
        </w:rPr>
        <w:t xml:space="preserve"> </w:t>
      </w:r>
      <w:proofErr w:type="spellStart"/>
      <w:r w:rsidRPr="00EB6B3A">
        <w:rPr>
          <w:b w:val="0"/>
          <w:bCs w:val="0"/>
        </w:rPr>
        <w:t>dužini</w:t>
      </w:r>
      <w:proofErr w:type="spellEnd"/>
      <w:r w:rsidRPr="00EB6B3A">
        <w:rPr>
          <w:b w:val="0"/>
          <w:bCs w:val="0"/>
        </w:rPr>
        <w:t xml:space="preserve"> </w:t>
      </w:r>
      <w:proofErr w:type="spellStart"/>
      <w:r w:rsidRPr="00EB6B3A">
        <w:rPr>
          <w:b w:val="0"/>
          <w:bCs w:val="0"/>
        </w:rPr>
        <w:t>neispoštovanog</w:t>
      </w:r>
      <w:proofErr w:type="spellEnd"/>
      <w:r w:rsidRPr="00EB6B3A">
        <w:rPr>
          <w:b w:val="0"/>
          <w:bCs w:val="0"/>
        </w:rPr>
        <w:t xml:space="preserve"> </w:t>
      </w:r>
      <w:proofErr w:type="spellStart"/>
      <w:r w:rsidRPr="00EB6B3A">
        <w:rPr>
          <w:b w:val="0"/>
          <w:bCs w:val="0"/>
        </w:rPr>
        <w:t>otkaznog</w:t>
      </w:r>
      <w:proofErr w:type="spellEnd"/>
      <w:r w:rsidRPr="00EB6B3A">
        <w:rPr>
          <w:b w:val="0"/>
          <w:bCs w:val="0"/>
        </w:rPr>
        <w:t xml:space="preserve"> </w:t>
      </w:r>
      <w:proofErr w:type="spellStart"/>
      <w:r w:rsidRPr="00EB6B3A">
        <w:rPr>
          <w:b w:val="0"/>
          <w:bCs w:val="0"/>
        </w:rPr>
        <w:t>roka</w:t>
      </w:r>
      <w:proofErr w:type="spellEnd"/>
      <w:r w:rsidRPr="00EB6B3A">
        <w:rPr>
          <w:b w:val="0"/>
          <w:bCs w:val="0"/>
        </w:rPr>
        <w:t xml:space="preserve">, </w:t>
      </w:r>
      <w:proofErr w:type="gramStart"/>
      <w:r w:rsidRPr="00EB6B3A">
        <w:rPr>
          <w:b w:val="0"/>
          <w:bCs w:val="0"/>
        </w:rPr>
        <w:t>a</w:t>
      </w:r>
      <w:proofErr w:type="gramEnd"/>
      <w:r w:rsidRPr="00EB6B3A">
        <w:rPr>
          <w:b w:val="0"/>
          <w:bCs w:val="0"/>
        </w:rPr>
        <w:t xml:space="preserve"> </w:t>
      </w:r>
      <w:proofErr w:type="spellStart"/>
      <w:r w:rsidRPr="00EB6B3A">
        <w:rPr>
          <w:b w:val="0"/>
          <w:bCs w:val="0"/>
        </w:rPr>
        <w:t>osnov</w:t>
      </w:r>
      <w:proofErr w:type="spellEnd"/>
      <w:r w:rsidRPr="00EB6B3A">
        <w:rPr>
          <w:b w:val="0"/>
          <w:bCs w:val="0"/>
        </w:rPr>
        <w:t xml:space="preserve"> za </w:t>
      </w:r>
      <w:proofErr w:type="spellStart"/>
      <w:r w:rsidRPr="00EB6B3A">
        <w:rPr>
          <w:b w:val="0"/>
          <w:bCs w:val="0"/>
        </w:rPr>
        <w:t>naknadu</w:t>
      </w:r>
      <w:proofErr w:type="spellEnd"/>
      <w:r w:rsidRPr="00EB6B3A">
        <w:rPr>
          <w:b w:val="0"/>
          <w:bCs w:val="0"/>
        </w:rPr>
        <w:t xml:space="preserve"> </w:t>
      </w:r>
      <w:proofErr w:type="spellStart"/>
      <w:r w:rsidRPr="00EB6B3A">
        <w:rPr>
          <w:b w:val="0"/>
          <w:bCs w:val="0"/>
        </w:rPr>
        <w:t>štete</w:t>
      </w:r>
      <w:proofErr w:type="spellEnd"/>
      <w:r w:rsidRPr="00EB6B3A">
        <w:rPr>
          <w:b w:val="0"/>
          <w:bCs w:val="0"/>
        </w:rPr>
        <w:t xml:space="preserve"> </w:t>
      </w:r>
      <w:proofErr w:type="spellStart"/>
      <w:r w:rsidRPr="00EB6B3A">
        <w:rPr>
          <w:b w:val="0"/>
          <w:bCs w:val="0"/>
        </w:rPr>
        <w:t>biće</w:t>
      </w:r>
      <w:proofErr w:type="spellEnd"/>
      <w:r w:rsidRPr="00EB6B3A">
        <w:rPr>
          <w:b w:val="0"/>
          <w:bCs w:val="0"/>
        </w:rPr>
        <w:t xml:space="preserve"> </w:t>
      </w:r>
      <w:proofErr w:type="spellStart"/>
      <w:r w:rsidRPr="00EB6B3A">
        <w:rPr>
          <w:b w:val="0"/>
          <w:bCs w:val="0"/>
        </w:rPr>
        <w:t>zarada</w:t>
      </w:r>
      <w:proofErr w:type="spellEnd"/>
      <w:r w:rsidRPr="00EB6B3A">
        <w:rPr>
          <w:b w:val="0"/>
          <w:bCs w:val="0"/>
        </w:rPr>
        <w:t xml:space="preserve"> </w:t>
      </w:r>
      <w:proofErr w:type="spellStart"/>
      <w:r w:rsidRPr="00EB6B3A">
        <w:rPr>
          <w:b w:val="0"/>
          <w:bCs w:val="0"/>
        </w:rPr>
        <w:t>koju</w:t>
      </w:r>
      <w:proofErr w:type="spellEnd"/>
      <w:r w:rsidRPr="00EB6B3A">
        <w:rPr>
          <w:b w:val="0"/>
          <w:bCs w:val="0"/>
        </w:rPr>
        <w:t xml:space="preserve"> je </w:t>
      </w:r>
      <w:proofErr w:type="spellStart"/>
      <w:r w:rsidRPr="00EB6B3A">
        <w:rPr>
          <w:b w:val="0"/>
          <w:bCs w:val="0"/>
        </w:rPr>
        <w:t>zapošljeni</w:t>
      </w:r>
      <w:proofErr w:type="spellEnd"/>
      <w:r w:rsidRPr="00EB6B3A">
        <w:rPr>
          <w:b w:val="0"/>
          <w:bCs w:val="0"/>
        </w:rPr>
        <w:t xml:space="preserve"> </w:t>
      </w:r>
      <w:proofErr w:type="spellStart"/>
      <w:r w:rsidRPr="00EB6B3A">
        <w:rPr>
          <w:b w:val="0"/>
          <w:bCs w:val="0"/>
        </w:rPr>
        <w:t>ostvario</w:t>
      </w:r>
      <w:proofErr w:type="spellEnd"/>
      <w:r w:rsidRPr="00EB6B3A">
        <w:rPr>
          <w:b w:val="0"/>
          <w:bCs w:val="0"/>
        </w:rPr>
        <w:t xml:space="preserve"> u </w:t>
      </w:r>
      <w:proofErr w:type="spellStart"/>
      <w:r w:rsidRPr="00EB6B3A">
        <w:rPr>
          <w:b w:val="0"/>
          <w:bCs w:val="0"/>
        </w:rPr>
        <w:t>mjesecu</w:t>
      </w:r>
      <w:proofErr w:type="spellEnd"/>
      <w:r w:rsidRPr="00EB6B3A">
        <w:rPr>
          <w:b w:val="0"/>
          <w:bCs w:val="0"/>
        </w:rPr>
        <w:t xml:space="preserve"> </w:t>
      </w:r>
      <w:proofErr w:type="spellStart"/>
      <w:r w:rsidRPr="00EB6B3A">
        <w:rPr>
          <w:b w:val="0"/>
          <w:bCs w:val="0"/>
        </w:rPr>
        <w:t>koji</w:t>
      </w:r>
      <w:proofErr w:type="spellEnd"/>
      <w:r w:rsidRPr="00EB6B3A">
        <w:rPr>
          <w:b w:val="0"/>
          <w:bCs w:val="0"/>
        </w:rPr>
        <w:t xml:space="preserve"> </w:t>
      </w:r>
      <w:proofErr w:type="spellStart"/>
      <w:r w:rsidRPr="00EB6B3A">
        <w:rPr>
          <w:b w:val="0"/>
          <w:bCs w:val="0"/>
        </w:rPr>
        <w:t>prethodi</w:t>
      </w:r>
      <w:proofErr w:type="spellEnd"/>
      <w:r w:rsidRPr="00EB6B3A">
        <w:rPr>
          <w:b w:val="0"/>
          <w:bCs w:val="0"/>
        </w:rPr>
        <w:t xml:space="preserve"> </w:t>
      </w:r>
      <w:proofErr w:type="spellStart"/>
      <w:r w:rsidRPr="00EB6B3A">
        <w:rPr>
          <w:b w:val="0"/>
          <w:bCs w:val="0"/>
        </w:rPr>
        <w:t>otkazu</w:t>
      </w:r>
      <w:proofErr w:type="spellEnd"/>
      <w:r w:rsidRPr="00EB6B3A">
        <w:rPr>
          <w:b w:val="0"/>
          <w:bCs w:val="0"/>
        </w:rPr>
        <w:t>.</w:t>
      </w:r>
    </w:p>
    <w:p w14:paraId="03790AF5" w14:textId="4390B575" w:rsidR="00C27AE2" w:rsidRPr="00EB6B3A" w:rsidRDefault="00C27AE2" w:rsidP="00595767">
      <w:pPr>
        <w:pStyle w:val="C30X"/>
        <w:spacing w:line="276" w:lineRule="auto"/>
        <w:jc w:val="both"/>
        <w:rPr>
          <w:b w:val="0"/>
          <w:bCs w:val="0"/>
        </w:rPr>
      </w:pPr>
      <w:proofErr w:type="spellStart"/>
      <w:r w:rsidRPr="00EB6B3A">
        <w:rPr>
          <w:b w:val="0"/>
          <w:bCs w:val="0"/>
        </w:rPr>
        <w:t>Kada</w:t>
      </w:r>
      <w:proofErr w:type="spellEnd"/>
      <w:r w:rsidRPr="00EB6B3A">
        <w:rPr>
          <w:b w:val="0"/>
          <w:bCs w:val="0"/>
        </w:rPr>
        <w:t xml:space="preserve"> je u </w:t>
      </w:r>
      <w:proofErr w:type="spellStart"/>
      <w:r w:rsidRPr="00EB6B3A">
        <w:rPr>
          <w:b w:val="0"/>
          <w:bCs w:val="0"/>
        </w:rPr>
        <w:t>pitanju</w:t>
      </w:r>
      <w:proofErr w:type="spellEnd"/>
      <w:r w:rsidRPr="00EB6B3A">
        <w:rPr>
          <w:b w:val="0"/>
          <w:bCs w:val="0"/>
        </w:rPr>
        <w:t xml:space="preserve"> </w:t>
      </w:r>
      <w:proofErr w:type="spellStart"/>
      <w:r w:rsidRPr="00EB6B3A">
        <w:rPr>
          <w:b w:val="0"/>
          <w:bCs w:val="0"/>
        </w:rPr>
        <w:t>otkaz</w:t>
      </w:r>
      <w:proofErr w:type="spellEnd"/>
      <w:r w:rsidRPr="00EB6B3A">
        <w:rPr>
          <w:b w:val="0"/>
          <w:bCs w:val="0"/>
        </w:rPr>
        <w:t xml:space="preserve"> </w:t>
      </w:r>
      <w:proofErr w:type="spellStart"/>
      <w:r w:rsidRPr="00EB6B3A">
        <w:rPr>
          <w:b w:val="0"/>
          <w:bCs w:val="0"/>
        </w:rPr>
        <w:t>od</w:t>
      </w:r>
      <w:proofErr w:type="spellEnd"/>
      <w:r w:rsidRPr="00EB6B3A">
        <w:rPr>
          <w:b w:val="0"/>
          <w:bCs w:val="0"/>
        </w:rPr>
        <w:t xml:space="preserve"> </w:t>
      </w:r>
      <w:proofErr w:type="spellStart"/>
      <w:r w:rsidRPr="00EB6B3A">
        <w:rPr>
          <w:b w:val="0"/>
          <w:bCs w:val="0"/>
        </w:rPr>
        <w:t>strane</w:t>
      </w:r>
      <w:proofErr w:type="spellEnd"/>
      <w:r w:rsidRPr="00EB6B3A">
        <w:rPr>
          <w:b w:val="0"/>
          <w:bCs w:val="0"/>
        </w:rPr>
        <w:t xml:space="preserve"> </w:t>
      </w:r>
      <w:proofErr w:type="spellStart"/>
      <w:r w:rsidRPr="00EB6B3A">
        <w:rPr>
          <w:b w:val="0"/>
          <w:bCs w:val="0"/>
        </w:rPr>
        <w:t>zapošljenog</w:t>
      </w:r>
      <w:proofErr w:type="spellEnd"/>
      <w:r w:rsidRPr="00EB6B3A">
        <w:rPr>
          <w:b w:val="0"/>
          <w:bCs w:val="0"/>
        </w:rPr>
        <w:t xml:space="preserve"> </w:t>
      </w:r>
      <w:proofErr w:type="spellStart"/>
      <w:r w:rsidRPr="00EB6B3A">
        <w:rPr>
          <w:b w:val="0"/>
          <w:bCs w:val="0"/>
        </w:rPr>
        <w:t>koji</w:t>
      </w:r>
      <w:proofErr w:type="spellEnd"/>
      <w:r w:rsidRPr="00EB6B3A">
        <w:rPr>
          <w:b w:val="0"/>
          <w:bCs w:val="0"/>
        </w:rPr>
        <w:t xml:space="preserve"> je </w:t>
      </w:r>
      <w:proofErr w:type="spellStart"/>
      <w:r w:rsidRPr="00EB6B3A">
        <w:rPr>
          <w:b w:val="0"/>
          <w:bCs w:val="0"/>
        </w:rPr>
        <w:t>mlađi</w:t>
      </w:r>
      <w:proofErr w:type="spellEnd"/>
      <w:r w:rsidRPr="00EB6B3A">
        <w:rPr>
          <w:b w:val="0"/>
          <w:bCs w:val="0"/>
        </w:rPr>
        <w:t xml:space="preserve"> od 18 </w:t>
      </w:r>
      <w:proofErr w:type="spellStart"/>
      <w:r w:rsidRPr="00EB6B3A">
        <w:rPr>
          <w:b w:val="0"/>
          <w:bCs w:val="0"/>
        </w:rPr>
        <w:t>godina</w:t>
      </w:r>
      <w:proofErr w:type="spellEnd"/>
      <w:r w:rsidRPr="00EB6B3A">
        <w:rPr>
          <w:b w:val="0"/>
          <w:bCs w:val="0"/>
        </w:rPr>
        <w:t xml:space="preserve">, </w:t>
      </w:r>
      <w:proofErr w:type="spellStart"/>
      <w:r w:rsidRPr="00EB6B3A">
        <w:rPr>
          <w:b w:val="0"/>
          <w:bCs w:val="0"/>
        </w:rPr>
        <w:t>osim</w:t>
      </w:r>
      <w:proofErr w:type="spellEnd"/>
      <w:r w:rsidRPr="00EB6B3A">
        <w:rPr>
          <w:b w:val="0"/>
          <w:bCs w:val="0"/>
        </w:rPr>
        <w:t xml:space="preserve"> </w:t>
      </w:r>
      <w:proofErr w:type="spellStart"/>
      <w:r w:rsidRPr="00EB6B3A">
        <w:rPr>
          <w:b w:val="0"/>
          <w:bCs w:val="0"/>
        </w:rPr>
        <w:t>zapošljenog</w:t>
      </w:r>
      <w:proofErr w:type="spellEnd"/>
      <w:r w:rsidRPr="00EB6B3A">
        <w:rPr>
          <w:b w:val="0"/>
          <w:bCs w:val="0"/>
        </w:rPr>
        <w:t xml:space="preserve">, </w:t>
      </w:r>
      <w:proofErr w:type="spellStart"/>
      <w:r w:rsidRPr="00EB6B3A">
        <w:rPr>
          <w:b w:val="0"/>
          <w:bCs w:val="0"/>
        </w:rPr>
        <w:t>otkaz</w:t>
      </w:r>
      <w:proofErr w:type="spellEnd"/>
      <w:r w:rsidRPr="00EB6B3A">
        <w:rPr>
          <w:b w:val="0"/>
          <w:bCs w:val="0"/>
        </w:rPr>
        <w:t xml:space="preserve"> </w:t>
      </w:r>
      <w:proofErr w:type="spellStart"/>
      <w:r w:rsidRPr="00EB6B3A">
        <w:rPr>
          <w:b w:val="0"/>
          <w:bCs w:val="0"/>
        </w:rPr>
        <w:t>mogu</w:t>
      </w:r>
      <w:proofErr w:type="spellEnd"/>
      <w:r w:rsidRPr="00EB6B3A">
        <w:rPr>
          <w:b w:val="0"/>
          <w:bCs w:val="0"/>
        </w:rPr>
        <w:t xml:space="preserve"> </w:t>
      </w:r>
      <w:proofErr w:type="spellStart"/>
      <w:r w:rsidRPr="00EB6B3A">
        <w:rPr>
          <w:b w:val="0"/>
          <w:bCs w:val="0"/>
        </w:rPr>
        <w:t>podnijeti</w:t>
      </w:r>
      <w:proofErr w:type="spellEnd"/>
      <w:r w:rsidRPr="00EB6B3A">
        <w:rPr>
          <w:b w:val="0"/>
          <w:bCs w:val="0"/>
        </w:rPr>
        <w:t xml:space="preserve"> </w:t>
      </w:r>
      <w:proofErr w:type="spellStart"/>
      <w:r w:rsidRPr="00EB6B3A">
        <w:rPr>
          <w:b w:val="0"/>
          <w:bCs w:val="0"/>
        </w:rPr>
        <w:t>i</w:t>
      </w:r>
      <w:proofErr w:type="spellEnd"/>
      <w:r w:rsidRPr="00EB6B3A">
        <w:rPr>
          <w:b w:val="0"/>
          <w:bCs w:val="0"/>
        </w:rPr>
        <w:t xml:space="preserve"> </w:t>
      </w:r>
      <w:proofErr w:type="spellStart"/>
      <w:r w:rsidRPr="00EB6B3A">
        <w:rPr>
          <w:b w:val="0"/>
          <w:bCs w:val="0"/>
        </w:rPr>
        <w:t>njegov</w:t>
      </w:r>
      <w:proofErr w:type="spellEnd"/>
      <w:r w:rsidRPr="00EB6B3A">
        <w:rPr>
          <w:b w:val="0"/>
          <w:bCs w:val="0"/>
        </w:rPr>
        <w:t xml:space="preserve"> </w:t>
      </w:r>
      <w:proofErr w:type="spellStart"/>
      <w:r w:rsidRPr="00EB6B3A">
        <w:rPr>
          <w:b w:val="0"/>
          <w:bCs w:val="0"/>
        </w:rPr>
        <w:t>roditelj</w:t>
      </w:r>
      <w:proofErr w:type="spellEnd"/>
      <w:r w:rsidRPr="00EB6B3A">
        <w:rPr>
          <w:b w:val="0"/>
          <w:bCs w:val="0"/>
        </w:rPr>
        <w:t xml:space="preserve"> </w:t>
      </w:r>
      <w:proofErr w:type="spellStart"/>
      <w:r w:rsidRPr="00EB6B3A">
        <w:rPr>
          <w:b w:val="0"/>
          <w:bCs w:val="0"/>
        </w:rPr>
        <w:t>ili</w:t>
      </w:r>
      <w:proofErr w:type="spellEnd"/>
      <w:r w:rsidRPr="00EB6B3A">
        <w:rPr>
          <w:b w:val="0"/>
          <w:bCs w:val="0"/>
        </w:rPr>
        <w:t xml:space="preserve"> </w:t>
      </w:r>
      <w:proofErr w:type="spellStart"/>
      <w:r w:rsidRPr="00EB6B3A">
        <w:rPr>
          <w:b w:val="0"/>
          <w:bCs w:val="0"/>
        </w:rPr>
        <w:t>staratelj</w:t>
      </w:r>
      <w:proofErr w:type="spellEnd"/>
      <w:r w:rsidRPr="00EB6B3A">
        <w:rPr>
          <w:b w:val="0"/>
          <w:bCs w:val="0"/>
        </w:rPr>
        <w:t xml:space="preserve">. </w:t>
      </w:r>
      <w:proofErr w:type="spellStart"/>
      <w:r w:rsidRPr="00EB6B3A">
        <w:rPr>
          <w:b w:val="0"/>
          <w:bCs w:val="0"/>
        </w:rPr>
        <w:t>Ovo</w:t>
      </w:r>
      <w:proofErr w:type="spellEnd"/>
      <w:r w:rsidRPr="00EB6B3A">
        <w:rPr>
          <w:b w:val="0"/>
          <w:bCs w:val="0"/>
        </w:rPr>
        <w:t xml:space="preserve"> </w:t>
      </w:r>
      <w:proofErr w:type="spellStart"/>
      <w:r w:rsidRPr="00EB6B3A">
        <w:rPr>
          <w:b w:val="0"/>
          <w:bCs w:val="0"/>
        </w:rPr>
        <w:t>rješenje</w:t>
      </w:r>
      <w:proofErr w:type="spellEnd"/>
      <w:r w:rsidRPr="00EB6B3A">
        <w:rPr>
          <w:b w:val="0"/>
          <w:bCs w:val="0"/>
        </w:rPr>
        <w:t xml:space="preserve"> je u </w:t>
      </w:r>
      <w:proofErr w:type="spellStart"/>
      <w:r w:rsidRPr="00EB6B3A">
        <w:rPr>
          <w:b w:val="0"/>
          <w:bCs w:val="0"/>
        </w:rPr>
        <w:t>direktnoj</w:t>
      </w:r>
      <w:proofErr w:type="spellEnd"/>
      <w:r w:rsidRPr="00EB6B3A">
        <w:rPr>
          <w:b w:val="0"/>
          <w:bCs w:val="0"/>
        </w:rPr>
        <w:t xml:space="preserve"> </w:t>
      </w:r>
      <w:proofErr w:type="spellStart"/>
      <w:r w:rsidRPr="00EB6B3A">
        <w:rPr>
          <w:b w:val="0"/>
          <w:bCs w:val="0"/>
        </w:rPr>
        <w:t>vezi</w:t>
      </w:r>
      <w:proofErr w:type="spellEnd"/>
      <w:r w:rsidRPr="00EB6B3A">
        <w:rPr>
          <w:b w:val="0"/>
          <w:bCs w:val="0"/>
        </w:rPr>
        <w:t xml:space="preserve"> s </w:t>
      </w:r>
      <w:proofErr w:type="spellStart"/>
      <w:r w:rsidRPr="00EB6B3A">
        <w:rPr>
          <w:b w:val="0"/>
          <w:bCs w:val="0"/>
        </w:rPr>
        <w:t>članom</w:t>
      </w:r>
      <w:proofErr w:type="spellEnd"/>
      <w:r w:rsidRPr="00EB6B3A">
        <w:rPr>
          <w:b w:val="0"/>
          <w:bCs w:val="0"/>
        </w:rPr>
        <w:t xml:space="preserve"> 22 ZOR-a, </w:t>
      </w:r>
      <w:proofErr w:type="spellStart"/>
      <w:r w:rsidRPr="00EB6B3A">
        <w:rPr>
          <w:b w:val="0"/>
          <w:bCs w:val="0"/>
        </w:rPr>
        <w:t>koji</w:t>
      </w:r>
      <w:proofErr w:type="spellEnd"/>
      <w:r w:rsidRPr="00EB6B3A">
        <w:rPr>
          <w:b w:val="0"/>
          <w:bCs w:val="0"/>
        </w:rPr>
        <w:t xml:space="preserve"> </w:t>
      </w:r>
      <w:proofErr w:type="spellStart"/>
      <w:r w:rsidRPr="00EB6B3A">
        <w:rPr>
          <w:b w:val="0"/>
          <w:bCs w:val="0"/>
        </w:rPr>
        <w:t>predviđa</w:t>
      </w:r>
      <w:proofErr w:type="spellEnd"/>
      <w:r w:rsidRPr="00EB6B3A">
        <w:rPr>
          <w:b w:val="0"/>
          <w:bCs w:val="0"/>
        </w:rPr>
        <w:t xml:space="preserve"> </w:t>
      </w:r>
      <w:proofErr w:type="spellStart"/>
      <w:r w:rsidRPr="00EB6B3A">
        <w:rPr>
          <w:b w:val="0"/>
          <w:bCs w:val="0"/>
        </w:rPr>
        <w:t>obaveznu</w:t>
      </w:r>
      <w:proofErr w:type="spellEnd"/>
      <w:r w:rsidRPr="00EB6B3A">
        <w:rPr>
          <w:b w:val="0"/>
          <w:bCs w:val="0"/>
        </w:rPr>
        <w:t xml:space="preserve"> </w:t>
      </w:r>
      <w:proofErr w:type="spellStart"/>
      <w:r w:rsidRPr="00EB6B3A">
        <w:rPr>
          <w:b w:val="0"/>
          <w:bCs w:val="0"/>
        </w:rPr>
        <w:t>pisanu</w:t>
      </w:r>
      <w:proofErr w:type="spellEnd"/>
      <w:r w:rsidRPr="00EB6B3A">
        <w:rPr>
          <w:b w:val="0"/>
          <w:bCs w:val="0"/>
        </w:rPr>
        <w:t xml:space="preserve"> </w:t>
      </w:r>
      <w:proofErr w:type="spellStart"/>
      <w:r w:rsidRPr="00EB6B3A">
        <w:rPr>
          <w:b w:val="0"/>
          <w:bCs w:val="0"/>
        </w:rPr>
        <w:t>saglasnost</w:t>
      </w:r>
      <w:proofErr w:type="spellEnd"/>
      <w:r w:rsidRPr="00EB6B3A">
        <w:rPr>
          <w:b w:val="0"/>
          <w:bCs w:val="0"/>
        </w:rPr>
        <w:t xml:space="preserve"> </w:t>
      </w:r>
      <w:proofErr w:type="spellStart"/>
      <w:r w:rsidRPr="00EB6B3A">
        <w:rPr>
          <w:b w:val="0"/>
          <w:bCs w:val="0"/>
        </w:rPr>
        <w:t>roditelja</w:t>
      </w:r>
      <w:proofErr w:type="spellEnd"/>
      <w:r w:rsidRPr="00EB6B3A">
        <w:rPr>
          <w:b w:val="0"/>
          <w:bCs w:val="0"/>
        </w:rPr>
        <w:t xml:space="preserve">, </w:t>
      </w:r>
      <w:proofErr w:type="spellStart"/>
      <w:r w:rsidRPr="00EB6B3A">
        <w:rPr>
          <w:b w:val="0"/>
          <w:bCs w:val="0"/>
        </w:rPr>
        <w:t>usvojioca</w:t>
      </w:r>
      <w:proofErr w:type="spellEnd"/>
      <w:r w:rsidRPr="00EB6B3A">
        <w:rPr>
          <w:b w:val="0"/>
          <w:bCs w:val="0"/>
        </w:rPr>
        <w:t xml:space="preserve">, </w:t>
      </w:r>
      <w:proofErr w:type="spellStart"/>
      <w:r w:rsidRPr="00EB6B3A">
        <w:rPr>
          <w:b w:val="0"/>
          <w:bCs w:val="0"/>
        </w:rPr>
        <w:t>hranitelja</w:t>
      </w:r>
      <w:proofErr w:type="spellEnd"/>
      <w:r w:rsidRPr="00EB6B3A">
        <w:rPr>
          <w:b w:val="0"/>
          <w:bCs w:val="0"/>
        </w:rPr>
        <w:t xml:space="preserve"> </w:t>
      </w:r>
      <w:proofErr w:type="spellStart"/>
      <w:r w:rsidRPr="00EB6B3A">
        <w:rPr>
          <w:b w:val="0"/>
          <w:bCs w:val="0"/>
        </w:rPr>
        <w:t>i</w:t>
      </w:r>
      <w:proofErr w:type="spellEnd"/>
      <w:r w:rsidRPr="00EB6B3A">
        <w:rPr>
          <w:b w:val="0"/>
          <w:bCs w:val="0"/>
        </w:rPr>
        <w:t xml:space="preserve"> </w:t>
      </w:r>
      <w:proofErr w:type="spellStart"/>
      <w:r w:rsidRPr="00EB6B3A">
        <w:rPr>
          <w:b w:val="0"/>
          <w:bCs w:val="0"/>
        </w:rPr>
        <w:t>staraoca</w:t>
      </w:r>
      <w:proofErr w:type="spellEnd"/>
      <w:r w:rsidRPr="00EB6B3A">
        <w:rPr>
          <w:b w:val="0"/>
          <w:bCs w:val="0"/>
        </w:rPr>
        <w:t xml:space="preserve"> za </w:t>
      </w:r>
      <w:proofErr w:type="spellStart"/>
      <w:r w:rsidRPr="00EB6B3A">
        <w:rPr>
          <w:b w:val="0"/>
          <w:bCs w:val="0"/>
        </w:rPr>
        <w:t>potpisivanje</w:t>
      </w:r>
      <w:proofErr w:type="spellEnd"/>
      <w:r w:rsidRPr="00EB6B3A">
        <w:rPr>
          <w:b w:val="0"/>
          <w:bCs w:val="0"/>
        </w:rPr>
        <w:t xml:space="preserve"> </w:t>
      </w:r>
      <w:proofErr w:type="spellStart"/>
      <w:r w:rsidRPr="00EB6B3A">
        <w:rPr>
          <w:b w:val="0"/>
          <w:bCs w:val="0"/>
        </w:rPr>
        <w:t>ugovora</w:t>
      </w:r>
      <w:proofErr w:type="spellEnd"/>
      <w:r w:rsidRPr="00EB6B3A">
        <w:rPr>
          <w:b w:val="0"/>
          <w:bCs w:val="0"/>
        </w:rPr>
        <w:t xml:space="preserve"> o </w:t>
      </w:r>
      <w:proofErr w:type="spellStart"/>
      <w:r w:rsidRPr="00EB6B3A">
        <w:rPr>
          <w:b w:val="0"/>
          <w:bCs w:val="0"/>
        </w:rPr>
        <w:t>radu</w:t>
      </w:r>
      <w:proofErr w:type="spellEnd"/>
      <w:r w:rsidRPr="00EB6B3A">
        <w:rPr>
          <w:b w:val="0"/>
          <w:bCs w:val="0"/>
        </w:rPr>
        <w:t xml:space="preserve"> za lice </w:t>
      </w:r>
      <w:proofErr w:type="spellStart"/>
      <w:r w:rsidRPr="00EB6B3A">
        <w:rPr>
          <w:b w:val="0"/>
          <w:bCs w:val="0"/>
        </w:rPr>
        <w:t>koje</w:t>
      </w:r>
      <w:proofErr w:type="spellEnd"/>
      <w:r w:rsidRPr="00EB6B3A">
        <w:rPr>
          <w:b w:val="0"/>
          <w:bCs w:val="0"/>
        </w:rPr>
        <w:t xml:space="preserve"> je </w:t>
      </w:r>
      <w:proofErr w:type="spellStart"/>
      <w:r w:rsidRPr="00EB6B3A">
        <w:rPr>
          <w:b w:val="0"/>
          <w:bCs w:val="0"/>
        </w:rPr>
        <w:t>mlađe</w:t>
      </w:r>
      <w:proofErr w:type="spellEnd"/>
      <w:r w:rsidRPr="00EB6B3A">
        <w:rPr>
          <w:b w:val="0"/>
          <w:bCs w:val="0"/>
        </w:rPr>
        <w:t xml:space="preserve"> od 18 </w:t>
      </w:r>
      <w:proofErr w:type="spellStart"/>
      <w:r w:rsidRPr="00EB6B3A">
        <w:rPr>
          <w:b w:val="0"/>
          <w:bCs w:val="0"/>
        </w:rPr>
        <w:t>godina</w:t>
      </w:r>
      <w:proofErr w:type="spellEnd"/>
      <w:r w:rsidRPr="00EB6B3A">
        <w:rPr>
          <w:b w:val="0"/>
          <w:bCs w:val="0"/>
        </w:rPr>
        <w:t>.</w:t>
      </w:r>
    </w:p>
    <w:p w14:paraId="55A5FE18" w14:textId="218E29DD" w:rsidR="00C27AE2" w:rsidRPr="00EB6B3A" w:rsidRDefault="00C27AE2" w:rsidP="00595767">
      <w:pPr>
        <w:pStyle w:val="C30X"/>
        <w:spacing w:line="276" w:lineRule="auto"/>
        <w:jc w:val="both"/>
        <w:rPr>
          <w:b w:val="0"/>
          <w:bCs w:val="0"/>
        </w:rPr>
      </w:pPr>
      <w:r w:rsidRPr="00EB6B3A">
        <w:rPr>
          <w:b w:val="0"/>
          <w:bCs w:val="0"/>
        </w:rPr>
        <w:t xml:space="preserve">I u </w:t>
      </w:r>
      <w:proofErr w:type="spellStart"/>
      <w:r w:rsidRPr="00EB6B3A">
        <w:rPr>
          <w:b w:val="0"/>
          <w:bCs w:val="0"/>
        </w:rPr>
        <w:t>slučaju</w:t>
      </w:r>
      <w:proofErr w:type="spellEnd"/>
      <w:r w:rsidRPr="00EB6B3A">
        <w:rPr>
          <w:b w:val="0"/>
          <w:bCs w:val="0"/>
        </w:rPr>
        <w:t xml:space="preserve"> </w:t>
      </w:r>
      <w:proofErr w:type="spellStart"/>
      <w:r w:rsidRPr="00EB6B3A">
        <w:rPr>
          <w:b w:val="0"/>
          <w:bCs w:val="0"/>
        </w:rPr>
        <w:t>otkaza</w:t>
      </w:r>
      <w:proofErr w:type="spellEnd"/>
      <w:r w:rsidRPr="00EB6B3A">
        <w:rPr>
          <w:b w:val="0"/>
          <w:bCs w:val="0"/>
        </w:rPr>
        <w:t xml:space="preserve"> </w:t>
      </w:r>
      <w:proofErr w:type="spellStart"/>
      <w:r w:rsidRPr="00EB6B3A">
        <w:rPr>
          <w:b w:val="0"/>
          <w:bCs w:val="0"/>
        </w:rPr>
        <w:t>zapošljenog</w:t>
      </w:r>
      <w:proofErr w:type="spellEnd"/>
      <w:r w:rsidRPr="00EB6B3A">
        <w:rPr>
          <w:b w:val="0"/>
          <w:bCs w:val="0"/>
        </w:rPr>
        <w:t xml:space="preserve"> </w:t>
      </w:r>
      <w:proofErr w:type="spellStart"/>
      <w:r w:rsidRPr="00EB6B3A">
        <w:rPr>
          <w:b w:val="0"/>
          <w:bCs w:val="0"/>
        </w:rPr>
        <w:t>predviđeno</w:t>
      </w:r>
      <w:proofErr w:type="spellEnd"/>
      <w:r w:rsidRPr="00EB6B3A">
        <w:rPr>
          <w:b w:val="0"/>
          <w:bCs w:val="0"/>
        </w:rPr>
        <w:t xml:space="preserve"> je </w:t>
      </w:r>
      <w:proofErr w:type="spellStart"/>
      <w:r w:rsidRPr="00EB6B3A">
        <w:rPr>
          <w:b w:val="0"/>
          <w:bCs w:val="0"/>
        </w:rPr>
        <w:t>njegovo</w:t>
      </w:r>
      <w:proofErr w:type="spellEnd"/>
      <w:r w:rsidRPr="00EB6B3A">
        <w:rPr>
          <w:b w:val="0"/>
          <w:bCs w:val="0"/>
        </w:rPr>
        <w:t xml:space="preserve"> </w:t>
      </w:r>
      <w:proofErr w:type="spellStart"/>
      <w:r w:rsidRPr="00EB6B3A">
        <w:rPr>
          <w:b w:val="0"/>
          <w:bCs w:val="0"/>
        </w:rPr>
        <w:t>ovjeravanje</w:t>
      </w:r>
      <w:proofErr w:type="spellEnd"/>
      <w:r w:rsidRPr="00EB6B3A">
        <w:rPr>
          <w:b w:val="0"/>
          <w:bCs w:val="0"/>
        </w:rPr>
        <w:t xml:space="preserve"> </w:t>
      </w:r>
      <w:proofErr w:type="spellStart"/>
      <w:r w:rsidRPr="00EB6B3A">
        <w:rPr>
          <w:b w:val="0"/>
          <w:bCs w:val="0"/>
        </w:rPr>
        <w:t>od</w:t>
      </w:r>
      <w:proofErr w:type="spellEnd"/>
      <w:r w:rsidRPr="00EB6B3A">
        <w:rPr>
          <w:b w:val="0"/>
          <w:bCs w:val="0"/>
        </w:rPr>
        <w:t xml:space="preserve"> </w:t>
      </w:r>
      <w:proofErr w:type="spellStart"/>
      <w:r w:rsidRPr="00EB6B3A">
        <w:rPr>
          <w:b w:val="0"/>
          <w:bCs w:val="0"/>
        </w:rPr>
        <w:t>strane</w:t>
      </w:r>
      <w:proofErr w:type="spellEnd"/>
      <w:r w:rsidRPr="00EB6B3A">
        <w:rPr>
          <w:b w:val="0"/>
          <w:bCs w:val="0"/>
        </w:rPr>
        <w:t xml:space="preserve"> </w:t>
      </w:r>
      <w:proofErr w:type="spellStart"/>
      <w:r w:rsidRPr="00EB6B3A">
        <w:rPr>
          <w:b w:val="0"/>
          <w:bCs w:val="0"/>
        </w:rPr>
        <w:t>notara</w:t>
      </w:r>
      <w:proofErr w:type="spellEnd"/>
      <w:r w:rsidRPr="00EB6B3A">
        <w:rPr>
          <w:b w:val="0"/>
          <w:bCs w:val="0"/>
        </w:rPr>
        <w:t xml:space="preserve"> </w:t>
      </w:r>
      <w:proofErr w:type="spellStart"/>
      <w:r w:rsidRPr="00EB6B3A">
        <w:rPr>
          <w:b w:val="0"/>
          <w:bCs w:val="0"/>
        </w:rPr>
        <w:t>ili</w:t>
      </w:r>
      <w:proofErr w:type="spellEnd"/>
      <w:r w:rsidRPr="00EB6B3A">
        <w:rPr>
          <w:b w:val="0"/>
          <w:bCs w:val="0"/>
        </w:rPr>
        <w:t xml:space="preserve"> </w:t>
      </w:r>
      <w:proofErr w:type="spellStart"/>
      <w:r w:rsidRPr="00EB6B3A">
        <w:rPr>
          <w:b w:val="0"/>
          <w:bCs w:val="0"/>
        </w:rPr>
        <w:t>suda</w:t>
      </w:r>
      <w:proofErr w:type="spellEnd"/>
      <w:r w:rsidRPr="00EB6B3A">
        <w:rPr>
          <w:b w:val="0"/>
          <w:bCs w:val="0"/>
        </w:rPr>
        <w:t xml:space="preserve">, </w:t>
      </w:r>
      <w:proofErr w:type="spellStart"/>
      <w:r w:rsidRPr="00EB6B3A">
        <w:rPr>
          <w:b w:val="0"/>
          <w:bCs w:val="0"/>
        </w:rPr>
        <w:t>što</w:t>
      </w:r>
      <w:proofErr w:type="spellEnd"/>
      <w:r w:rsidRPr="00EB6B3A">
        <w:rPr>
          <w:b w:val="0"/>
          <w:bCs w:val="0"/>
        </w:rPr>
        <w:t xml:space="preserve"> u </w:t>
      </w:r>
      <w:proofErr w:type="spellStart"/>
      <w:r w:rsidRPr="00EB6B3A">
        <w:rPr>
          <w:b w:val="0"/>
          <w:bCs w:val="0"/>
        </w:rPr>
        <w:t>praksi</w:t>
      </w:r>
      <w:proofErr w:type="spellEnd"/>
      <w:r w:rsidRPr="00EB6B3A">
        <w:rPr>
          <w:b w:val="0"/>
          <w:bCs w:val="0"/>
        </w:rPr>
        <w:t xml:space="preserve"> </w:t>
      </w:r>
      <w:proofErr w:type="spellStart"/>
      <w:r w:rsidRPr="00EB6B3A">
        <w:rPr>
          <w:b w:val="0"/>
          <w:bCs w:val="0"/>
        </w:rPr>
        <w:t>može</w:t>
      </w:r>
      <w:proofErr w:type="spellEnd"/>
      <w:r w:rsidRPr="00EB6B3A">
        <w:rPr>
          <w:b w:val="0"/>
          <w:bCs w:val="0"/>
        </w:rPr>
        <w:t xml:space="preserve"> </w:t>
      </w:r>
      <w:proofErr w:type="spellStart"/>
      <w:r w:rsidRPr="00EB6B3A">
        <w:rPr>
          <w:b w:val="0"/>
          <w:bCs w:val="0"/>
        </w:rPr>
        <w:t>dovesti</w:t>
      </w:r>
      <w:proofErr w:type="spellEnd"/>
      <w:r w:rsidRPr="00EB6B3A">
        <w:rPr>
          <w:b w:val="0"/>
          <w:bCs w:val="0"/>
        </w:rPr>
        <w:t xml:space="preserve"> do </w:t>
      </w:r>
      <w:proofErr w:type="spellStart"/>
      <w:r w:rsidRPr="00EB6B3A">
        <w:rPr>
          <w:b w:val="0"/>
          <w:bCs w:val="0"/>
        </w:rPr>
        <w:t>problema</w:t>
      </w:r>
      <w:proofErr w:type="spellEnd"/>
      <w:r w:rsidRPr="00EB6B3A">
        <w:rPr>
          <w:b w:val="0"/>
          <w:bCs w:val="0"/>
        </w:rPr>
        <w:t xml:space="preserve">, </w:t>
      </w:r>
      <w:proofErr w:type="spellStart"/>
      <w:r w:rsidRPr="00EB6B3A">
        <w:rPr>
          <w:b w:val="0"/>
          <w:bCs w:val="0"/>
        </w:rPr>
        <w:t>posebno</w:t>
      </w:r>
      <w:proofErr w:type="spellEnd"/>
      <w:r w:rsidRPr="00EB6B3A">
        <w:rPr>
          <w:b w:val="0"/>
          <w:bCs w:val="0"/>
        </w:rPr>
        <w:t xml:space="preserve"> </w:t>
      </w:r>
      <w:proofErr w:type="spellStart"/>
      <w:r w:rsidRPr="00EB6B3A">
        <w:rPr>
          <w:b w:val="0"/>
          <w:bCs w:val="0"/>
        </w:rPr>
        <w:t>ako</w:t>
      </w:r>
      <w:proofErr w:type="spellEnd"/>
      <w:r w:rsidRPr="00EB6B3A">
        <w:rPr>
          <w:b w:val="0"/>
          <w:bCs w:val="0"/>
        </w:rPr>
        <w:t xml:space="preserve"> </w:t>
      </w:r>
      <w:proofErr w:type="spellStart"/>
      <w:r w:rsidRPr="00EB6B3A">
        <w:rPr>
          <w:b w:val="0"/>
          <w:bCs w:val="0"/>
        </w:rPr>
        <w:t>zapošljeni</w:t>
      </w:r>
      <w:proofErr w:type="spellEnd"/>
      <w:r w:rsidRPr="00EB6B3A">
        <w:rPr>
          <w:b w:val="0"/>
          <w:bCs w:val="0"/>
        </w:rPr>
        <w:t xml:space="preserve"> </w:t>
      </w:r>
      <w:r w:rsidRPr="00EB6B3A">
        <w:rPr>
          <w:rFonts w:eastAsia="Calibri"/>
          <w:b w:val="0"/>
          <w:bCs w:val="0"/>
          <w:noProof/>
          <w:color w:val="auto"/>
          <w:lang w:val="sr-Latn-ME"/>
        </w:rPr>
        <w:t>„</w:t>
      </w:r>
      <w:proofErr w:type="spellStart"/>
      <w:proofErr w:type="gramStart"/>
      <w:r w:rsidRPr="00EB6B3A">
        <w:rPr>
          <w:b w:val="0"/>
          <w:bCs w:val="0"/>
        </w:rPr>
        <w:t>napušti</w:t>
      </w:r>
      <w:proofErr w:type="spellEnd"/>
      <w:r w:rsidRPr="00EB6B3A">
        <w:rPr>
          <w:rFonts w:eastAsia="Calibri"/>
          <w:b w:val="0"/>
          <w:bCs w:val="0"/>
          <w:noProof/>
          <w:color w:val="auto"/>
          <w:lang w:val="sr-Latn-ME"/>
        </w:rPr>
        <w:t>“</w:t>
      </w:r>
      <w:r w:rsidRPr="00EB6B3A">
        <w:rPr>
          <w:b w:val="0"/>
          <w:bCs w:val="0"/>
        </w:rPr>
        <w:t xml:space="preserve"> </w:t>
      </w:r>
      <w:proofErr w:type="spellStart"/>
      <w:r w:rsidRPr="00EB6B3A">
        <w:rPr>
          <w:b w:val="0"/>
          <w:bCs w:val="0"/>
        </w:rPr>
        <w:t>radno</w:t>
      </w:r>
      <w:proofErr w:type="spellEnd"/>
      <w:proofErr w:type="gramEnd"/>
      <w:r w:rsidRPr="00EB6B3A">
        <w:rPr>
          <w:b w:val="0"/>
          <w:bCs w:val="0"/>
        </w:rPr>
        <w:t xml:space="preserve"> </w:t>
      </w:r>
      <w:proofErr w:type="spellStart"/>
      <w:r w:rsidRPr="00EB6B3A">
        <w:rPr>
          <w:b w:val="0"/>
          <w:bCs w:val="0"/>
        </w:rPr>
        <w:t>mjesto</w:t>
      </w:r>
      <w:proofErr w:type="spellEnd"/>
      <w:r w:rsidRPr="00EB6B3A">
        <w:rPr>
          <w:b w:val="0"/>
          <w:bCs w:val="0"/>
        </w:rPr>
        <w:t xml:space="preserve"> bez </w:t>
      </w:r>
      <w:proofErr w:type="spellStart"/>
      <w:r w:rsidRPr="00EB6B3A">
        <w:rPr>
          <w:b w:val="0"/>
          <w:bCs w:val="0"/>
        </w:rPr>
        <w:t>ikakave</w:t>
      </w:r>
      <w:proofErr w:type="spellEnd"/>
      <w:r w:rsidRPr="00EB6B3A">
        <w:rPr>
          <w:b w:val="0"/>
          <w:bCs w:val="0"/>
        </w:rPr>
        <w:t xml:space="preserve"> </w:t>
      </w:r>
      <w:proofErr w:type="spellStart"/>
      <w:r w:rsidRPr="00EB6B3A">
        <w:rPr>
          <w:b w:val="0"/>
          <w:bCs w:val="0"/>
        </w:rPr>
        <w:t>izjave</w:t>
      </w:r>
      <w:proofErr w:type="spellEnd"/>
      <w:r w:rsidRPr="00EB6B3A">
        <w:rPr>
          <w:b w:val="0"/>
          <w:bCs w:val="0"/>
        </w:rPr>
        <w:t xml:space="preserve">. </w:t>
      </w:r>
    </w:p>
    <w:p w14:paraId="0263F34A" w14:textId="078B376E" w:rsidR="00C27AE2" w:rsidRPr="00EB6B3A" w:rsidRDefault="00C27AE2">
      <w:pPr>
        <w:rPr>
          <w:rFonts w:ascii="Times New Roman" w:hAnsi="Times New Roman" w:cs="Times New Roman"/>
          <w:b/>
          <w:bCs/>
          <w:sz w:val="24"/>
          <w:szCs w:val="24"/>
        </w:rPr>
      </w:pPr>
    </w:p>
    <w:p w14:paraId="02DA1CBB" w14:textId="19D7D6BE" w:rsidR="00FE2470" w:rsidRPr="00EB6B3A" w:rsidRDefault="00FE2470" w:rsidP="00FE2470">
      <w:pPr>
        <w:jc w:val="center"/>
        <w:rPr>
          <w:rFonts w:ascii="Times New Roman" w:hAnsi="Times New Roman" w:cs="Times New Roman"/>
          <w:b/>
          <w:bCs/>
          <w:sz w:val="24"/>
          <w:szCs w:val="24"/>
        </w:rPr>
      </w:pPr>
      <w:r w:rsidRPr="00EB6B3A">
        <w:rPr>
          <w:rFonts w:ascii="Times New Roman" w:hAnsi="Times New Roman" w:cs="Times New Roman"/>
          <w:b/>
          <w:bCs/>
          <w:sz w:val="24"/>
          <w:szCs w:val="24"/>
        </w:rPr>
        <w:t>OTKAZ OD STRANE POSLODAVCA</w:t>
      </w:r>
    </w:p>
    <w:p w14:paraId="42D08195" w14:textId="77777777" w:rsidR="00FE2470" w:rsidRPr="00EB6B3A" w:rsidRDefault="00FE2470" w:rsidP="00FE2470">
      <w:pPr>
        <w:pStyle w:val="N01X"/>
        <w:spacing w:line="276" w:lineRule="auto"/>
        <w:ind w:firstLine="720"/>
        <w:jc w:val="both"/>
        <w:rPr>
          <w:b w:val="0"/>
          <w:bCs w:val="0"/>
          <w:color w:val="auto"/>
        </w:rPr>
      </w:pPr>
      <w:proofErr w:type="spellStart"/>
      <w:r w:rsidRPr="00EB6B3A">
        <w:rPr>
          <w:b w:val="0"/>
          <w:bCs w:val="0"/>
          <w:color w:val="auto"/>
        </w:rPr>
        <w:t>Otkaz</w:t>
      </w:r>
      <w:proofErr w:type="spellEnd"/>
      <w:r w:rsidRPr="00EB6B3A">
        <w:rPr>
          <w:b w:val="0"/>
          <w:bCs w:val="0"/>
          <w:color w:val="auto"/>
        </w:rPr>
        <w:t xml:space="preserve"> se </w:t>
      </w:r>
      <w:proofErr w:type="spellStart"/>
      <w:r w:rsidRPr="00EB6B3A">
        <w:rPr>
          <w:b w:val="0"/>
          <w:bCs w:val="0"/>
          <w:color w:val="auto"/>
        </w:rPr>
        <w:t>različito</w:t>
      </w:r>
      <w:proofErr w:type="spellEnd"/>
      <w:r w:rsidRPr="00EB6B3A">
        <w:rPr>
          <w:b w:val="0"/>
          <w:bCs w:val="0"/>
          <w:color w:val="auto"/>
        </w:rPr>
        <w:t xml:space="preserve"> </w:t>
      </w:r>
      <w:proofErr w:type="spellStart"/>
      <w:r w:rsidRPr="00EB6B3A">
        <w:rPr>
          <w:b w:val="0"/>
          <w:bCs w:val="0"/>
          <w:color w:val="auto"/>
        </w:rPr>
        <w:t>formuliše</w:t>
      </w:r>
      <w:proofErr w:type="spellEnd"/>
      <w:r w:rsidRPr="00EB6B3A">
        <w:rPr>
          <w:b w:val="0"/>
          <w:bCs w:val="0"/>
          <w:color w:val="auto"/>
        </w:rPr>
        <w:t xml:space="preserve"> u </w:t>
      </w:r>
      <w:proofErr w:type="spellStart"/>
      <w:r w:rsidRPr="00EB6B3A">
        <w:rPr>
          <w:b w:val="0"/>
          <w:bCs w:val="0"/>
          <w:color w:val="auto"/>
        </w:rPr>
        <w:t>pravnoj</w:t>
      </w:r>
      <w:proofErr w:type="spellEnd"/>
      <w:r w:rsidRPr="00EB6B3A">
        <w:rPr>
          <w:b w:val="0"/>
          <w:bCs w:val="0"/>
          <w:color w:val="auto"/>
        </w:rPr>
        <w:t xml:space="preserve"> </w:t>
      </w:r>
      <w:proofErr w:type="spellStart"/>
      <w:r w:rsidRPr="00EB6B3A">
        <w:rPr>
          <w:b w:val="0"/>
          <w:bCs w:val="0"/>
          <w:color w:val="auto"/>
        </w:rPr>
        <w:t>teoriji</w:t>
      </w:r>
      <w:proofErr w:type="spellEnd"/>
      <w:r w:rsidRPr="00EB6B3A">
        <w:rPr>
          <w:b w:val="0"/>
          <w:bCs w:val="0"/>
          <w:color w:val="auto"/>
        </w:rPr>
        <w:t xml:space="preserve">. </w:t>
      </w:r>
      <w:proofErr w:type="spellStart"/>
      <w:r w:rsidRPr="00EB6B3A">
        <w:rPr>
          <w:b w:val="0"/>
          <w:bCs w:val="0"/>
          <w:color w:val="auto"/>
        </w:rPr>
        <w:t>Autori</w:t>
      </w:r>
      <w:proofErr w:type="spellEnd"/>
      <w:r w:rsidRPr="00EB6B3A">
        <w:rPr>
          <w:b w:val="0"/>
          <w:bCs w:val="0"/>
          <w:color w:val="auto"/>
        </w:rPr>
        <w:t xml:space="preserve"> </w:t>
      </w:r>
      <w:proofErr w:type="spellStart"/>
      <w:r w:rsidRPr="00EB6B3A">
        <w:rPr>
          <w:b w:val="0"/>
          <w:bCs w:val="0"/>
          <w:color w:val="auto"/>
        </w:rPr>
        <w:t>ga</w:t>
      </w:r>
      <w:proofErr w:type="spellEnd"/>
      <w:r w:rsidRPr="00EB6B3A">
        <w:rPr>
          <w:b w:val="0"/>
          <w:bCs w:val="0"/>
          <w:color w:val="auto"/>
        </w:rPr>
        <w:t xml:space="preserve"> </w:t>
      </w:r>
      <w:proofErr w:type="spellStart"/>
      <w:r w:rsidRPr="00EB6B3A">
        <w:rPr>
          <w:b w:val="0"/>
          <w:bCs w:val="0"/>
          <w:color w:val="auto"/>
        </w:rPr>
        <w:t>određuju</w:t>
      </w:r>
      <w:proofErr w:type="spellEnd"/>
      <w:r w:rsidRPr="00EB6B3A">
        <w:rPr>
          <w:b w:val="0"/>
          <w:bCs w:val="0"/>
          <w:color w:val="auto"/>
        </w:rPr>
        <w:t xml:space="preserve"> </w:t>
      </w:r>
      <w:proofErr w:type="spellStart"/>
      <w:r w:rsidRPr="00EB6B3A">
        <w:rPr>
          <w:b w:val="0"/>
          <w:bCs w:val="0"/>
          <w:color w:val="auto"/>
        </w:rPr>
        <w:t>kao</w:t>
      </w:r>
      <w:proofErr w:type="spellEnd"/>
      <w:r w:rsidRPr="00EB6B3A">
        <w:rPr>
          <w:b w:val="0"/>
          <w:bCs w:val="0"/>
          <w:color w:val="auto"/>
        </w:rPr>
        <w:t xml:space="preserve"> </w:t>
      </w:r>
      <w:proofErr w:type="spellStart"/>
      <w:r w:rsidRPr="00EB6B3A">
        <w:rPr>
          <w:b w:val="0"/>
          <w:bCs w:val="0"/>
          <w:color w:val="auto"/>
        </w:rPr>
        <w:t>jednostrani</w:t>
      </w:r>
      <w:proofErr w:type="spellEnd"/>
      <w:r w:rsidRPr="00EB6B3A">
        <w:rPr>
          <w:b w:val="0"/>
          <w:bCs w:val="0"/>
          <w:color w:val="auto"/>
        </w:rPr>
        <w:t xml:space="preserve"> </w:t>
      </w:r>
      <w:proofErr w:type="spellStart"/>
      <w:r w:rsidRPr="00EB6B3A">
        <w:rPr>
          <w:b w:val="0"/>
          <w:bCs w:val="0"/>
          <w:color w:val="auto"/>
        </w:rPr>
        <w:t>pravni</w:t>
      </w:r>
      <w:proofErr w:type="spellEnd"/>
      <w:r w:rsidRPr="00EB6B3A">
        <w:rPr>
          <w:b w:val="0"/>
          <w:bCs w:val="0"/>
          <w:color w:val="auto"/>
        </w:rPr>
        <w:t xml:space="preserve"> </w:t>
      </w:r>
      <w:proofErr w:type="spellStart"/>
      <w:r w:rsidRPr="00EB6B3A">
        <w:rPr>
          <w:b w:val="0"/>
          <w:bCs w:val="0"/>
          <w:color w:val="auto"/>
        </w:rPr>
        <w:t>posao</w:t>
      </w:r>
      <w:proofErr w:type="spellEnd"/>
      <w:r w:rsidRPr="00EB6B3A">
        <w:rPr>
          <w:b w:val="0"/>
          <w:bCs w:val="0"/>
          <w:color w:val="auto"/>
        </w:rPr>
        <w:t>,</w:t>
      </w:r>
      <w:r w:rsidRPr="00EB6B3A">
        <w:rPr>
          <w:rStyle w:val="FootnoteReference"/>
          <w:b w:val="0"/>
          <w:bCs w:val="0"/>
          <w:color w:val="auto"/>
        </w:rPr>
        <w:footnoteReference w:id="8"/>
      </w:r>
      <w:r w:rsidRPr="00EB6B3A">
        <w:rPr>
          <w:b w:val="0"/>
          <w:bCs w:val="0"/>
          <w:color w:val="auto"/>
        </w:rPr>
        <w:t xml:space="preserve"> </w:t>
      </w:r>
      <w:proofErr w:type="spellStart"/>
      <w:r w:rsidRPr="00EB6B3A">
        <w:rPr>
          <w:b w:val="0"/>
          <w:bCs w:val="0"/>
          <w:color w:val="auto"/>
        </w:rPr>
        <w:t>ili</w:t>
      </w:r>
      <w:proofErr w:type="spellEnd"/>
      <w:r w:rsidRPr="00EB6B3A">
        <w:rPr>
          <w:b w:val="0"/>
          <w:bCs w:val="0"/>
          <w:color w:val="auto"/>
        </w:rPr>
        <w:t xml:space="preserve"> </w:t>
      </w:r>
      <w:proofErr w:type="spellStart"/>
      <w:r w:rsidRPr="00EB6B3A">
        <w:rPr>
          <w:b w:val="0"/>
          <w:bCs w:val="0"/>
          <w:color w:val="auto"/>
        </w:rPr>
        <w:t>jednostrani</w:t>
      </w:r>
      <w:proofErr w:type="spellEnd"/>
      <w:r w:rsidRPr="00EB6B3A">
        <w:rPr>
          <w:b w:val="0"/>
          <w:bCs w:val="0"/>
          <w:color w:val="auto"/>
        </w:rPr>
        <w:t xml:space="preserve"> </w:t>
      </w:r>
      <w:proofErr w:type="spellStart"/>
      <w:r w:rsidRPr="00EB6B3A">
        <w:rPr>
          <w:b w:val="0"/>
          <w:bCs w:val="0"/>
          <w:color w:val="auto"/>
        </w:rPr>
        <w:t>pravni</w:t>
      </w:r>
      <w:proofErr w:type="spellEnd"/>
      <w:r w:rsidRPr="00EB6B3A">
        <w:rPr>
          <w:b w:val="0"/>
          <w:bCs w:val="0"/>
          <w:color w:val="auto"/>
        </w:rPr>
        <w:t xml:space="preserve"> </w:t>
      </w:r>
      <w:proofErr w:type="spellStart"/>
      <w:r w:rsidRPr="00EB6B3A">
        <w:rPr>
          <w:b w:val="0"/>
          <w:bCs w:val="0"/>
          <w:color w:val="auto"/>
        </w:rPr>
        <w:t>akt</w:t>
      </w:r>
      <w:proofErr w:type="spellEnd"/>
      <w:r w:rsidRPr="00EB6B3A">
        <w:rPr>
          <w:b w:val="0"/>
          <w:bCs w:val="0"/>
          <w:color w:val="auto"/>
        </w:rPr>
        <w:t>,</w:t>
      </w:r>
      <w:r w:rsidRPr="00EB6B3A">
        <w:rPr>
          <w:rStyle w:val="FootnoteReference"/>
          <w:b w:val="0"/>
          <w:bCs w:val="0"/>
          <w:color w:val="auto"/>
        </w:rPr>
        <w:footnoteReference w:id="9"/>
      </w:r>
      <w:r w:rsidRPr="00EB6B3A">
        <w:rPr>
          <w:b w:val="0"/>
          <w:bCs w:val="0"/>
          <w:color w:val="auto"/>
        </w:rPr>
        <w:t xml:space="preserve"> </w:t>
      </w:r>
      <w:proofErr w:type="spellStart"/>
      <w:r w:rsidRPr="00EB6B3A">
        <w:rPr>
          <w:b w:val="0"/>
          <w:bCs w:val="0"/>
          <w:color w:val="auto"/>
        </w:rPr>
        <w:t>ili</w:t>
      </w:r>
      <w:proofErr w:type="spellEnd"/>
      <w:r w:rsidRPr="00EB6B3A">
        <w:rPr>
          <w:b w:val="0"/>
          <w:bCs w:val="0"/>
          <w:color w:val="auto"/>
        </w:rPr>
        <w:t xml:space="preserve"> </w:t>
      </w:r>
      <w:proofErr w:type="spellStart"/>
      <w:r w:rsidRPr="00EB6B3A">
        <w:rPr>
          <w:b w:val="0"/>
          <w:bCs w:val="0"/>
          <w:color w:val="auto"/>
        </w:rPr>
        <w:t>kao</w:t>
      </w:r>
      <w:proofErr w:type="spellEnd"/>
      <w:r w:rsidRPr="00EB6B3A">
        <w:rPr>
          <w:b w:val="0"/>
          <w:bCs w:val="0"/>
          <w:color w:val="auto"/>
        </w:rPr>
        <w:t xml:space="preserve"> </w:t>
      </w:r>
      <w:proofErr w:type="spellStart"/>
      <w:r w:rsidRPr="00EB6B3A">
        <w:rPr>
          <w:b w:val="0"/>
          <w:bCs w:val="0"/>
          <w:color w:val="auto"/>
        </w:rPr>
        <w:t>jednostranu</w:t>
      </w:r>
      <w:proofErr w:type="spellEnd"/>
      <w:r w:rsidRPr="00EB6B3A">
        <w:rPr>
          <w:b w:val="0"/>
          <w:bCs w:val="0"/>
          <w:color w:val="auto"/>
        </w:rPr>
        <w:t xml:space="preserve"> </w:t>
      </w:r>
      <w:proofErr w:type="spellStart"/>
      <w:r w:rsidRPr="00EB6B3A">
        <w:rPr>
          <w:b w:val="0"/>
          <w:bCs w:val="0"/>
          <w:color w:val="auto"/>
        </w:rPr>
        <w:t>izjavu</w:t>
      </w:r>
      <w:proofErr w:type="spellEnd"/>
      <w:r w:rsidRPr="00EB6B3A">
        <w:rPr>
          <w:b w:val="0"/>
          <w:bCs w:val="0"/>
          <w:color w:val="auto"/>
        </w:rPr>
        <w:t xml:space="preserve"> </w:t>
      </w:r>
      <w:proofErr w:type="spellStart"/>
      <w:r w:rsidRPr="00EB6B3A">
        <w:rPr>
          <w:b w:val="0"/>
          <w:bCs w:val="0"/>
          <w:color w:val="auto"/>
        </w:rPr>
        <w:t>volje</w:t>
      </w:r>
      <w:proofErr w:type="spellEnd"/>
      <w:r w:rsidRPr="00EB6B3A">
        <w:rPr>
          <w:b w:val="0"/>
          <w:bCs w:val="0"/>
          <w:color w:val="auto"/>
        </w:rPr>
        <w:t>.</w:t>
      </w:r>
      <w:r w:rsidRPr="00EB6B3A">
        <w:rPr>
          <w:rStyle w:val="FootnoteReference"/>
          <w:b w:val="0"/>
          <w:bCs w:val="0"/>
          <w:color w:val="auto"/>
        </w:rPr>
        <w:footnoteReference w:id="10"/>
      </w:r>
      <w:r w:rsidRPr="00EB6B3A">
        <w:rPr>
          <w:b w:val="0"/>
          <w:bCs w:val="0"/>
          <w:color w:val="auto"/>
        </w:rPr>
        <w:t xml:space="preserve"> </w:t>
      </w:r>
      <w:proofErr w:type="spellStart"/>
      <w:r w:rsidRPr="00EB6B3A">
        <w:rPr>
          <w:b w:val="0"/>
          <w:bCs w:val="0"/>
          <w:color w:val="auto"/>
        </w:rPr>
        <w:t>Otkaz</w:t>
      </w:r>
      <w:proofErr w:type="spellEnd"/>
      <w:r w:rsidRPr="00EB6B3A">
        <w:rPr>
          <w:b w:val="0"/>
          <w:bCs w:val="0"/>
          <w:color w:val="auto"/>
        </w:rPr>
        <w:t xml:space="preserve"> </w:t>
      </w:r>
      <w:proofErr w:type="spellStart"/>
      <w:r w:rsidRPr="00EB6B3A">
        <w:rPr>
          <w:b w:val="0"/>
          <w:bCs w:val="0"/>
          <w:color w:val="auto"/>
        </w:rPr>
        <w:t>ugovora</w:t>
      </w:r>
      <w:proofErr w:type="spellEnd"/>
      <w:r w:rsidRPr="00EB6B3A">
        <w:rPr>
          <w:b w:val="0"/>
          <w:bCs w:val="0"/>
          <w:color w:val="auto"/>
        </w:rPr>
        <w:t xml:space="preserve"> o </w:t>
      </w:r>
      <w:proofErr w:type="spellStart"/>
      <w:r w:rsidRPr="00EB6B3A">
        <w:rPr>
          <w:b w:val="0"/>
          <w:bCs w:val="0"/>
          <w:color w:val="auto"/>
        </w:rPr>
        <w:t>radu</w:t>
      </w:r>
      <w:proofErr w:type="spellEnd"/>
      <w:r w:rsidRPr="00EB6B3A">
        <w:rPr>
          <w:b w:val="0"/>
          <w:bCs w:val="0"/>
          <w:color w:val="auto"/>
        </w:rPr>
        <w:t xml:space="preserve"> </w:t>
      </w:r>
      <w:proofErr w:type="spellStart"/>
      <w:r w:rsidRPr="00EB6B3A">
        <w:rPr>
          <w:b w:val="0"/>
          <w:bCs w:val="0"/>
          <w:color w:val="auto"/>
        </w:rPr>
        <w:t>proizlazi</w:t>
      </w:r>
      <w:proofErr w:type="spellEnd"/>
      <w:r w:rsidRPr="00EB6B3A">
        <w:rPr>
          <w:b w:val="0"/>
          <w:bCs w:val="0"/>
          <w:color w:val="auto"/>
        </w:rPr>
        <w:t xml:space="preserve"> </w:t>
      </w:r>
      <w:proofErr w:type="spellStart"/>
      <w:r w:rsidRPr="00EB6B3A">
        <w:rPr>
          <w:b w:val="0"/>
          <w:bCs w:val="0"/>
          <w:color w:val="auto"/>
        </w:rPr>
        <w:t>slobode</w:t>
      </w:r>
      <w:proofErr w:type="spellEnd"/>
      <w:r w:rsidRPr="00EB6B3A">
        <w:rPr>
          <w:b w:val="0"/>
          <w:bCs w:val="0"/>
          <w:color w:val="auto"/>
        </w:rPr>
        <w:t xml:space="preserve"> </w:t>
      </w:r>
      <w:proofErr w:type="spellStart"/>
      <w:r w:rsidRPr="00EB6B3A">
        <w:rPr>
          <w:b w:val="0"/>
          <w:bCs w:val="0"/>
          <w:color w:val="auto"/>
        </w:rPr>
        <w:t>rada</w:t>
      </w:r>
      <w:proofErr w:type="spellEnd"/>
      <w:r w:rsidRPr="00EB6B3A">
        <w:rPr>
          <w:b w:val="0"/>
          <w:bCs w:val="0"/>
          <w:color w:val="auto"/>
        </w:rPr>
        <w:t xml:space="preserve"> (</w:t>
      </w:r>
      <w:proofErr w:type="spellStart"/>
      <w:r w:rsidRPr="00EB6B3A">
        <w:rPr>
          <w:b w:val="0"/>
          <w:bCs w:val="0"/>
          <w:color w:val="auto"/>
        </w:rPr>
        <w:t>kao</w:t>
      </w:r>
      <w:proofErr w:type="spellEnd"/>
      <w:r w:rsidRPr="00EB6B3A">
        <w:rPr>
          <w:b w:val="0"/>
          <w:bCs w:val="0"/>
          <w:color w:val="auto"/>
        </w:rPr>
        <w:t xml:space="preserve"> </w:t>
      </w:r>
      <w:proofErr w:type="spellStart"/>
      <w:r w:rsidRPr="00EB6B3A">
        <w:rPr>
          <w:b w:val="0"/>
          <w:bCs w:val="0"/>
          <w:color w:val="auto"/>
        </w:rPr>
        <w:t>jednog</w:t>
      </w:r>
      <w:proofErr w:type="spellEnd"/>
      <w:r w:rsidRPr="00EB6B3A">
        <w:rPr>
          <w:b w:val="0"/>
          <w:bCs w:val="0"/>
          <w:color w:val="auto"/>
        </w:rPr>
        <w:t xml:space="preserve"> </w:t>
      </w:r>
      <w:proofErr w:type="spellStart"/>
      <w:r w:rsidRPr="00EB6B3A">
        <w:rPr>
          <w:b w:val="0"/>
          <w:bCs w:val="0"/>
          <w:color w:val="auto"/>
        </w:rPr>
        <w:t>od</w:t>
      </w:r>
      <w:proofErr w:type="spellEnd"/>
      <w:r w:rsidRPr="00EB6B3A">
        <w:rPr>
          <w:b w:val="0"/>
          <w:bCs w:val="0"/>
          <w:color w:val="auto"/>
        </w:rPr>
        <w:t xml:space="preserve"> </w:t>
      </w:r>
      <w:proofErr w:type="spellStart"/>
      <w:r w:rsidRPr="00EB6B3A">
        <w:rPr>
          <w:b w:val="0"/>
          <w:bCs w:val="0"/>
          <w:color w:val="auto"/>
        </w:rPr>
        <w:t>osnovnih</w:t>
      </w:r>
      <w:proofErr w:type="spellEnd"/>
      <w:r w:rsidRPr="00EB6B3A">
        <w:rPr>
          <w:b w:val="0"/>
          <w:bCs w:val="0"/>
          <w:color w:val="auto"/>
        </w:rPr>
        <w:t xml:space="preserve"> </w:t>
      </w:r>
      <w:proofErr w:type="spellStart"/>
      <w:r w:rsidRPr="00EB6B3A">
        <w:rPr>
          <w:b w:val="0"/>
          <w:bCs w:val="0"/>
          <w:color w:val="auto"/>
        </w:rPr>
        <w:t>načela</w:t>
      </w:r>
      <w:proofErr w:type="spellEnd"/>
      <w:r w:rsidRPr="00EB6B3A">
        <w:rPr>
          <w:b w:val="0"/>
          <w:bCs w:val="0"/>
          <w:color w:val="auto"/>
        </w:rPr>
        <w:t xml:space="preserve"> </w:t>
      </w:r>
      <w:proofErr w:type="spellStart"/>
      <w:r w:rsidRPr="00EB6B3A">
        <w:rPr>
          <w:b w:val="0"/>
          <w:bCs w:val="0"/>
          <w:color w:val="auto"/>
        </w:rPr>
        <w:t>radnog</w:t>
      </w:r>
      <w:proofErr w:type="spellEnd"/>
      <w:r w:rsidRPr="00EB6B3A">
        <w:rPr>
          <w:b w:val="0"/>
          <w:bCs w:val="0"/>
          <w:color w:val="auto"/>
        </w:rPr>
        <w:t xml:space="preserve"> </w:t>
      </w:r>
      <w:proofErr w:type="spellStart"/>
      <w:r w:rsidRPr="00EB6B3A">
        <w:rPr>
          <w:b w:val="0"/>
          <w:bCs w:val="0"/>
          <w:color w:val="auto"/>
        </w:rPr>
        <w:t>prava</w:t>
      </w:r>
      <w:proofErr w:type="spellEnd"/>
      <w:r w:rsidRPr="00EB6B3A">
        <w:rPr>
          <w:b w:val="0"/>
          <w:bCs w:val="0"/>
          <w:color w:val="auto"/>
        </w:rPr>
        <w:t>)</w:t>
      </w:r>
      <w:r w:rsidRPr="00EB6B3A">
        <w:rPr>
          <w:rStyle w:val="FootnoteReference"/>
          <w:b w:val="0"/>
          <w:bCs w:val="0"/>
          <w:color w:val="auto"/>
        </w:rPr>
        <w:footnoteReference w:id="11"/>
      </w:r>
      <w:r w:rsidRPr="00EB6B3A">
        <w:rPr>
          <w:b w:val="0"/>
          <w:bCs w:val="0"/>
          <w:color w:val="auto"/>
        </w:rPr>
        <w:t xml:space="preserve"> </w:t>
      </w:r>
      <w:proofErr w:type="spellStart"/>
      <w:r w:rsidRPr="00EB6B3A">
        <w:rPr>
          <w:b w:val="0"/>
          <w:bCs w:val="0"/>
          <w:color w:val="auto"/>
        </w:rPr>
        <w:t>i</w:t>
      </w:r>
      <w:proofErr w:type="spellEnd"/>
      <w:r w:rsidRPr="00EB6B3A">
        <w:rPr>
          <w:b w:val="0"/>
          <w:bCs w:val="0"/>
          <w:color w:val="auto"/>
        </w:rPr>
        <w:t xml:space="preserve"> </w:t>
      </w:r>
      <w:proofErr w:type="spellStart"/>
      <w:r w:rsidRPr="00EB6B3A">
        <w:rPr>
          <w:b w:val="0"/>
          <w:bCs w:val="0"/>
          <w:color w:val="auto"/>
        </w:rPr>
        <w:t>iz</w:t>
      </w:r>
      <w:proofErr w:type="spellEnd"/>
      <w:r w:rsidRPr="00EB6B3A">
        <w:rPr>
          <w:b w:val="0"/>
          <w:bCs w:val="0"/>
          <w:color w:val="auto"/>
        </w:rPr>
        <w:t xml:space="preserve"> </w:t>
      </w:r>
      <w:proofErr w:type="spellStart"/>
      <w:r w:rsidRPr="00EB6B3A">
        <w:rPr>
          <w:b w:val="0"/>
          <w:bCs w:val="0"/>
          <w:color w:val="auto"/>
        </w:rPr>
        <w:t>dobrovoljnosti</w:t>
      </w:r>
      <w:proofErr w:type="spellEnd"/>
      <w:r w:rsidRPr="00EB6B3A">
        <w:rPr>
          <w:b w:val="0"/>
          <w:bCs w:val="0"/>
          <w:color w:val="auto"/>
        </w:rPr>
        <w:t xml:space="preserve"> </w:t>
      </w:r>
      <w:proofErr w:type="spellStart"/>
      <w:r w:rsidRPr="00EB6B3A">
        <w:rPr>
          <w:b w:val="0"/>
          <w:bCs w:val="0"/>
          <w:color w:val="auto"/>
        </w:rPr>
        <w:t>radnog</w:t>
      </w:r>
      <w:proofErr w:type="spellEnd"/>
      <w:r w:rsidRPr="00EB6B3A">
        <w:rPr>
          <w:b w:val="0"/>
          <w:bCs w:val="0"/>
          <w:color w:val="auto"/>
        </w:rPr>
        <w:t xml:space="preserve"> </w:t>
      </w:r>
      <w:proofErr w:type="spellStart"/>
      <w:r w:rsidRPr="00EB6B3A">
        <w:rPr>
          <w:b w:val="0"/>
          <w:bCs w:val="0"/>
          <w:color w:val="auto"/>
        </w:rPr>
        <w:t>odnosa</w:t>
      </w:r>
      <w:proofErr w:type="spellEnd"/>
      <w:r w:rsidRPr="00EB6B3A">
        <w:rPr>
          <w:b w:val="0"/>
          <w:bCs w:val="0"/>
          <w:color w:val="auto"/>
        </w:rPr>
        <w:t xml:space="preserve"> (</w:t>
      </w:r>
      <w:proofErr w:type="spellStart"/>
      <w:r w:rsidRPr="00EB6B3A">
        <w:rPr>
          <w:b w:val="0"/>
          <w:bCs w:val="0"/>
          <w:color w:val="auto"/>
        </w:rPr>
        <w:t>koja</w:t>
      </w:r>
      <w:proofErr w:type="spellEnd"/>
      <w:r w:rsidRPr="00EB6B3A">
        <w:rPr>
          <w:b w:val="0"/>
          <w:bCs w:val="0"/>
          <w:color w:val="auto"/>
        </w:rPr>
        <w:t xml:space="preserve"> </w:t>
      </w:r>
      <w:proofErr w:type="spellStart"/>
      <w:r w:rsidRPr="00EB6B3A">
        <w:rPr>
          <w:b w:val="0"/>
          <w:bCs w:val="0"/>
          <w:color w:val="auto"/>
        </w:rPr>
        <w:t>predstavlja</w:t>
      </w:r>
      <w:proofErr w:type="spellEnd"/>
      <w:r w:rsidRPr="00EB6B3A">
        <w:rPr>
          <w:b w:val="0"/>
          <w:bCs w:val="0"/>
          <w:color w:val="auto"/>
        </w:rPr>
        <w:t xml:space="preserve"> </w:t>
      </w:r>
      <w:proofErr w:type="spellStart"/>
      <w:r w:rsidRPr="00EB6B3A">
        <w:rPr>
          <w:b w:val="0"/>
          <w:bCs w:val="0"/>
          <w:color w:val="auto"/>
        </w:rPr>
        <w:t>bitan</w:t>
      </w:r>
      <w:proofErr w:type="spellEnd"/>
      <w:r w:rsidRPr="00EB6B3A">
        <w:rPr>
          <w:b w:val="0"/>
          <w:bCs w:val="0"/>
          <w:color w:val="auto"/>
        </w:rPr>
        <w:t xml:space="preserve"> </w:t>
      </w:r>
      <w:proofErr w:type="spellStart"/>
      <w:r w:rsidRPr="00EB6B3A">
        <w:rPr>
          <w:b w:val="0"/>
          <w:bCs w:val="0"/>
          <w:color w:val="auto"/>
        </w:rPr>
        <w:t>elemenat</w:t>
      </w:r>
      <w:proofErr w:type="spellEnd"/>
      <w:r w:rsidRPr="00EB6B3A">
        <w:rPr>
          <w:b w:val="0"/>
          <w:bCs w:val="0"/>
          <w:color w:val="auto"/>
        </w:rPr>
        <w:t xml:space="preserve"> </w:t>
      </w:r>
      <w:proofErr w:type="spellStart"/>
      <w:r w:rsidRPr="00EB6B3A">
        <w:rPr>
          <w:b w:val="0"/>
          <w:bCs w:val="0"/>
          <w:color w:val="auto"/>
        </w:rPr>
        <w:t>pojma</w:t>
      </w:r>
      <w:proofErr w:type="spellEnd"/>
      <w:r w:rsidRPr="00EB6B3A">
        <w:rPr>
          <w:b w:val="0"/>
          <w:bCs w:val="0"/>
          <w:color w:val="auto"/>
        </w:rPr>
        <w:t xml:space="preserve"> </w:t>
      </w:r>
      <w:proofErr w:type="spellStart"/>
      <w:r w:rsidRPr="00EB6B3A">
        <w:rPr>
          <w:b w:val="0"/>
          <w:bCs w:val="0"/>
          <w:color w:val="auto"/>
        </w:rPr>
        <w:t>radnog</w:t>
      </w:r>
      <w:proofErr w:type="spellEnd"/>
      <w:r w:rsidRPr="00EB6B3A">
        <w:rPr>
          <w:b w:val="0"/>
          <w:bCs w:val="0"/>
          <w:color w:val="auto"/>
        </w:rPr>
        <w:t xml:space="preserve"> </w:t>
      </w:r>
      <w:proofErr w:type="spellStart"/>
      <w:r w:rsidRPr="00EB6B3A">
        <w:rPr>
          <w:b w:val="0"/>
          <w:bCs w:val="0"/>
          <w:color w:val="auto"/>
        </w:rPr>
        <w:t>odnosa</w:t>
      </w:r>
      <w:proofErr w:type="spellEnd"/>
      <w:r w:rsidRPr="00EB6B3A">
        <w:rPr>
          <w:b w:val="0"/>
          <w:bCs w:val="0"/>
          <w:color w:val="auto"/>
        </w:rPr>
        <w:t xml:space="preserve">, </w:t>
      </w:r>
      <w:proofErr w:type="spellStart"/>
      <w:r w:rsidRPr="00EB6B3A">
        <w:rPr>
          <w:b w:val="0"/>
          <w:bCs w:val="0"/>
          <w:color w:val="auto"/>
        </w:rPr>
        <w:t>koji</w:t>
      </w:r>
      <w:proofErr w:type="spellEnd"/>
      <w:r w:rsidRPr="00EB6B3A">
        <w:rPr>
          <w:b w:val="0"/>
          <w:bCs w:val="0"/>
          <w:color w:val="auto"/>
        </w:rPr>
        <w:t xml:space="preserve"> </w:t>
      </w:r>
      <w:proofErr w:type="spellStart"/>
      <w:r w:rsidRPr="00EB6B3A">
        <w:rPr>
          <w:b w:val="0"/>
          <w:bCs w:val="0"/>
          <w:color w:val="auto"/>
        </w:rPr>
        <w:t>nastaje</w:t>
      </w:r>
      <w:proofErr w:type="spellEnd"/>
      <w:r w:rsidRPr="00EB6B3A">
        <w:rPr>
          <w:b w:val="0"/>
          <w:bCs w:val="0"/>
          <w:color w:val="auto"/>
        </w:rPr>
        <w:t xml:space="preserve"> </w:t>
      </w:r>
      <w:proofErr w:type="spellStart"/>
      <w:r w:rsidRPr="00EB6B3A">
        <w:rPr>
          <w:b w:val="0"/>
          <w:bCs w:val="0"/>
          <w:color w:val="auto"/>
        </w:rPr>
        <w:t>slobodnom</w:t>
      </w:r>
      <w:proofErr w:type="spellEnd"/>
      <w:r w:rsidRPr="00EB6B3A">
        <w:rPr>
          <w:b w:val="0"/>
          <w:bCs w:val="0"/>
          <w:color w:val="auto"/>
        </w:rPr>
        <w:t xml:space="preserve"> </w:t>
      </w:r>
      <w:proofErr w:type="spellStart"/>
      <w:r w:rsidRPr="00EB6B3A">
        <w:rPr>
          <w:b w:val="0"/>
          <w:bCs w:val="0"/>
          <w:color w:val="auto"/>
        </w:rPr>
        <w:t>voljom</w:t>
      </w:r>
      <w:proofErr w:type="spellEnd"/>
      <w:r w:rsidRPr="00EB6B3A">
        <w:rPr>
          <w:b w:val="0"/>
          <w:bCs w:val="0"/>
          <w:color w:val="auto"/>
        </w:rPr>
        <w:t xml:space="preserve"> </w:t>
      </w:r>
      <w:proofErr w:type="spellStart"/>
      <w:r w:rsidRPr="00EB6B3A">
        <w:rPr>
          <w:b w:val="0"/>
          <w:bCs w:val="0"/>
          <w:color w:val="auto"/>
        </w:rPr>
        <w:t>njegovih</w:t>
      </w:r>
      <w:proofErr w:type="spellEnd"/>
      <w:r w:rsidRPr="00EB6B3A">
        <w:rPr>
          <w:b w:val="0"/>
          <w:bCs w:val="0"/>
          <w:color w:val="auto"/>
        </w:rPr>
        <w:t xml:space="preserve"> </w:t>
      </w:r>
      <w:proofErr w:type="spellStart"/>
      <w:r w:rsidRPr="00EB6B3A">
        <w:rPr>
          <w:b w:val="0"/>
          <w:bCs w:val="0"/>
          <w:color w:val="auto"/>
        </w:rPr>
        <w:t>subjekata</w:t>
      </w:r>
      <w:proofErr w:type="spellEnd"/>
      <w:r w:rsidRPr="00EB6B3A">
        <w:rPr>
          <w:b w:val="0"/>
          <w:bCs w:val="0"/>
          <w:color w:val="auto"/>
        </w:rPr>
        <w:t xml:space="preserve">, </w:t>
      </w:r>
      <w:proofErr w:type="spellStart"/>
      <w:r w:rsidRPr="00EB6B3A">
        <w:rPr>
          <w:b w:val="0"/>
          <w:bCs w:val="0"/>
          <w:color w:val="auto"/>
        </w:rPr>
        <w:t>te</w:t>
      </w:r>
      <w:proofErr w:type="spellEnd"/>
      <w:r w:rsidRPr="00EB6B3A">
        <w:rPr>
          <w:b w:val="0"/>
          <w:bCs w:val="0"/>
          <w:color w:val="auto"/>
        </w:rPr>
        <w:t xml:space="preserve"> </w:t>
      </w:r>
      <w:proofErr w:type="spellStart"/>
      <w:r w:rsidRPr="00EB6B3A">
        <w:rPr>
          <w:b w:val="0"/>
          <w:bCs w:val="0"/>
          <w:color w:val="auto"/>
        </w:rPr>
        <w:t>sljedstveno</w:t>
      </w:r>
      <w:proofErr w:type="spellEnd"/>
      <w:r w:rsidRPr="00EB6B3A">
        <w:rPr>
          <w:b w:val="0"/>
          <w:bCs w:val="0"/>
          <w:color w:val="auto"/>
        </w:rPr>
        <w:t xml:space="preserve"> tome </w:t>
      </w:r>
      <w:proofErr w:type="spellStart"/>
      <w:r w:rsidRPr="00EB6B3A">
        <w:rPr>
          <w:b w:val="0"/>
          <w:bCs w:val="0"/>
          <w:color w:val="auto"/>
        </w:rPr>
        <w:t>na</w:t>
      </w:r>
      <w:proofErr w:type="spellEnd"/>
      <w:r w:rsidRPr="00EB6B3A">
        <w:rPr>
          <w:b w:val="0"/>
          <w:bCs w:val="0"/>
          <w:color w:val="auto"/>
        </w:rPr>
        <w:t xml:space="preserve"> </w:t>
      </w:r>
      <w:proofErr w:type="spellStart"/>
      <w:r w:rsidRPr="00EB6B3A">
        <w:rPr>
          <w:b w:val="0"/>
          <w:bCs w:val="0"/>
          <w:color w:val="auto"/>
        </w:rPr>
        <w:t>isti</w:t>
      </w:r>
      <w:proofErr w:type="spellEnd"/>
      <w:r w:rsidRPr="00EB6B3A">
        <w:rPr>
          <w:b w:val="0"/>
          <w:bCs w:val="0"/>
          <w:color w:val="auto"/>
        </w:rPr>
        <w:t xml:space="preserve"> </w:t>
      </w:r>
      <w:proofErr w:type="spellStart"/>
      <w:r w:rsidRPr="00EB6B3A">
        <w:rPr>
          <w:b w:val="0"/>
          <w:bCs w:val="0"/>
          <w:color w:val="auto"/>
        </w:rPr>
        <w:t>način</w:t>
      </w:r>
      <w:proofErr w:type="spellEnd"/>
      <w:r w:rsidRPr="00EB6B3A">
        <w:rPr>
          <w:b w:val="0"/>
          <w:bCs w:val="0"/>
          <w:color w:val="auto"/>
        </w:rPr>
        <w:t xml:space="preserve"> </w:t>
      </w:r>
      <w:proofErr w:type="spellStart"/>
      <w:r w:rsidRPr="00EB6B3A">
        <w:rPr>
          <w:b w:val="0"/>
          <w:bCs w:val="0"/>
          <w:color w:val="auto"/>
        </w:rPr>
        <w:t>može</w:t>
      </w:r>
      <w:proofErr w:type="spellEnd"/>
      <w:r w:rsidRPr="00EB6B3A">
        <w:rPr>
          <w:b w:val="0"/>
          <w:bCs w:val="0"/>
          <w:color w:val="auto"/>
        </w:rPr>
        <w:t xml:space="preserve"> </w:t>
      </w:r>
      <w:proofErr w:type="spellStart"/>
      <w:r w:rsidRPr="00EB6B3A">
        <w:rPr>
          <w:b w:val="0"/>
          <w:bCs w:val="0"/>
          <w:color w:val="auto"/>
        </w:rPr>
        <w:t>i</w:t>
      </w:r>
      <w:proofErr w:type="spellEnd"/>
      <w:r w:rsidRPr="00EB6B3A">
        <w:rPr>
          <w:b w:val="0"/>
          <w:bCs w:val="0"/>
          <w:color w:val="auto"/>
        </w:rPr>
        <w:t xml:space="preserve"> </w:t>
      </w:r>
      <w:proofErr w:type="spellStart"/>
      <w:r w:rsidRPr="00EB6B3A">
        <w:rPr>
          <w:b w:val="0"/>
          <w:bCs w:val="0"/>
          <w:color w:val="auto"/>
        </w:rPr>
        <w:t>prestati</w:t>
      </w:r>
      <w:proofErr w:type="spellEnd"/>
      <w:r w:rsidRPr="00EB6B3A">
        <w:rPr>
          <w:b w:val="0"/>
          <w:bCs w:val="0"/>
          <w:color w:val="auto"/>
        </w:rPr>
        <w:t xml:space="preserve">). </w:t>
      </w:r>
    </w:p>
    <w:p w14:paraId="54081934" w14:textId="77777777" w:rsidR="00FE2470" w:rsidRPr="00EB6B3A" w:rsidRDefault="00FE2470" w:rsidP="00FE2470">
      <w:pPr>
        <w:spacing w:line="276" w:lineRule="auto"/>
        <w:ind w:firstLine="720"/>
        <w:jc w:val="both"/>
        <w:rPr>
          <w:rFonts w:ascii="Times New Roman" w:hAnsi="Times New Roman" w:cs="Times New Roman"/>
          <w:sz w:val="24"/>
          <w:szCs w:val="24"/>
          <w:lang w:eastAsia="sr-Latn-ME"/>
        </w:rPr>
      </w:pPr>
      <w:r w:rsidRPr="00EB6B3A">
        <w:rPr>
          <w:rFonts w:ascii="Times New Roman" w:hAnsi="Times New Roman" w:cs="Times New Roman"/>
          <w:sz w:val="24"/>
          <w:szCs w:val="24"/>
        </w:rPr>
        <w:t>Otkazati s</w:t>
      </w:r>
      <w:r w:rsidRPr="00EB6B3A">
        <w:rPr>
          <w:rFonts w:ascii="Times New Roman" w:hAnsi="Times New Roman" w:cs="Times New Roman"/>
          <w:sz w:val="24"/>
          <w:szCs w:val="24"/>
          <w:lang w:val="sr-Cyrl-CS"/>
        </w:rPr>
        <w:t xml:space="preserve">е </w:t>
      </w:r>
      <w:r w:rsidRPr="00EB6B3A">
        <w:rPr>
          <w:rFonts w:ascii="Times New Roman" w:hAnsi="Times New Roman" w:cs="Times New Roman"/>
          <w:sz w:val="24"/>
          <w:szCs w:val="24"/>
        </w:rPr>
        <w:t>može samo punovažno zaključen ugovor o radu. Stoga otkaz treba razlikovati od poništenja ugovora o radu, jer do poništenja ugovora o radu dolazi iz razloga koji su postojali u momentu njegovog zaključivanja (nepunovažno zaključen ugovor), dok do otkaza ugovora o radu najčešće dolazi iz razloga koji su nastali nakon njegovog zaključenja. Osim toga, odluku o poništenju ugovora o radu donosi nadležni sud, dok odluku o otkazu donosi poslodavac.</w:t>
      </w:r>
      <w:r w:rsidRPr="00EB6B3A">
        <w:rPr>
          <w:rFonts w:ascii="Times New Roman" w:hAnsi="Times New Roman" w:cs="Times New Roman"/>
          <w:sz w:val="24"/>
          <w:szCs w:val="24"/>
          <w:lang w:val="sr-Cyrl-CS"/>
        </w:rPr>
        <w:t xml:space="preserve"> </w:t>
      </w:r>
    </w:p>
    <w:p w14:paraId="55BBC531" w14:textId="016ED245" w:rsidR="00FE2470" w:rsidRPr="00EB6B3A" w:rsidRDefault="00FE2470" w:rsidP="00FE2470">
      <w:pPr>
        <w:pStyle w:val="N01X"/>
        <w:spacing w:line="276" w:lineRule="auto"/>
        <w:ind w:firstLine="720"/>
        <w:jc w:val="both"/>
        <w:rPr>
          <w:b w:val="0"/>
          <w:bCs w:val="0"/>
          <w:color w:val="auto"/>
        </w:rPr>
      </w:pPr>
      <w:proofErr w:type="spellStart"/>
      <w:r w:rsidRPr="00EB6B3A">
        <w:rPr>
          <w:b w:val="0"/>
          <w:bCs w:val="0"/>
          <w:color w:val="auto"/>
        </w:rPr>
        <w:t>Kada</w:t>
      </w:r>
      <w:proofErr w:type="spellEnd"/>
      <w:r w:rsidRPr="00EB6B3A">
        <w:rPr>
          <w:b w:val="0"/>
          <w:bCs w:val="0"/>
          <w:color w:val="auto"/>
        </w:rPr>
        <w:t xml:space="preserve"> je u </w:t>
      </w:r>
      <w:proofErr w:type="spellStart"/>
      <w:r w:rsidRPr="00EB6B3A">
        <w:rPr>
          <w:b w:val="0"/>
          <w:bCs w:val="0"/>
          <w:color w:val="auto"/>
        </w:rPr>
        <w:t>pitanju</w:t>
      </w:r>
      <w:proofErr w:type="spellEnd"/>
      <w:r w:rsidRPr="00EB6B3A">
        <w:rPr>
          <w:b w:val="0"/>
          <w:bCs w:val="0"/>
          <w:color w:val="auto"/>
        </w:rPr>
        <w:t xml:space="preserve"> </w:t>
      </w:r>
      <w:proofErr w:type="spellStart"/>
      <w:r w:rsidRPr="00EB6B3A">
        <w:rPr>
          <w:b w:val="0"/>
          <w:bCs w:val="0"/>
          <w:color w:val="auto"/>
        </w:rPr>
        <w:t>otkaz</w:t>
      </w:r>
      <w:proofErr w:type="spellEnd"/>
      <w:r w:rsidRPr="00EB6B3A">
        <w:rPr>
          <w:b w:val="0"/>
          <w:bCs w:val="0"/>
          <w:color w:val="auto"/>
        </w:rPr>
        <w:t xml:space="preserve"> </w:t>
      </w:r>
      <w:proofErr w:type="spellStart"/>
      <w:r w:rsidRPr="00EB6B3A">
        <w:rPr>
          <w:b w:val="0"/>
          <w:bCs w:val="0"/>
          <w:color w:val="auto"/>
        </w:rPr>
        <w:t>na</w:t>
      </w:r>
      <w:proofErr w:type="spellEnd"/>
      <w:r w:rsidRPr="00EB6B3A">
        <w:rPr>
          <w:b w:val="0"/>
          <w:bCs w:val="0"/>
          <w:color w:val="auto"/>
        </w:rPr>
        <w:t xml:space="preserve"> </w:t>
      </w:r>
      <w:proofErr w:type="spellStart"/>
      <w:r w:rsidRPr="00EB6B3A">
        <w:rPr>
          <w:b w:val="0"/>
          <w:bCs w:val="0"/>
          <w:color w:val="auto"/>
        </w:rPr>
        <w:t>inicijativu</w:t>
      </w:r>
      <w:proofErr w:type="spellEnd"/>
      <w:r w:rsidRPr="00EB6B3A">
        <w:rPr>
          <w:b w:val="0"/>
          <w:bCs w:val="0"/>
          <w:color w:val="auto"/>
        </w:rPr>
        <w:t xml:space="preserve"> </w:t>
      </w:r>
      <w:proofErr w:type="spellStart"/>
      <w:r w:rsidRPr="00EB6B3A">
        <w:rPr>
          <w:b w:val="0"/>
          <w:bCs w:val="0"/>
          <w:color w:val="auto"/>
        </w:rPr>
        <w:t>poslodavca</w:t>
      </w:r>
      <w:proofErr w:type="spellEnd"/>
      <w:r w:rsidRPr="00EB6B3A">
        <w:rPr>
          <w:b w:val="0"/>
          <w:bCs w:val="0"/>
          <w:color w:val="auto"/>
        </w:rPr>
        <w:t xml:space="preserve">, </w:t>
      </w:r>
      <w:proofErr w:type="spellStart"/>
      <w:r w:rsidRPr="00EB6B3A">
        <w:rPr>
          <w:b w:val="0"/>
          <w:bCs w:val="0"/>
          <w:color w:val="auto"/>
        </w:rPr>
        <w:t>možemo</w:t>
      </w:r>
      <w:proofErr w:type="spellEnd"/>
      <w:r w:rsidRPr="00EB6B3A">
        <w:rPr>
          <w:b w:val="0"/>
          <w:bCs w:val="0"/>
          <w:color w:val="auto"/>
        </w:rPr>
        <w:t xml:space="preserve"> </w:t>
      </w:r>
      <w:proofErr w:type="spellStart"/>
      <w:r w:rsidRPr="00EB6B3A">
        <w:rPr>
          <w:b w:val="0"/>
          <w:bCs w:val="0"/>
          <w:color w:val="auto"/>
        </w:rPr>
        <w:t>reći</w:t>
      </w:r>
      <w:proofErr w:type="spellEnd"/>
      <w:r w:rsidRPr="00EB6B3A">
        <w:rPr>
          <w:b w:val="0"/>
          <w:bCs w:val="0"/>
          <w:color w:val="auto"/>
        </w:rPr>
        <w:t xml:space="preserve"> da on </w:t>
      </w:r>
      <w:proofErr w:type="spellStart"/>
      <w:r w:rsidRPr="00EB6B3A">
        <w:rPr>
          <w:b w:val="0"/>
          <w:bCs w:val="0"/>
          <w:color w:val="auto"/>
        </w:rPr>
        <w:t>proizlazi</w:t>
      </w:r>
      <w:proofErr w:type="spellEnd"/>
      <w:r w:rsidRPr="00EB6B3A">
        <w:rPr>
          <w:b w:val="0"/>
          <w:bCs w:val="0"/>
          <w:color w:val="auto"/>
        </w:rPr>
        <w:t xml:space="preserve"> </w:t>
      </w:r>
      <w:proofErr w:type="spellStart"/>
      <w:r w:rsidRPr="00EB6B3A">
        <w:rPr>
          <w:b w:val="0"/>
          <w:bCs w:val="0"/>
          <w:color w:val="auto"/>
        </w:rPr>
        <w:t>i</w:t>
      </w:r>
      <w:proofErr w:type="spellEnd"/>
      <w:r w:rsidRPr="00EB6B3A">
        <w:rPr>
          <w:b w:val="0"/>
          <w:bCs w:val="0"/>
          <w:color w:val="auto"/>
        </w:rPr>
        <w:t xml:space="preserve"> </w:t>
      </w:r>
      <w:proofErr w:type="spellStart"/>
      <w:r w:rsidRPr="00EB6B3A">
        <w:rPr>
          <w:b w:val="0"/>
          <w:bCs w:val="0"/>
          <w:color w:val="auto"/>
        </w:rPr>
        <w:t>iz</w:t>
      </w:r>
      <w:proofErr w:type="spellEnd"/>
      <w:r w:rsidRPr="00EB6B3A">
        <w:rPr>
          <w:b w:val="0"/>
          <w:bCs w:val="0"/>
          <w:color w:val="auto"/>
        </w:rPr>
        <w:t xml:space="preserve"> </w:t>
      </w:r>
      <w:proofErr w:type="spellStart"/>
      <w:r w:rsidRPr="00EB6B3A">
        <w:rPr>
          <w:b w:val="0"/>
          <w:bCs w:val="0"/>
          <w:color w:val="auto"/>
        </w:rPr>
        <w:t>slobode</w:t>
      </w:r>
      <w:proofErr w:type="spellEnd"/>
      <w:r w:rsidRPr="00EB6B3A">
        <w:rPr>
          <w:b w:val="0"/>
          <w:bCs w:val="0"/>
          <w:color w:val="auto"/>
        </w:rPr>
        <w:t xml:space="preserve"> </w:t>
      </w:r>
      <w:proofErr w:type="spellStart"/>
      <w:r w:rsidRPr="00EB6B3A">
        <w:rPr>
          <w:b w:val="0"/>
          <w:bCs w:val="0"/>
          <w:color w:val="auto"/>
        </w:rPr>
        <w:t>preduzetništva</w:t>
      </w:r>
      <w:proofErr w:type="spellEnd"/>
      <w:r w:rsidRPr="00EB6B3A">
        <w:rPr>
          <w:b w:val="0"/>
          <w:bCs w:val="0"/>
          <w:color w:val="auto"/>
        </w:rPr>
        <w:t xml:space="preserve">, </w:t>
      </w:r>
      <w:proofErr w:type="spellStart"/>
      <w:r w:rsidRPr="00EB6B3A">
        <w:rPr>
          <w:b w:val="0"/>
          <w:bCs w:val="0"/>
          <w:color w:val="auto"/>
        </w:rPr>
        <w:t>koju</w:t>
      </w:r>
      <w:proofErr w:type="spellEnd"/>
      <w:r w:rsidRPr="00EB6B3A">
        <w:rPr>
          <w:b w:val="0"/>
          <w:bCs w:val="0"/>
          <w:color w:val="auto"/>
        </w:rPr>
        <w:t xml:space="preserve"> </w:t>
      </w:r>
      <w:proofErr w:type="spellStart"/>
      <w:r w:rsidRPr="00EB6B3A">
        <w:rPr>
          <w:b w:val="0"/>
          <w:bCs w:val="0"/>
          <w:color w:val="auto"/>
        </w:rPr>
        <w:t>Ustav</w:t>
      </w:r>
      <w:proofErr w:type="spellEnd"/>
      <w:r w:rsidRPr="00EB6B3A">
        <w:rPr>
          <w:b w:val="0"/>
          <w:bCs w:val="0"/>
          <w:color w:val="auto"/>
        </w:rPr>
        <w:t xml:space="preserve"> </w:t>
      </w:r>
      <w:proofErr w:type="spellStart"/>
      <w:r w:rsidRPr="00EB6B3A">
        <w:rPr>
          <w:b w:val="0"/>
          <w:bCs w:val="0"/>
          <w:color w:val="auto"/>
        </w:rPr>
        <w:t>Crne</w:t>
      </w:r>
      <w:proofErr w:type="spellEnd"/>
      <w:r w:rsidRPr="00EB6B3A">
        <w:rPr>
          <w:b w:val="0"/>
          <w:bCs w:val="0"/>
          <w:color w:val="auto"/>
        </w:rPr>
        <w:t xml:space="preserve"> Gore </w:t>
      </w:r>
      <w:proofErr w:type="spellStart"/>
      <w:r w:rsidRPr="00EB6B3A">
        <w:rPr>
          <w:b w:val="0"/>
          <w:bCs w:val="0"/>
          <w:color w:val="auto"/>
        </w:rPr>
        <w:t>garantuje</w:t>
      </w:r>
      <w:proofErr w:type="spellEnd"/>
      <w:r w:rsidRPr="00EB6B3A">
        <w:rPr>
          <w:b w:val="0"/>
          <w:bCs w:val="0"/>
          <w:color w:val="auto"/>
        </w:rPr>
        <w:t xml:space="preserve"> u </w:t>
      </w:r>
      <w:proofErr w:type="spellStart"/>
      <w:r w:rsidRPr="00EB6B3A">
        <w:rPr>
          <w:b w:val="0"/>
          <w:bCs w:val="0"/>
          <w:color w:val="auto"/>
        </w:rPr>
        <w:t>članu</w:t>
      </w:r>
      <w:proofErr w:type="spellEnd"/>
      <w:r w:rsidRPr="00EB6B3A">
        <w:rPr>
          <w:b w:val="0"/>
          <w:bCs w:val="0"/>
          <w:color w:val="auto"/>
        </w:rPr>
        <w:t xml:space="preserve"> 59. </w:t>
      </w:r>
      <w:proofErr w:type="spellStart"/>
      <w:r w:rsidRPr="00EB6B3A">
        <w:rPr>
          <w:b w:val="0"/>
          <w:bCs w:val="0"/>
          <w:color w:val="auto"/>
        </w:rPr>
        <w:t>Prema</w:t>
      </w:r>
      <w:proofErr w:type="spellEnd"/>
      <w:r w:rsidRPr="00EB6B3A">
        <w:rPr>
          <w:b w:val="0"/>
          <w:bCs w:val="0"/>
          <w:color w:val="auto"/>
        </w:rPr>
        <w:t xml:space="preserve"> </w:t>
      </w:r>
      <w:proofErr w:type="spellStart"/>
      <w:r w:rsidRPr="00EB6B3A">
        <w:rPr>
          <w:b w:val="0"/>
          <w:bCs w:val="0"/>
          <w:color w:val="auto"/>
        </w:rPr>
        <w:t>Fontu</w:t>
      </w:r>
      <w:proofErr w:type="spellEnd"/>
      <w:r w:rsidRPr="00EB6B3A">
        <w:rPr>
          <w:b w:val="0"/>
          <w:bCs w:val="0"/>
          <w:color w:val="auto"/>
        </w:rPr>
        <w:t xml:space="preserve">, </w:t>
      </w:r>
      <w:proofErr w:type="spellStart"/>
      <w:r w:rsidRPr="00EB6B3A">
        <w:rPr>
          <w:b w:val="0"/>
          <w:bCs w:val="0"/>
          <w:color w:val="auto"/>
        </w:rPr>
        <w:t>sloboda</w:t>
      </w:r>
      <w:proofErr w:type="spellEnd"/>
      <w:r w:rsidRPr="00EB6B3A">
        <w:rPr>
          <w:b w:val="0"/>
          <w:bCs w:val="0"/>
          <w:color w:val="auto"/>
        </w:rPr>
        <w:t xml:space="preserve"> </w:t>
      </w:r>
      <w:proofErr w:type="spellStart"/>
      <w:r w:rsidRPr="00EB6B3A">
        <w:rPr>
          <w:b w:val="0"/>
          <w:bCs w:val="0"/>
          <w:color w:val="auto"/>
        </w:rPr>
        <w:t>preduzetništva</w:t>
      </w:r>
      <w:proofErr w:type="spellEnd"/>
      <w:r w:rsidRPr="00EB6B3A">
        <w:rPr>
          <w:b w:val="0"/>
          <w:bCs w:val="0"/>
          <w:color w:val="auto"/>
        </w:rPr>
        <w:t xml:space="preserve"> </w:t>
      </w:r>
      <w:proofErr w:type="spellStart"/>
      <w:r w:rsidRPr="00EB6B3A">
        <w:rPr>
          <w:b w:val="0"/>
          <w:bCs w:val="0"/>
          <w:color w:val="auto"/>
        </w:rPr>
        <w:t>podrazumijeva</w:t>
      </w:r>
      <w:proofErr w:type="spellEnd"/>
      <w:r w:rsidRPr="00EB6B3A">
        <w:rPr>
          <w:b w:val="0"/>
          <w:bCs w:val="0"/>
          <w:color w:val="auto"/>
        </w:rPr>
        <w:t xml:space="preserve"> </w:t>
      </w:r>
      <w:r w:rsidRPr="00EB6B3A">
        <w:rPr>
          <w:rFonts w:eastAsia="Calibri"/>
          <w:b w:val="0"/>
          <w:bCs w:val="0"/>
          <w:noProof/>
          <w:color w:val="auto"/>
          <w:lang w:val="sr-Latn-ME"/>
        </w:rPr>
        <w:t>„</w:t>
      </w:r>
      <w:proofErr w:type="spellStart"/>
      <w:r w:rsidRPr="00EB6B3A">
        <w:rPr>
          <w:b w:val="0"/>
          <w:bCs w:val="0"/>
          <w:color w:val="auto"/>
        </w:rPr>
        <w:t>slobodu</w:t>
      </w:r>
      <w:proofErr w:type="spellEnd"/>
      <w:r w:rsidRPr="00EB6B3A">
        <w:rPr>
          <w:b w:val="0"/>
          <w:bCs w:val="0"/>
          <w:color w:val="auto"/>
        </w:rPr>
        <w:t xml:space="preserve"> </w:t>
      </w:r>
      <w:proofErr w:type="spellStart"/>
      <w:r w:rsidRPr="00EB6B3A">
        <w:rPr>
          <w:b w:val="0"/>
          <w:bCs w:val="0"/>
          <w:color w:val="auto"/>
        </w:rPr>
        <w:t>fizičkog</w:t>
      </w:r>
      <w:proofErr w:type="spellEnd"/>
      <w:r w:rsidRPr="00EB6B3A">
        <w:rPr>
          <w:b w:val="0"/>
          <w:bCs w:val="0"/>
          <w:color w:val="auto"/>
        </w:rPr>
        <w:t xml:space="preserve"> </w:t>
      </w:r>
      <w:proofErr w:type="spellStart"/>
      <w:r w:rsidRPr="00EB6B3A">
        <w:rPr>
          <w:b w:val="0"/>
          <w:bCs w:val="0"/>
          <w:color w:val="auto"/>
        </w:rPr>
        <w:t>ili</w:t>
      </w:r>
      <w:proofErr w:type="spellEnd"/>
      <w:r w:rsidRPr="00EB6B3A">
        <w:rPr>
          <w:b w:val="0"/>
          <w:bCs w:val="0"/>
          <w:color w:val="auto"/>
        </w:rPr>
        <w:t xml:space="preserve"> </w:t>
      </w:r>
      <w:proofErr w:type="spellStart"/>
      <w:r w:rsidRPr="00EB6B3A">
        <w:rPr>
          <w:b w:val="0"/>
          <w:bCs w:val="0"/>
          <w:color w:val="auto"/>
        </w:rPr>
        <w:t>pravnog</w:t>
      </w:r>
      <w:proofErr w:type="spellEnd"/>
      <w:r w:rsidRPr="00EB6B3A">
        <w:rPr>
          <w:b w:val="0"/>
          <w:bCs w:val="0"/>
          <w:color w:val="auto"/>
        </w:rPr>
        <w:t xml:space="preserve"> </w:t>
      </w:r>
      <w:proofErr w:type="spellStart"/>
      <w:r w:rsidRPr="00EB6B3A">
        <w:rPr>
          <w:b w:val="0"/>
          <w:bCs w:val="0"/>
          <w:color w:val="auto"/>
        </w:rPr>
        <w:t>lica</w:t>
      </w:r>
      <w:proofErr w:type="spellEnd"/>
      <w:r w:rsidRPr="00EB6B3A">
        <w:rPr>
          <w:b w:val="0"/>
          <w:bCs w:val="0"/>
          <w:color w:val="auto"/>
        </w:rPr>
        <w:t xml:space="preserve"> da </w:t>
      </w:r>
      <w:proofErr w:type="spellStart"/>
      <w:r w:rsidRPr="00EB6B3A">
        <w:rPr>
          <w:b w:val="0"/>
          <w:bCs w:val="0"/>
          <w:color w:val="auto"/>
        </w:rPr>
        <w:t>obavlja</w:t>
      </w:r>
      <w:proofErr w:type="spellEnd"/>
      <w:r w:rsidRPr="00EB6B3A">
        <w:rPr>
          <w:b w:val="0"/>
          <w:bCs w:val="0"/>
          <w:color w:val="auto"/>
        </w:rPr>
        <w:t xml:space="preserve"> </w:t>
      </w:r>
      <w:proofErr w:type="spellStart"/>
      <w:r w:rsidRPr="00EB6B3A">
        <w:rPr>
          <w:b w:val="0"/>
          <w:bCs w:val="0"/>
          <w:color w:val="auto"/>
        </w:rPr>
        <w:t>slobodno</w:t>
      </w:r>
      <w:proofErr w:type="spellEnd"/>
      <w:r w:rsidRPr="00EB6B3A">
        <w:rPr>
          <w:b w:val="0"/>
          <w:bCs w:val="0"/>
          <w:color w:val="auto"/>
        </w:rPr>
        <w:t xml:space="preserve"> </w:t>
      </w:r>
      <w:proofErr w:type="spellStart"/>
      <w:r w:rsidRPr="00EB6B3A">
        <w:rPr>
          <w:b w:val="0"/>
          <w:bCs w:val="0"/>
          <w:color w:val="auto"/>
        </w:rPr>
        <w:t>izabranu</w:t>
      </w:r>
      <w:proofErr w:type="spellEnd"/>
      <w:r w:rsidRPr="00EB6B3A">
        <w:rPr>
          <w:b w:val="0"/>
          <w:bCs w:val="0"/>
          <w:color w:val="auto"/>
        </w:rPr>
        <w:t xml:space="preserve"> </w:t>
      </w:r>
      <w:proofErr w:type="spellStart"/>
      <w:r w:rsidRPr="00EB6B3A">
        <w:rPr>
          <w:b w:val="0"/>
          <w:bCs w:val="0"/>
          <w:color w:val="auto"/>
        </w:rPr>
        <w:t>aktivnost</w:t>
      </w:r>
      <w:proofErr w:type="spellEnd"/>
      <w:r w:rsidRPr="00EB6B3A">
        <w:rPr>
          <w:b w:val="0"/>
          <w:bCs w:val="0"/>
          <w:color w:val="auto"/>
        </w:rPr>
        <w:t xml:space="preserve">, da </w:t>
      </w:r>
      <w:proofErr w:type="spellStart"/>
      <w:r w:rsidRPr="00EB6B3A">
        <w:rPr>
          <w:b w:val="0"/>
          <w:bCs w:val="0"/>
          <w:color w:val="auto"/>
        </w:rPr>
        <w:t>upravlja</w:t>
      </w:r>
      <w:proofErr w:type="spellEnd"/>
      <w:r w:rsidRPr="00EB6B3A">
        <w:rPr>
          <w:b w:val="0"/>
          <w:bCs w:val="0"/>
          <w:color w:val="auto"/>
        </w:rPr>
        <w:t xml:space="preserve"> </w:t>
      </w:r>
      <w:proofErr w:type="spellStart"/>
      <w:r w:rsidRPr="00EB6B3A">
        <w:rPr>
          <w:b w:val="0"/>
          <w:bCs w:val="0"/>
          <w:color w:val="auto"/>
        </w:rPr>
        <w:t>preduzećem</w:t>
      </w:r>
      <w:proofErr w:type="spellEnd"/>
      <w:r w:rsidRPr="00EB6B3A">
        <w:rPr>
          <w:b w:val="0"/>
          <w:bCs w:val="0"/>
          <w:color w:val="auto"/>
        </w:rPr>
        <w:t xml:space="preserve"> po </w:t>
      </w:r>
      <w:proofErr w:type="spellStart"/>
      <w:r w:rsidRPr="00EB6B3A">
        <w:rPr>
          <w:b w:val="0"/>
          <w:bCs w:val="0"/>
          <w:color w:val="auto"/>
        </w:rPr>
        <w:t>svojoj</w:t>
      </w:r>
      <w:proofErr w:type="spellEnd"/>
      <w:r w:rsidRPr="00EB6B3A">
        <w:rPr>
          <w:b w:val="0"/>
          <w:bCs w:val="0"/>
          <w:color w:val="auto"/>
        </w:rPr>
        <w:t xml:space="preserve"> </w:t>
      </w:r>
      <w:proofErr w:type="spellStart"/>
      <w:r w:rsidRPr="00EB6B3A">
        <w:rPr>
          <w:b w:val="0"/>
          <w:bCs w:val="0"/>
          <w:color w:val="auto"/>
        </w:rPr>
        <w:t>volji</w:t>
      </w:r>
      <w:proofErr w:type="spellEnd"/>
      <w:r w:rsidRPr="00EB6B3A">
        <w:rPr>
          <w:b w:val="0"/>
          <w:bCs w:val="0"/>
          <w:color w:val="auto"/>
        </w:rPr>
        <w:t xml:space="preserve">, da </w:t>
      </w:r>
      <w:proofErr w:type="spellStart"/>
      <w:r w:rsidRPr="00EB6B3A">
        <w:rPr>
          <w:b w:val="0"/>
          <w:bCs w:val="0"/>
          <w:color w:val="auto"/>
        </w:rPr>
        <w:t>slobodno</w:t>
      </w:r>
      <w:proofErr w:type="spellEnd"/>
      <w:r w:rsidRPr="00EB6B3A">
        <w:rPr>
          <w:b w:val="0"/>
          <w:bCs w:val="0"/>
          <w:color w:val="auto"/>
        </w:rPr>
        <w:t xml:space="preserve"> </w:t>
      </w:r>
      <w:proofErr w:type="spellStart"/>
      <w:r w:rsidRPr="00EB6B3A">
        <w:rPr>
          <w:b w:val="0"/>
          <w:bCs w:val="0"/>
          <w:color w:val="auto"/>
        </w:rPr>
        <w:t>bira</w:t>
      </w:r>
      <w:proofErr w:type="spellEnd"/>
      <w:r w:rsidRPr="00EB6B3A">
        <w:rPr>
          <w:b w:val="0"/>
          <w:bCs w:val="0"/>
          <w:color w:val="auto"/>
        </w:rPr>
        <w:t xml:space="preserve"> </w:t>
      </w:r>
      <w:proofErr w:type="spellStart"/>
      <w:r w:rsidRPr="00EB6B3A">
        <w:rPr>
          <w:b w:val="0"/>
          <w:bCs w:val="0"/>
          <w:color w:val="auto"/>
        </w:rPr>
        <w:t>svoje</w:t>
      </w:r>
      <w:proofErr w:type="spellEnd"/>
      <w:r w:rsidRPr="00EB6B3A">
        <w:rPr>
          <w:b w:val="0"/>
          <w:bCs w:val="0"/>
          <w:color w:val="auto"/>
        </w:rPr>
        <w:t xml:space="preserve"> </w:t>
      </w:r>
      <w:proofErr w:type="spellStart"/>
      <w:r w:rsidRPr="00EB6B3A">
        <w:rPr>
          <w:b w:val="0"/>
          <w:bCs w:val="0"/>
          <w:color w:val="auto"/>
        </w:rPr>
        <w:t>saradnike</w:t>
      </w:r>
      <w:proofErr w:type="spellEnd"/>
      <w:r w:rsidRPr="00EB6B3A">
        <w:rPr>
          <w:b w:val="0"/>
          <w:bCs w:val="0"/>
          <w:color w:val="auto"/>
        </w:rPr>
        <w:t xml:space="preserve"> </w:t>
      </w:r>
      <w:proofErr w:type="spellStart"/>
      <w:r w:rsidRPr="00EB6B3A">
        <w:rPr>
          <w:b w:val="0"/>
          <w:bCs w:val="0"/>
          <w:color w:val="auto"/>
        </w:rPr>
        <w:t>i</w:t>
      </w:r>
      <w:proofErr w:type="spellEnd"/>
      <w:r w:rsidRPr="00EB6B3A">
        <w:rPr>
          <w:b w:val="0"/>
          <w:bCs w:val="0"/>
          <w:color w:val="auto"/>
        </w:rPr>
        <w:t xml:space="preserve"> da </w:t>
      </w:r>
      <w:proofErr w:type="spellStart"/>
      <w:r w:rsidRPr="00EB6B3A">
        <w:rPr>
          <w:b w:val="0"/>
          <w:bCs w:val="0"/>
          <w:color w:val="auto"/>
        </w:rPr>
        <w:t>sanjima</w:t>
      </w:r>
      <w:proofErr w:type="spellEnd"/>
      <w:r w:rsidRPr="00EB6B3A">
        <w:rPr>
          <w:b w:val="0"/>
          <w:bCs w:val="0"/>
          <w:color w:val="auto"/>
        </w:rPr>
        <w:t xml:space="preserve"> </w:t>
      </w:r>
      <w:proofErr w:type="spellStart"/>
      <w:r w:rsidRPr="00EB6B3A">
        <w:rPr>
          <w:b w:val="0"/>
          <w:bCs w:val="0"/>
          <w:color w:val="auto"/>
        </w:rPr>
        <w:lastRenderedPageBreak/>
        <w:t>slobodno</w:t>
      </w:r>
      <w:proofErr w:type="spellEnd"/>
      <w:r w:rsidRPr="00EB6B3A">
        <w:rPr>
          <w:b w:val="0"/>
          <w:bCs w:val="0"/>
          <w:color w:val="auto"/>
        </w:rPr>
        <w:t xml:space="preserve"> </w:t>
      </w:r>
      <w:proofErr w:type="spellStart"/>
      <w:r w:rsidRPr="00EB6B3A">
        <w:rPr>
          <w:b w:val="0"/>
          <w:bCs w:val="0"/>
          <w:color w:val="auto"/>
        </w:rPr>
        <w:t>zasniva</w:t>
      </w:r>
      <w:proofErr w:type="spellEnd"/>
      <w:r w:rsidRPr="00EB6B3A">
        <w:rPr>
          <w:b w:val="0"/>
          <w:bCs w:val="0"/>
          <w:color w:val="auto"/>
        </w:rPr>
        <w:t xml:space="preserve"> </w:t>
      </w:r>
      <w:proofErr w:type="spellStart"/>
      <w:r w:rsidRPr="00EB6B3A">
        <w:rPr>
          <w:b w:val="0"/>
          <w:bCs w:val="0"/>
          <w:color w:val="auto"/>
        </w:rPr>
        <w:t>radni</w:t>
      </w:r>
      <w:proofErr w:type="spellEnd"/>
      <w:r w:rsidRPr="00EB6B3A">
        <w:rPr>
          <w:b w:val="0"/>
          <w:bCs w:val="0"/>
          <w:color w:val="auto"/>
        </w:rPr>
        <w:t xml:space="preserve"> </w:t>
      </w:r>
      <w:proofErr w:type="spellStart"/>
      <w:r w:rsidRPr="00EB6B3A">
        <w:rPr>
          <w:b w:val="0"/>
          <w:bCs w:val="0"/>
          <w:color w:val="auto"/>
        </w:rPr>
        <w:t>odnos</w:t>
      </w:r>
      <w:proofErr w:type="spellEnd"/>
      <w:r w:rsidRPr="00EB6B3A">
        <w:rPr>
          <w:b w:val="0"/>
          <w:bCs w:val="0"/>
          <w:color w:val="auto"/>
        </w:rPr>
        <w:t xml:space="preserve">, </w:t>
      </w:r>
      <w:proofErr w:type="spellStart"/>
      <w:r w:rsidRPr="00EB6B3A">
        <w:rPr>
          <w:b w:val="0"/>
          <w:bCs w:val="0"/>
          <w:color w:val="auto"/>
        </w:rPr>
        <w:t>ali</w:t>
      </w:r>
      <w:proofErr w:type="spellEnd"/>
      <w:r w:rsidRPr="00EB6B3A">
        <w:rPr>
          <w:b w:val="0"/>
          <w:bCs w:val="0"/>
          <w:color w:val="auto"/>
        </w:rPr>
        <w:t xml:space="preserve"> </w:t>
      </w:r>
      <w:proofErr w:type="spellStart"/>
      <w:r w:rsidRPr="00EB6B3A">
        <w:rPr>
          <w:b w:val="0"/>
          <w:bCs w:val="0"/>
          <w:color w:val="auto"/>
        </w:rPr>
        <w:t>i</w:t>
      </w:r>
      <w:proofErr w:type="spellEnd"/>
      <w:r w:rsidRPr="00EB6B3A">
        <w:rPr>
          <w:b w:val="0"/>
          <w:bCs w:val="0"/>
          <w:color w:val="auto"/>
        </w:rPr>
        <w:t xml:space="preserve"> da </w:t>
      </w:r>
      <w:proofErr w:type="spellStart"/>
      <w:r w:rsidRPr="00EB6B3A">
        <w:rPr>
          <w:b w:val="0"/>
          <w:bCs w:val="0"/>
          <w:color w:val="auto"/>
        </w:rPr>
        <w:t>inicira</w:t>
      </w:r>
      <w:proofErr w:type="spellEnd"/>
      <w:r w:rsidRPr="00EB6B3A">
        <w:rPr>
          <w:b w:val="0"/>
          <w:bCs w:val="0"/>
          <w:color w:val="auto"/>
        </w:rPr>
        <w:t xml:space="preserve"> </w:t>
      </w:r>
      <w:proofErr w:type="spellStart"/>
      <w:r w:rsidRPr="00EB6B3A">
        <w:rPr>
          <w:b w:val="0"/>
          <w:bCs w:val="0"/>
          <w:color w:val="auto"/>
        </w:rPr>
        <w:t>njegov</w:t>
      </w:r>
      <w:proofErr w:type="spellEnd"/>
      <w:r w:rsidRPr="00EB6B3A">
        <w:rPr>
          <w:b w:val="0"/>
          <w:bCs w:val="0"/>
          <w:color w:val="auto"/>
        </w:rPr>
        <w:t xml:space="preserve"> </w:t>
      </w:r>
      <w:proofErr w:type="spellStart"/>
      <w:r w:rsidRPr="00EB6B3A">
        <w:rPr>
          <w:b w:val="0"/>
          <w:bCs w:val="0"/>
          <w:color w:val="auto"/>
        </w:rPr>
        <w:t>prestanak</w:t>
      </w:r>
      <w:proofErr w:type="spellEnd"/>
      <w:r w:rsidRPr="00EB6B3A">
        <w:rPr>
          <w:rFonts w:eastAsia="Calibri"/>
          <w:b w:val="0"/>
          <w:bCs w:val="0"/>
          <w:noProof/>
          <w:color w:val="auto"/>
          <w:lang w:val="sr-Latn-ME"/>
        </w:rPr>
        <w:t>“.</w:t>
      </w:r>
      <w:r w:rsidRPr="00EB6B3A">
        <w:rPr>
          <w:rStyle w:val="FootnoteReference"/>
          <w:b w:val="0"/>
          <w:bCs w:val="0"/>
          <w:color w:val="auto"/>
        </w:rPr>
        <w:footnoteReference w:id="12"/>
      </w:r>
      <w:proofErr w:type="spellStart"/>
      <w:r w:rsidRPr="00EB6B3A">
        <w:rPr>
          <w:b w:val="0"/>
          <w:bCs w:val="0"/>
          <w:color w:val="auto"/>
        </w:rPr>
        <w:t>Međutim</w:t>
      </w:r>
      <w:proofErr w:type="spellEnd"/>
      <w:r w:rsidRPr="00EB6B3A">
        <w:rPr>
          <w:b w:val="0"/>
          <w:bCs w:val="0"/>
          <w:color w:val="auto"/>
        </w:rPr>
        <w:t xml:space="preserve">, ova </w:t>
      </w:r>
      <w:proofErr w:type="spellStart"/>
      <w:r w:rsidRPr="00EB6B3A">
        <w:rPr>
          <w:b w:val="0"/>
          <w:bCs w:val="0"/>
          <w:color w:val="auto"/>
        </w:rPr>
        <w:t>sloboda</w:t>
      </w:r>
      <w:proofErr w:type="spellEnd"/>
      <w:r w:rsidRPr="00EB6B3A">
        <w:rPr>
          <w:b w:val="0"/>
          <w:bCs w:val="0"/>
          <w:color w:val="auto"/>
        </w:rPr>
        <w:t xml:space="preserve"> </w:t>
      </w:r>
      <w:proofErr w:type="spellStart"/>
      <w:r w:rsidRPr="00EB6B3A">
        <w:rPr>
          <w:b w:val="0"/>
          <w:bCs w:val="0"/>
          <w:color w:val="auto"/>
        </w:rPr>
        <w:t>nije</w:t>
      </w:r>
      <w:proofErr w:type="spellEnd"/>
      <w:r w:rsidRPr="00EB6B3A">
        <w:rPr>
          <w:b w:val="0"/>
          <w:bCs w:val="0"/>
          <w:color w:val="auto"/>
        </w:rPr>
        <w:t xml:space="preserve"> </w:t>
      </w:r>
      <w:proofErr w:type="spellStart"/>
      <w:r w:rsidRPr="00EB6B3A">
        <w:rPr>
          <w:b w:val="0"/>
          <w:bCs w:val="0"/>
          <w:color w:val="auto"/>
        </w:rPr>
        <w:t>apsolutna</w:t>
      </w:r>
      <w:proofErr w:type="spellEnd"/>
      <w:r w:rsidRPr="00EB6B3A">
        <w:rPr>
          <w:b w:val="0"/>
          <w:bCs w:val="0"/>
          <w:color w:val="auto"/>
        </w:rPr>
        <w:t xml:space="preserve">, </w:t>
      </w:r>
      <w:proofErr w:type="spellStart"/>
      <w:r w:rsidRPr="00EB6B3A">
        <w:rPr>
          <w:b w:val="0"/>
          <w:bCs w:val="0"/>
          <w:color w:val="auto"/>
        </w:rPr>
        <w:t>već</w:t>
      </w:r>
      <w:proofErr w:type="spellEnd"/>
      <w:r w:rsidRPr="00EB6B3A">
        <w:rPr>
          <w:b w:val="0"/>
          <w:bCs w:val="0"/>
          <w:color w:val="auto"/>
        </w:rPr>
        <w:t xml:space="preserve"> </w:t>
      </w:r>
      <w:proofErr w:type="spellStart"/>
      <w:r w:rsidRPr="00EB6B3A">
        <w:rPr>
          <w:b w:val="0"/>
          <w:bCs w:val="0"/>
          <w:color w:val="auto"/>
        </w:rPr>
        <w:t>podliježe</w:t>
      </w:r>
      <w:proofErr w:type="spellEnd"/>
      <w:r w:rsidRPr="00EB6B3A">
        <w:rPr>
          <w:b w:val="0"/>
          <w:bCs w:val="0"/>
          <w:color w:val="auto"/>
        </w:rPr>
        <w:t xml:space="preserve"> </w:t>
      </w:r>
      <w:proofErr w:type="spellStart"/>
      <w:r w:rsidRPr="00EB6B3A">
        <w:rPr>
          <w:b w:val="0"/>
          <w:bCs w:val="0"/>
          <w:color w:val="auto"/>
        </w:rPr>
        <w:t>ograničenjima</w:t>
      </w:r>
      <w:proofErr w:type="spellEnd"/>
      <w:r w:rsidRPr="00EB6B3A">
        <w:rPr>
          <w:b w:val="0"/>
          <w:bCs w:val="0"/>
          <w:color w:val="auto"/>
        </w:rPr>
        <w:t xml:space="preserve">, </w:t>
      </w:r>
      <w:proofErr w:type="spellStart"/>
      <w:r w:rsidRPr="00EB6B3A">
        <w:rPr>
          <w:b w:val="0"/>
          <w:bCs w:val="0"/>
          <w:color w:val="auto"/>
        </w:rPr>
        <w:t>posebno</w:t>
      </w:r>
      <w:proofErr w:type="spellEnd"/>
      <w:r w:rsidRPr="00EB6B3A">
        <w:rPr>
          <w:b w:val="0"/>
          <w:bCs w:val="0"/>
          <w:color w:val="auto"/>
        </w:rPr>
        <w:t xml:space="preserve"> </w:t>
      </w:r>
      <w:proofErr w:type="spellStart"/>
      <w:r w:rsidRPr="00EB6B3A">
        <w:rPr>
          <w:b w:val="0"/>
          <w:bCs w:val="0"/>
          <w:color w:val="auto"/>
        </w:rPr>
        <w:t>kod</w:t>
      </w:r>
      <w:proofErr w:type="spellEnd"/>
      <w:r w:rsidRPr="00EB6B3A">
        <w:rPr>
          <w:b w:val="0"/>
          <w:bCs w:val="0"/>
          <w:color w:val="auto"/>
        </w:rPr>
        <w:t xml:space="preserve"> </w:t>
      </w:r>
      <w:proofErr w:type="spellStart"/>
      <w:r w:rsidRPr="00EB6B3A">
        <w:rPr>
          <w:b w:val="0"/>
          <w:bCs w:val="0"/>
          <w:color w:val="auto"/>
        </w:rPr>
        <w:t>raskidanja</w:t>
      </w:r>
      <w:proofErr w:type="spellEnd"/>
      <w:r w:rsidRPr="00EB6B3A">
        <w:rPr>
          <w:b w:val="0"/>
          <w:bCs w:val="0"/>
          <w:color w:val="auto"/>
        </w:rPr>
        <w:t xml:space="preserve"> </w:t>
      </w:r>
      <w:proofErr w:type="spellStart"/>
      <w:r w:rsidRPr="00EB6B3A">
        <w:rPr>
          <w:b w:val="0"/>
          <w:bCs w:val="0"/>
          <w:color w:val="auto"/>
        </w:rPr>
        <w:t>radnog</w:t>
      </w:r>
      <w:proofErr w:type="spellEnd"/>
      <w:r w:rsidRPr="00EB6B3A">
        <w:rPr>
          <w:b w:val="0"/>
          <w:bCs w:val="0"/>
          <w:color w:val="auto"/>
        </w:rPr>
        <w:t xml:space="preserve"> </w:t>
      </w:r>
      <w:proofErr w:type="spellStart"/>
      <w:r w:rsidRPr="00EB6B3A">
        <w:rPr>
          <w:b w:val="0"/>
          <w:bCs w:val="0"/>
          <w:color w:val="auto"/>
        </w:rPr>
        <w:t>odnosa</w:t>
      </w:r>
      <w:proofErr w:type="spellEnd"/>
      <w:r w:rsidRPr="00EB6B3A">
        <w:rPr>
          <w:b w:val="0"/>
          <w:bCs w:val="0"/>
          <w:color w:val="auto"/>
        </w:rPr>
        <w:t xml:space="preserve"> </w:t>
      </w:r>
      <w:proofErr w:type="spellStart"/>
      <w:r w:rsidRPr="00EB6B3A">
        <w:rPr>
          <w:b w:val="0"/>
          <w:bCs w:val="0"/>
          <w:color w:val="auto"/>
        </w:rPr>
        <w:t>od</w:t>
      </w:r>
      <w:proofErr w:type="spellEnd"/>
      <w:r w:rsidRPr="00EB6B3A">
        <w:rPr>
          <w:b w:val="0"/>
          <w:bCs w:val="0"/>
          <w:color w:val="auto"/>
        </w:rPr>
        <w:t xml:space="preserve"> </w:t>
      </w:r>
      <w:proofErr w:type="spellStart"/>
      <w:r w:rsidRPr="00EB6B3A">
        <w:rPr>
          <w:b w:val="0"/>
          <w:bCs w:val="0"/>
          <w:color w:val="auto"/>
        </w:rPr>
        <w:t>strane</w:t>
      </w:r>
      <w:proofErr w:type="spellEnd"/>
      <w:r w:rsidRPr="00EB6B3A">
        <w:rPr>
          <w:b w:val="0"/>
          <w:bCs w:val="0"/>
          <w:color w:val="auto"/>
        </w:rPr>
        <w:t xml:space="preserve"> </w:t>
      </w:r>
      <w:proofErr w:type="spellStart"/>
      <w:r w:rsidRPr="00EB6B3A">
        <w:rPr>
          <w:b w:val="0"/>
          <w:bCs w:val="0"/>
          <w:color w:val="auto"/>
        </w:rPr>
        <w:t>poslodavca</w:t>
      </w:r>
      <w:proofErr w:type="spellEnd"/>
      <w:r w:rsidRPr="00EB6B3A">
        <w:rPr>
          <w:b w:val="0"/>
          <w:bCs w:val="0"/>
          <w:color w:val="auto"/>
        </w:rPr>
        <w:t xml:space="preserve">, a u </w:t>
      </w:r>
      <w:proofErr w:type="spellStart"/>
      <w:r w:rsidRPr="00EB6B3A">
        <w:rPr>
          <w:b w:val="0"/>
          <w:bCs w:val="0"/>
          <w:color w:val="auto"/>
        </w:rPr>
        <w:t>cilju</w:t>
      </w:r>
      <w:proofErr w:type="spellEnd"/>
      <w:r w:rsidRPr="00EB6B3A">
        <w:rPr>
          <w:b w:val="0"/>
          <w:bCs w:val="0"/>
          <w:color w:val="auto"/>
        </w:rPr>
        <w:t xml:space="preserve"> </w:t>
      </w:r>
      <w:proofErr w:type="spellStart"/>
      <w:r w:rsidRPr="00EB6B3A">
        <w:rPr>
          <w:b w:val="0"/>
          <w:bCs w:val="0"/>
          <w:color w:val="auto"/>
        </w:rPr>
        <w:t>zaštite</w:t>
      </w:r>
      <w:proofErr w:type="spellEnd"/>
      <w:r w:rsidRPr="00EB6B3A">
        <w:rPr>
          <w:b w:val="0"/>
          <w:bCs w:val="0"/>
          <w:color w:val="auto"/>
        </w:rPr>
        <w:t xml:space="preserve"> </w:t>
      </w:r>
      <w:proofErr w:type="spellStart"/>
      <w:r w:rsidRPr="00EB6B3A">
        <w:rPr>
          <w:b w:val="0"/>
          <w:bCs w:val="0"/>
          <w:color w:val="auto"/>
        </w:rPr>
        <w:t>zapošljenog</w:t>
      </w:r>
      <w:proofErr w:type="spellEnd"/>
      <w:r w:rsidRPr="00EB6B3A">
        <w:rPr>
          <w:b w:val="0"/>
          <w:bCs w:val="0"/>
          <w:color w:val="auto"/>
        </w:rPr>
        <w:t xml:space="preserve"> </w:t>
      </w:r>
      <w:proofErr w:type="spellStart"/>
      <w:r w:rsidRPr="00EB6B3A">
        <w:rPr>
          <w:b w:val="0"/>
          <w:bCs w:val="0"/>
          <w:color w:val="auto"/>
        </w:rPr>
        <w:t>kao</w:t>
      </w:r>
      <w:proofErr w:type="spellEnd"/>
      <w:r w:rsidRPr="00EB6B3A">
        <w:rPr>
          <w:b w:val="0"/>
          <w:bCs w:val="0"/>
          <w:color w:val="auto"/>
        </w:rPr>
        <w:t xml:space="preserve"> </w:t>
      </w:r>
      <w:proofErr w:type="spellStart"/>
      <w:r w:rsidRPr="00EB6B3A">
        <w:rPr>
          <w:b w:val="0"/>
          <w:bCs w:val="0"/>
          <w:color w:val="auto"/>
        </w:rPr>
        <w:t>ekonomski</w:t>
      </w:r>
      <w:proofErr w:type="spellEnd"/>
      <w:r w:rsidRPr="00EB6B3A">
        <w:rPr>
          <w:b w:val="0"/>
          <w:bCs w:val="0"/>
          <w:color w:val="auto"/>
        </w:rPr>
        <w:t xml:space="preserve"> </w:t>
      </w:r>
      <w:proofErr w:type="spellStart"/>
      <w:r w:rsidRPr="00EB6B3A">
        <w:rPr>
          <w:b w:val="0"/>
          <w:bCs w:val="0"/>
          <w:color w:val="auto"/>
        </w:rPr>
        <w:t>slabije</w:t>
      </w:r>
      <w:proofErr w:type="spellEnd"/>
      <w:r w:rsidRPr="00EB6B3A">
        <w:rPr>
          <w:b w:val="0"/>
          <w:bCs w:val="0"/>
          <w:color w:val="auto"/>
        </w:rPr>
        <w:t xml:space="preserve"> </w:t>
      </w:r>
      <w:proofErr w:type="spellStart"/>
      <w:r w:rsidRPr="00EB6B3A">
        <w:rPr>
          <w:b w:val="0"/>
          <w:bCs w:val="0"/>
          <w:color w:val="auto"/>
        </w:rPr>
        <w:t>strane</w:t>
      </w:r>
      <w:proofErr w:type="spellEnd"/>
      <w:r w:rsidRPr="00EB6B3A">
        <w:rPr>
          <w:b w:val="0"/>
          <w:bCs w:val="0"/>
          <w:color w:val="auto"/>
        </w:rPr>
        <w:t xml:space="preserve"> u </w:t>
      </w:r>
      <w:proofErr w:type="spellStart"/>
      <w:r w:rsidRPr="00EB6B3A">
        <w:rPr>
          <w:b w:val="0"/>
          <w:bCs w:val="0"/>
          <w:color w:val="auto"/>
        </w:rPr>
        <w:t>radnom</w:t>
      </w:r>
      <w:proofErr w:type="spellEnd"/>
      <w:r w:rsidRPr="00EB6B3A">
        <w:rPr>
          <w:b w:val="0"/>
          <w:bCs w:val="0"/>
          <w:color w:val="auto"/>
        </w:rPr>
        <w:t xml:space="preserve"> </w:t>
      </w:r>
      <w:proofErr w:type="spellStart"/>
      <w:r w:rsidRPr="00EB6B3A">
        <w:rPr>
          <w:b w:val="0"/>
          <w:bCs w:val="0"/>
          <w:color w:val="auto"/>
        </w:rPr>
        <w:t>odnosu</w:t>
      </w:r>
      <w:proofErr w:type="spellEnd"/>
      <w:r w:rsidRPr="00EB6B3A">
        <w:rPr>
          <w:b w:val="0"/>
          <w:bCs w:val="0"/>
          <w:color w:val="auto"/>
        </w:rPr>
        <w:t xml:space="preserve">. </w:t>
      </w:r>
      <w:proofErr w:type="spellStart"/>
      <w:r w:rsidRPr="00EB6B3A">
        <w:rPr>
          <w:b w:val="0"/>
          <w:bCs w:val="0"/>
          <w:color w:val="auto"/>
        </w:rPr>
        <w:t>Iz</w:t>
      </w:r>
      <w:proofErr w:type="spellEnd"/>
      <w:r w:rsidRPr="00EB6B3A">
        <w:rPr>
          <w:b w:val="0"/>
          <w:bCs w:val="0"/>
          <w:color w:val="auto"/>
        </w:rPr>
        <w:t xml:space="preserve"> tog </w:t>
      </w:r>
      <w:proofErr w:type="spellStart"/>
      <w:r w:rsidRPr="00EB6B3A">
        <w:rPr>
          <w:b w:val="0"/>
          <w:bCs w:val="0"/>
          <w:color w:val="auto"/>
        </w:rPr>
        <w:t>razloga</w:t>
      </w:r>
      <w:proofErr w:type="spellEnd"/>
      <w:r w:rsidRPr="00EB6B3A">
        <w:rPr>
          <w:b w:val="0"/>
          <w:bCs w:val="0"/>
          <w:color w:val="auto"/>
        </w:rPr>
        <w:t xml:space="preserve"> je u ZOR-u </w:t>
      </w:r>
      <w:proofErr w:type="spellStart"/>
      <w:r w:rsidRPr="00EB6B3A">
        <w:rPr>
          <w:b w:val="0"/>
          <w:bCs w:val="0"/>
          <w:color w:val="auto"/>
        </w:rPr>
        <w:t>znatno</w:t>
      </w:r>
      <w:proofErr w:type="spellEnd"/>
      <w:r w:rsidRPr="00EB6B3A">
        <w:rPr>
          <w:b w:val="0"/>
          <w:bCs w:val="0"/>
          <w:color w:val="auto"/>
        </w:rPr>
        <w:t xml:space="preserve"> </w:t>
      </w:r>
      <w:proofErr w:type="spellStart"/>
      <w:r w:rsidRPr="00EB6B3A">
        <w:rPr>
          <w:b w:val="0"/>
          <w:bCs w:val="0"/>
          <w:color w:val="auto"/>
        </w:rPr>
        <w:t>veći</w:t>
      </w:r>
      <w:proofErr w:type="spellEnd"/>
      <w:r w:rsidRPr="00EB6B3A">
        <w:rPr>
          <w:b w:val="0"/>
          <w:bCs w:val="0"/>
          <w:color w:val="auto"/>
        </w:rPr>
        <w:t xml:space="preserve"> </w:t>
      </w:r>
      <w:proofErr w:type="spellStart"/>
      <w:r w:rsidRPr="00EB6B3A">
        <w:rPr>
          <w:b w:val="0"/>
          <w:bCs w:val="0"/>
          <w:color w:val="auto"/>
        </w:rPr>
        <w:t>broj</w:t>
      </w:r>
      <w:proofErr w:type="spellEnd"/>
      <w:r w:rsidRPr="00EB6B3A">
        <w:rPr>
          <w:b w:val="0"/>
          <w:bCs w:val="0"/>
          <w:color w:val="auto"/>
        </w:rPr>
        <w:t xml:space="preserve"> </w:t>
      </w:r>
      <w:proofErr w:type="spellStart"/>
      <w:r w:rsidRPr="00EB6B3A">
        <w:rPr>
          <w:b w:val="0"/>
          <w:bCs w:val="0"/>
          <w:color w:val="auto"/>
        </w:rPr>
        <w:t>članova</w:t>
      </w:r>
      <w:proofErr w:type="spellEnd"/>
      <w:r w:rsidRPr="00EB6B3A">
        <w:rPr>
          <w:b w:val="0"/>
          <w:bCs w:val="0"/>
          <w:color w:val="auto"/>
        </w:rPr>
        <w:t xml:space="preserve"> </w:t>
      </w:r>
      <w:proofErr w:type="spellStart"/>
      <w:r w:rsidRPr="00EB6B3A">
        <w:rPr>
          <w:b w:val="0"/>
          <w:bCs w:val="0"/>
          <w:color w:val="auto"/>
        </w:rPr>
        <w:t>posvećen</w:t>
      </w:r>
      <w:proofErr w:type="spellEnd"/>
      <w:r w:rsidRPr="00EB6B3A">
        <w:rPr>
          <w:b w:val="0"/>
          <w:bCs w:val="0"/>
          <w:color w:val="auto"/>
        </w:rPr>
        <w:t xml:space="preserve"> </w:t>
      </w:r>
      <w:proofErr w:type="spellStart"/>
      <w:r w:rsidRPr="00EB6B3A">
        <w:rPr>
          <w:b w:val="0"/>
          <w:bCs w:val="0"/>
          <w:color w:val="auto"/>
        </w:rPr>
        <w:t>otkazu</w:t>
      </w:r>
      <w:proofErr w:type="spellEnd"/>
      <w:r w:rsidRPr="00EB6B3A">
        <w:rPr>
          <w:b w:val="0"/>
          <w:bCs w:val="0"/>
          <w:color w:val="auto"/>
        </w:rPr>
        <w:t xml:space="preserve"> </w:t>
      </w:r>
      <w:proofErr w:type="spellStart"/>
      <w:r w:rsidRPr="00EB6B3A">
        <w:rPr>
          <w:b w:val="0"/>
          <w:bCs w:val="0"/>
          <w:color w:val="auto"/>
        </w:rPr>
        <w:t>od</w:t>
      </w:r>
      <w:proofErr w:type="spellEnd"/>
      <w:r w:rsidRPr="00EB6B3A">
        <w:rPr>
          <w:b w:val="0"/>
          <w:bCs w:val="0"/>
          <w:color w:val="auto"/>
        </w:rPr>
        <w:t xml:space="preserve"> </w:t>
      </w:r>
      <w:proofErr w:type="spellStart"/>
      <w:r w:rsidRPr="00EB6B3A">
        <w:rPr>
          <w:b w:val="0"/>
          <w:bCs w:val="0"/>
          <w:color w:val="auto"/>
        </w:rPr>
        <w:t>strane</w:t>
      </w:r>
      <w:proofErr w:type="spellEnd"/>
      <w:r w:rsidRPr="00EB6B3A">
        <w:rPr>
          <w:b w:val="0"/>
          <w:bCs w:val="0"/>
          <w:color w:val="auto"/>
        </w:rPr>
        <w:t xml:space="preserve"> </w:t>
      </w:r>
      <w:proofErr w:type="spellStart"/>
      <w:r w:rsidRPr="00EB6B3A">
        <w:rPr>
          <w:b w:val="0"/>
          <w:bCs w:val="0"/>
          <w:color w:val="auto"/>
        </w:rPr>
        <w:t>poslodavca</w:t>
      </w:r>
      <w:proofErr w:type="spellEnd"/>
      <w:r w:rsidRPr="00EB6B3A">
        <w:rPr>
          <w:b w:val="0"/>
          <w:bCs w:val="0"/>
          <w:color w:val="auto"/>
        </w:rPr>
        <w:t xml:space="preserve">. </w:t>
      </w:r>
      <w:proofErr w:type="spellStart"/>
      <w:r w:rsidRPr="00EB6B3A">
        <w:rPr>
          <w:b w:val="0"/>
          <w:bCs w:val="0"/>
          <w:color w:val="auto"/>
        </w:rPr>
        <w:t>Naime</w:t>
      </w:r>
      <w:proofErr w:type="spellEnd"/>
      <w:r w:rsidRPr="00EB6B3A">
        <w:rPr>
          <w:b w:val="0"/>
          <w:bCs w:val="0"/>
          <w:color w:val="auto"/>
        </w:rPr>
        <w:t xml:space="preserve">, </w:t>
      </w:r>
      <w:proofErr w:type="spellStart"/>
      <w:r w:rsidRPr="00EB6B3A">
        <w:rPr>
          <w:b w:val="0"/>
          <w:bCs w:val="0"/>
          <w:color w:val="auto"/>
        </w:rPr>
        <w:t>poslodavac</w:t>
      </w:r>
      <w:proofErr w:type="spellEnd"/>
      <w:r w:rsidRPr="00EB6B3A">
        <w:rPr>
          <w:b w:val="0"/>
          <w:bCs w:val="0"/>
          <w:color w:val="auto"/>
        </w:rPr>
        <w:t xml:space="preserve"> je </w:t>
      </w:r>
      <w:proofErr w:type="spellStart"/>
      <w:r w:rsidRPr="00EB6B3A">
        <w:rPr>
          <w:b w:val="0"/>
          <w:bCs w:val="0"/>
          <w:color w:val="auto"/>
        </w:rPr>
        <w:t>prilikom</w:t>
      </w:r>
      <w:proofErr w:type="spellEnd"/>
      <w:r w:rsidRPr="00EB6B3A">
        <w:rPr>
          <w:b w:val="0"/>
          <w:bCs w:val="0"/>
          <w:color w:val="auto"/>
        </w:rPr>
        <w:t xml:space="preserve"> </w:t>
      </w:r>
      <w:proofErr w:type="spellStart"/>
      <w:r w:rsidRPr="00EB6B3A">
        <w:rPr>
          <w:b w:val="0"/>
          <w:bCs w:val="0"/>
          <w:color w:val="auto"/>
        </w:rPr>
        <w:t>otkazivanja</w:t>
      </w:r>
      <w:proofErr w:type="spellEnd"/>
      <w:r w:rsidRPr="00EB6B3A">
        <w:rPr>
          <w:b w:val="0"/>
          <w:bCs w:val="0"/>
          <w:color w:val="auto"/>
        </w:rPr>
        <w:t xml:space="preserve"> </w:t>
      </w:r>
      <w:proofErr w:type="spellStart"/>
      <w:r w:rsidRPr="00EB6B3A">
        <w:rPr>
          <w:b w:val="0"/>
          <w:bCs w:val="0"/>
          <w:color w:val="auto"/>
        </w:rPr>
        <w:t>ugovora</w:t>
      </w:r>
      <w:proofErr w:type="spellEnd"/>
      <w:r w:rsidRPr="00EB6B3A">
        <w:rPr>
          <w:b w:val="0"/>
          <w:bCs w:val="0"/>
          <w:color w:val="auto"/>
        </w:rPr>
        <w:t xml:space="preserve"> o </w:t>
      </w:r>
      <w:proofErr w:type="spellStart"/>
      <w:r w:rsidRPr="00EB6B3A">
        <w:rPr>
          <w:b w:val="0"/>
          <w:bCs w:val="0"/>
          <w:color w:val="auto"/>
        </w:rPr>
        <w:t>radu</w:t>
      </w:r>
      <w:proofErr w:type="spellEnd"/>
      <w:r w:rsidRPr="00EB6B3A">
        <w:rPr>
          <w:b w:val="0"/>
          <w:bCs w:val="0"/>
          <w:color w:val="auto"/>
        </w:rPr>
        <w:t xml:space="preserve"> </w:t>
      </w:r>
      <w:proofErr w:type="spellStart"/>
      <w:r w:rsidRPr="00EB6B3A">
        <w:rPr>
          <w:b w:val="0"/>
          <w:bCs w:val="0"/>
          <w:color w:val="auto"/>
        </w:rPr>
        <w:t>ograničen</w:t>
      </w:r>
      <w:proofErr w:type="spellEnd"/>
      <w:r w:rsidRPr="00EB6B3A">
        <w:rPr>
          <w:b w:val="0"/>
          <w:bCs w:val="0"/>
          <w:color w:val="auto"/>
        </w:rPr>
        <w:t xml:space="preserve"> </w:t>
      </w:r>
      <w:proofErr w:type="spellStart"/>
      <w:r w:rsidRPr="00EB6B3A">
        <w:rPr>
          <w:b w:val="0"/>
          <w:bCs w:val="0"/>
          <w:color w:val="auto"/>
        </w:rPr>
        <w:t>određenim</w:t>
      </w:r>
      <w:proofErr w:type="spellEnd"/>
      <w:r w:rsidRPr="00EB6B3A">
        <w:rPr>
          <w:b w:val="0"/>
          <w:bCs w:val="0"/>
          <w:color w:val="auto"/>
        </w:rPr>
        <w:t xml:space="preserve"> </w:t>
      </w:r>
      <w:proofErr w:type="spellStart"/>
      <w:r w:rsidRPr="00EB6B3A">
        <w:rPr>
          <w:b w:val="0"/>
          <w:bCs w:val="0"/>
          <w:color w:val="auto"/>
        </w:rPr>
        <w:t>razlozima</w:t>
      </w:r>
      <w:proofErr w:type="spellEnd"/>
      <w:r w:rsidRPr="00EB6B3A">
        <w:rPr>
          <w:b w:val="0"/>
          <w:bCs w:val="0"/>
          <w:color w:val="auto"/>
        </w:rPr>
        <w:t xml:space="preserve"> </w:t>
      </w:r>
      <w:proofErr w:type="spellStart"/>
      <w:r w:rsidRPr="00EB6B3A">
        <w:rPr>
          <w:b w:val="0"/>
          <w:bCs w:val="0"/>
          <w:color w:val="auto"/>
        </w:rPr>
        <w:t>i</w:t>
      </w:r>
      <w:proofErr w:type="spellEnd"/>
      <w:r w:rsidRPr="00EB6B3A">
        <w:rPr>
          <w:b w:val="0"/>
          <w:bCs w:val="0"/>
          <w:color w:val="auto"/>
        </w:rPr>
        <w:t xml:space="preserve"> </w:t>
      </w:r>
      <w:proofErr w:type="spellStart"/>
      <w:r w:rsidRPr="00EB6B3A">
        <w:rPr>
          <w:b w:val="0"/>
          <w:bCs w:val="0"/>
          <w:color w:val="auto"/>
        </w:rPr>
        <w:t>procedurom</w:t>
      </w:r>
      <w:proofErr w:type="spellEnd"/>
      <w:r w:rsidRPr="00EB6B3A">
        <w:rPr>
          <w:b w:val="0"/>
          <w:bCs w:val="0"/>
          <w:color w:val="auto"/>
        </w:rPr>
        <w:t xml:space="preserve"> </w:t>
      </w:r>
      <w:proofErr w:type="spellStart"/>
      <w:r w:rsidRPr="00EB6B3A">
        <w:rPr>
          <w:b w:val="0"/>
          <w:bCs w:val="0"/>
          <w:color w:val="auto"/>
        </w:rPr>
        <w:t>otkazivanja</w:t>
      </w:r>
      <w:proofErr w:type="spellEnd"/>
      <w:r w:rsidRPr="00EB6B3A">
        <w:rPr>
          <w:b w:val="0"/>
          <w:bCs w:val="0"/>
          <w:color w:val="auto"/>
        </w:rPr>
        <w:t xml:space="preserve"> </w:t>
      </w:r>
      <w:proofErr w:type="spellStart"/>
      <w:r w:rsidRPr="00EB6B3A">
        <w:rPr>
          <w:b w:val="0"/>
          <w:bCs w:val="0"/>
          <w:color w:val="auto"/>
        </w:rPr>
        <w:t>ugovora</w:t>
      </w:r>
      <w:proofErr w:type="spellEnd"/>
      <w:r w:rsidRPr="00EB6B3A">
        <w:rPr>
          <w:b w:val="0"/>
          <w:bCs w:val="0"/>
          <w:color w:val="auto"/>
        </w:rPr>
        <w:t xml:space="preserve"> o </w:t>
      </w:r>
      <w:proofErr w:type="spellStart"/>
      <w:r w:rsidRPr="00EB6B3A">
        <w:rPr>
          <w:b w:val="0"/>
          <w:bCs w:val="0"/>
          <w:color w:val="auto"/>
        </w:rPr>
        <w:t>radu</w:t>
      </w:r>
      <w:proofErr w:type="spellEnd"/>
      <w:r w:rsidRPr="00EB6B3A">
        <w:rPr>
          <w:b w:val="0"/>
          <w:bCs w:val="0"/>
          <w:color w:val="auto"/>
        </w:rPr>
        <w:t xml:space="preserve">. </w:t>
      </w:r>
      <w:proofErr w:type="spellStart"/>
      <w:r w:rsidRPr="00EB6B3A">
        <w:rPr>
          <w:b w:val="0"/>
          <w:bCs w:val="0"/>
          <w:color w:val="auto"/>
        </w:rPr>
        <w:t>Rješenja</w:t>
      </w:r>
      <w:proofErr w:type="spellEnd"/>
      <w:r w:rsidRPr="00EB6B3A">
        <w:rPr>
          <w:b w:val="0"/>
          <w:bCs w:val="0"/>
          <w:color w:val="auto"/>
        </w:rPr>
        <w:t xml:space="preserve"> </w:t>
      </w:r>
      <w:proofErr w:type="spellStart"/>
      <w:r w:rsidRPr="00EB6B3A">
        <w:rPr>
          <w:b w:val="0"/>
          <w:bCs w:val="0"/>
          <w:color w:val="auto"/>
        </w:rPr>
        <w:t>sadržana</w:t>
      </w:r>
      <w:proofErr w:type="spellEnd"/>
      <w:r w:rsidRPr="00EB6B3A">
        <w:rPr>
          <w:b w:val="0"/>
          <w:bCs w:val="0"/>
          <w:color w:val="auto"/>
        </w:rPr>
        <w:t xml:space="preserve"> u ZOR-u </w:t>
      </w:r>
      <w:proofErr w:type="spellStart"/>
      <w:r w:rsidRPr="00EB6B3A">
        <w:rPr>
          <w:b w:val="0"/>
          <w:bCs w:val="0"/>
          <w:color w:val="auto"/>
        </w:rPr>
        <w:t>usaglašena</w:t>
      </w:r>
      <w:proofErr w:type="spellEnd"/>
      <w:r w:rsidRPr="00EB6B3A">
        <w:rPr>
          <w:b w:val="0"/>
          <w:bCs w:val="0"/>
          <w:color w:val="auto"/>
        </w:rPr>
        <w:t xml:space="preserve"> </w:t>
      </w:r>
      <w:proofErr w:type="spellStart"/>
      <w:r w:rsidRPr="00EB6B3A">
        <w:rPr>
          <w:b w:val="0"/>
          <w:bCs w:val="0"/>
          <w:color w:val="auto"/>
        </w:rPr>
        <w:t>su</w:t>
      </w:r>
      <w:proofErr w:type="spellEnd"/>
      <w:r w:rsidRPr="00EB6B3A">
        <w:rPr>
          <w:b w:val="0"/>
          <w:bCs w:val="0"/>
          <w:color w:val="auto"/>
        </w:rPr>
        <w:t xml:space="preserve"> s </w:t>
      </w:r>
      <w:proofErr w:type="spellStart"/>
      <w:r w:rsidRPr="00EB6B3A">
        <w:rPr>
          <w:b w:val="0"/>
          <w:bCs w:val="0"/>
          <w:color w:val="auto"/>
        </w:rPr>
        <w:t>Konvencijom</w:t>
      </w:r>
      <w:proofErr w:type="spellEnd"/>
      <w:r w:rsidRPr="00EB6B3A">
        <w:rPr>
          <w:b w:val="0"/>
          <w:bCs w:val="0"/>
          <w:color w:val="auto"/>
        </w:rPr>
        <w:t xml:space="preserve"> </w:t>
      </w:r>
      <w:proofErr w:type="spellStart"/>
      <w:r w:rsidRPr="00EB6B3A">
        <w:rPr>
          <w:b w:val="0"/>
          <w:bCs w:val="0"/>
          <w:color w:val="auto"/>
        </w:rPr>
        <w:t>Međunarodne</w:t>
      </w:r>
      <w:proofErr w:type="spellEnd"/>
      <w:r w:rsidRPr="00EB6B3A">
        <w:rPr>
          <w:b w:val="0"/>
          <w:bCs w:val="0"/>
          <w:color w:val="auto"/>
        </w:rPr>
        <w:t xml:space="preserve"> </w:t>
      </w:r>
      <w:proofErr w:type="spellStart"/>
      <w:r w:rsidRPr="00EB6B3A">
        <w:rPr>
          <w:b w:val="0"/>
          <w:bCs w:val="0"/>
          <w:color w:val="auto"/>
        </w:rPr>
        <w:t>organizacije</w:t>
      </w:r>
      <w:proofErr w:type="spellEnd"/>
      <w:r w:rsidRPr="00EB6B3A">
        <w:rPr>
          <w:b w:val="0"/>
          <w:bCs w:val="0"/>
          <w:color w:val="auto"/>
        </w:rPr>
        <w:t xml:space="preserve"> </w:t>
      </w:r>
      <w:proofErr w:type="spellStart"/>
      <w:r w:rsidRPr="00EB6B3A">
        <w:rPr>
          <w:b w:val="0"/>
          <w:bCs w:val="0"/>
          <w:color w:val="auto"/>
        </w:rPr>
        <w:t>rada</w:t>
      </w:r>
      <w:proofErr w:type="spellEnd"/>
      <w:r w:rsidRPr="00EB6B3A">
        <w:rPr>
          <w:b w:val="0"/>
          <w:bCs w:val="0"/>
          <w:color w:val="auto"/>
        </w:rPr>
        <w:t xml:space="preserve"> br.158 o </w:t>
      </w:r>
      <w:proofErr w:type="spellStart"/>
      <w:r w:rsidRPr="00EB6B3A">
        <w:rPr>
          <w:b w:val="0"/>
          <w:bCs w:val="0"/>
          <w:color w:val="auto"/>
        </w:rPr>
        <w:t>prestanku</w:t>
      </w:r>
      <w:proofErr w:type="spellEnd"/>
      <w:r w:rsidRPr="00EB6B3A">
        <w:rPr>
          <w:b w:val="0"/>
          <w:bCs w:val="0"/>
          <w:color w:val="auto"/>
        </w:rPr>
        <w:t xml:space="preserve"> </w:t>
      </w:r>
      <w:proofErr w:type="spellStart"/>
      <w:r w:rsidRPr="00EB6B3A">
        <w:rPr>
          <w:b w:val="0"/>
          <w:bCs w:val="0"/>
          <w:color w:val="auto"/>
        </w:rPr>
        <w:t>radnog</w:t>
      </w:r>
      <w:proofErr w:type="spellEnd"/>
      <w:r w:rsidRPr="00EB6B3A">
        <w:rPr>
          <w:b w:val="0"/>
          <w:bCs w:val="0"/>
          <w:color w:val="auto"/>
        </w:rPr>
        <w:t xml:space="preserve"> </w:t>
      </w:r>
      <w:proofErr w:type="spellStart"/>
      <w:r w:rsidRPr="00EB6B3A">
        <w:rPr>
          <w:b w:val="0"/>
          <w:bCs w:val="0"/>
          <w:color w:val="auto"/>
        </w:rPr>
        <w:t>odnosa</w:t>
      </w:r>
      <w:proofErr w:type="spellEnd"/>
      <w:r w:rsidRPr="00EB6B3A">
        <w:rPr>
          <w:b w:val="0"/>
          <w:bCs w:val="0"/>
          <w:color w:val="auto"/>
        </w:rPr>
        <w:t xml:space="preserve"> </w:t>
      </w:r>
      <w:proofErr w:type="spellStart"/>
      <w:r w:rsidRPr="00EB6B3A">
        <w:rPr>
          <w:b w:val="0"/>
          <w:bCs w:val="0"/>
          <w:color w:val="auto"/>
        </w:rPr>
        <w:t>na</w:t>
      </w:r>
      <w:proofErr w:type="spellEnd"/>
      <w:r w:rsidRPr="00EB6B3A">
        <w:rPr>
          <w:b w:val="0"/>
          <w:bCs w:val="0"/>
          <w:color w:val="auto"/>
        </w:rPr>
        <w:t xml:space="preserve"> </w:t>
      </w:r>
      <w:proofErr w:type="spellStart"/>
      <w:r w:rsidRPr="00EB6B3A">
        <w:rPr>
          <w:b w:val="0"/>
          <w:bCs w:val="0"/>
          <w:color w:val="auto"/>
        </w:rPr>
        <w:t>inicijativu</w:t>
      </w:r>
      <w:proofErr w:type="spellEnd"/>
      <w:r w:rsidRPr="00EB6B3A">
        <w:rPr>
          <w:b w:val="0"/>
          <w:bCs w:val="0"/>
          <w:color w:val="auto"/>
        </w:rPr>
        <w:t xml:space="preserve"> </w:t>
      </w:r>
      <w:proofErr w:type="spellStart"/>
      <w:r w:rsidRPr="00EB6B3A">
        <w:rPr>
          <w:b w:val="0"/>
          <w:bCs w:val="0"/>
          <w:color w:val="auto"/>
        </w:rPr>
        <w:t>poslodavca</w:t>
      </w:r>
      <w:proofErr w:type="spellEnd"/>
      <w:r w:rsidRPr="00EB6B3A">
        <w:rPr>
          <w:b w:val="0"/>
          <w:bCs w:val="0"/>
          <w:color w:val="auto"/>
        </w:rPr>
        <w:t>.</w:t>
      </w:r>
      <w:r w:rsidRPr="00EB6B3A">
        <w:rPr>
          <w:rStyle w:val="FootnoteReference"/>
          <w:b w:val="0"/>
          <w:bCs w:val="0"/>
          <w:color w:val="auto"/>
        </w:rPr>
        <w:footnoteReference w:id="13"/>
      </w:r>
      <w:r w:rsidRPr="00EB6B3A">
        <w:rPr>
          <w:b w:val="0"/>
          <w:bCs w:val="0"/>
          <w:color w:val="auto"/>
        </w:rPr>
        <w:t xml:space="preserve"> U tom </w:t>
      </w:r>
      <w:proofErr w:type="spellStart"/>
      <w:r w:rsidRPr="00EB6B3A">
        <w:rPr>
          <w:b w:val="0"/>
          <w:bCs w:val="0"/>
          <w:color w:val="auto"/>
        </w:rPr>
        <w:t>smislu</w:t>
      </w:r>
      <w:proofErr w:type="spellEnd"/>
      <w:r w:rsidRPr="00EB6B3A">
        <w:rPr>
          <w:b w:val="0"/>
          <w:bCs w:val="0"/>
          <w:color w:val="auto"/>
        </w:rPr>
        <w:t xml:space="preserve">, u </w:t>
      </w:r>
      <w:proofErr w:type="spellStart"/>
      <w:r w:rsidRPr="00EB6B3A">
        <w:rPr>
          <w:b w:val="0"/>
          <w:bCs w:val="0"/>
          <w:color w:val="auto"/>
        </w:rPr>
        <w:t>članu</w:t>
      </w:r>
      <w:proofErr w:type="spellEnd"/>
      <w:r w:rsidRPr="00EB6B3A">
        <w:rPr>
          <w:b w:val="0"/>
          <w:bCs w:val="0"/>
          <w:color w:val="auto"/>
        </w:rPr>
        <w:t xml:space="preserve"> 4 </w:t>
      </w:r>
      <w:proofErr w:type="spellStart"/>
      <w:r w:rsidRPr="00EB6B3A">
        <w:rPr>
          <w:b w:val="0"/>
          <w:bCs w:val="0"/>
          <w:color w:val="auto"/>
        </w:rPr>
        <w:t>Konvencije</w:t>
      </w:r>
      <w:proofErr w:type="spellEnd"/>
      <w:r w:rsidRPr="00EB6B3A">
        <w:rPr>
          <w:b w:val="0"/>
          <w:bCs w:val="0"/>
          <w:color w:val="auto"/>
        </w:rPr>
        <w:t xml:space="preserve"> se </w:t>
      </w:r>
      <w:proofErr w:type="spellStart"/>
      <w:r w:rsidRPr="00EB6B3A">
        <w:rPr>
          <w:b w:val="0"/>
          <w:bCs w:val="0"/>
          <w:color w:val="auto"/>
        </w:rPr>
        <w:t>navodi</w:t>
      </w:r>
      <w:proofErr w:type="spellEnd"/>
      <w:r w:rsidRPr="00EB6B3A">
        <w:rPr>
          <w:b w:val="0"/>
          <w:bCs w:val="0"/>
          <w:color w:val="auto"/>
        </w:rPr>
        <w:t xml:space="preserve"> da </w:t>
      </w:r>
      <w:proofErr w:type="spellStart"/>
      <w:r w:rsidRPr="00EB6B3A">
        <w:rPr>
          <w:b w:val="0"/>
          <w:bCs w:val="0"/>
          <w:color w:val="auto"/>
        </w:rPr>
        <w:t>radni</w:t>
      </w:r>
      <w:proofErr w:type="spellEnd"/>
      <w:r w:rsidRPr="00EB6B3A">
        <w:rPr>
          <w:b w:val="0"/>
          <w:bCs w:val="0"/>
          <w:color w:val="auto"/>
        </w:rPr>
        <w:t xml:space="preserve"> </w:t>
      </w:r>
      <w:proofErr w:type="spellStart"/>
      <w:r w:rsidRPr="00EB6B3A">
        <w:rPr>
          <w:b w:val="0"/>
          <w:bCs w:val="0"/>
          <w:color w:val="auto"/>
        </w:rPr>
        <w:t>odnos</w:t>
      </w:r>
      <w:proofErr w:type="spellEnd"/>
      <w:r w:rsidRPr="00EB6B3A">
        <w:rPr>
          <w:b w:val="0"/>
          <w:bCs w:val="0"/>
          <w:color w:val="auto"/>
        </w:rPr>
        <w:t xml:space="preserve"> </w:t>
      </w:r>
      <w:proofErr w:type="spellStart"/>
      <w:r w:rsidRPr="00EB6B3A">
        <w:rPr>
          <w:b w:val="0"/>
          <w:bCs w:val="0"/>
          <w:color w:val="auto"/>
        </w:rPr>
        <w:t>zapošljenog</w:t>
      </w:r>
      <w:proofErr w:type="spellEnd"/>
      <w:r w:rsidRPr="00EB6B3A">
        <w:rPr>
          <w:b w:val="0"/>
          <w:bCs w:val="0"/>
          <w:color w:val="auto"/>
        </w:rPr>
        <w:t xml:space="preserve"> ne </w:t>
      </w:r>
      <w:proofErr w:type="spellStart"/>
      <w:r w:rsidRPr="00EB6B3A">
        <w:rPr>
          <w:b w:val="0"/>
          <w:bCs w:val="0"/>
          <w:color w:val="auto"/>
        </w:rPr>
        <w:t>može</w:t>
      </w:r>
      <w:proofErr w:type="spellEnd"/>
      <w:r w:rsidRPr="00EB6B3A">
        <w:rPr>
          <w:b w:val="0"/>
          <w:bCs w:val="0"/>
          <w:color w:val="auto"/>
        </w:rPr>
        <w:t xml:space="preserve"> </w:t>
      </w:r>
      <w:proofErr w:type="spellStart"/>
      <w:r w:rsidRPr="00EB6B3A">
        <w:rPr>
          <w:b w:val="0"/>
          <w:bCs w:val="0"/>
          <w:color w:val="auto"/>
        </w:rPr>
        <w:t>prestati</w:t>
      </w:r>
      <w:proofErr w:type="spellEnd"/>
      <w:r w:rsidRPr="00EB6B3A">
        <w:rPr>
          <w:b w:val="0"/>
          <w:bCs w:val="0"/>
          <w:color w:val="auto"/>
        </w:rPr>
        <w:t xml:space="preserve"> </w:t>
      </w:r>
      <w:proofErr w:type="spellStart"/>
      <w:r w:rsidRPr="00EB6B3A">
        <w:rPr>
          <w:b w:val="0"/>
          <w:bCs w:val="0"/>
          <w:color w:val="auto"/>
        </w:rPr>
        <w:t>ukoliko</w:t>
      </w:r>
      <w:proofErr w:type="spellEnd"/>
      <w:r w:rsidRPr="00EB6B3A">
        <w:rPr>
          <w:b w:val="0"/>
          <w:bCs w:val="0"/>
          <w:color w:val="auto"/>
        </w:rPr>
        <w:t xml:space="preserve"> ne </w:t>
      </w:r>
      <w:proofErr w:type="spellStart"/>
      <w:r w:rsidRPr="00EB6B3A">
        <w:rPr>
          <w:b w:val="0"/>
          <w:bCs w:val="0"/>
          <w:color w:val="auto"/>
        </w:rPr>
        <w:t>postoji</w:t>
      </w:r>
      <w:proofErr w:type="spellEnd"/>
      <w:r w:rsidRPr="00EB6B3A">
        <w:rPr>
          <w:b w:val="0"/>
          <w:bCs w:val="0"/>
          <w:color w:val="auto"/>
        </w:rPr>
        <w:t xml:space="preserve"> </w:t>
      </w:r>
      <w:proofErr w:type="spellStart"/>
      <w:r w:rsidRPr="00EB6B3A">
        <w:rPr>
          <w:b w:val="0"/>
          <w:bCs w:val="0"/>
          <w:color w:val="auto"/>
        </w:rPr>
        <w:t>valjan</w:t>
      </w:r>
      <w:proofErr w:type="spellEnd"/>
      <w:r w:rsidRPr="00EB6B3A">
        <w:rPr>
          <w:b w:val="0"/>
          <w:bCs w:val="0"/>
          <w:color w:val="auto"/>
        </w:rPr>
        <w:t xml:space="preserve"> </w:t>
      </w:r>
      <w:proofErr w:type="spellStart"/>
      <w:r w:rsidRPr="00EB6B3A">
        <w:rPr>
          <w:b w:val="0"/>
          <w:bCs w:val="0"/>
          <w:color w:val="auto"/>
        </w:rPr>
        <w:t>razlog</w:t>
      </w:r>
      <w:proofErr w:type="spellEnd"/>
      <w:r w:rsidRPr="00EB6B3A">
        <w:rPr>
          <w:b w:val="0"/>
          <w:bCs w:val="0"/>
          <w:color w:val="auto"/>
        </w:rPr>
        <w:t xml:space="preserve">, </w:t>
      </w:r>
      <w:proofErr w:type="spellStart"/>
      <w:r w:rsidRPr="00EB6B3A">
        <w:rPr>
          <w:b w:val="0"/>
          <w:bCs w:val="0"/>
          <w:color w:val="auto"/>
        </w:rPr>
        <w:t>koji</w:t>
      </w:r>
      <w:proofErr w:type="spellEnd"/>
      <w:r w:rsidRPr="00EB6B3A">
        <w:rPr>
          <w:b w:val="0"/>
          <w:bCs w:val="0"/>
          <w:color w:val="auto"/>
        </w:rPr>
        <w:t xml:space="preserve"> se </w:t>
      </w:r>
      <w:proofErr w:type="spellStart"/>
      <w:r w:rsidRPr="00EB6B3A">
        <w:rPr>
          <w:b w:val="0"/>
          <w:bCs w:val="0"/>
          <w:color w:val="auto"/>
        </w:rPr>
        <w:t>može</w:t>
      </w:r>
      <w:proofErr w:type="spellEnd"/>
      <w:r w:rsidRPr="00EB6B3A">
        <w:rPr>
          <w:b w:val="0"/>
          <w:bCs w:val="0"/>
          <w:color w:val="auto"/>
        </w:rPr>
        <w:t xml:space="preserve"> </w:t>
      </w:r>
      <w:proofErr w:type="spellStart"/>
      <w:r w:rsidRPr="00EB6B3A">
        <w:rPr>
          <w:b w:val="0"/>
          <w:bCs w:val="0"/>
          <w:color w:val="auto"/>
        </w:rPr>
        <w:t>odnositi</w:t>
      </w:r>
      <w:proofErr w:type="spellEnd"/>
      <w:r w:rsidRPr="00EB6B3A">
        <w:rPr>
          <w:b w:val="0"/>
          <w:bCs w:val="0"/>
          <w:color w:val="auto"/>
        </w:rPr>
        <w:t xml:space="preserve"> </w:t>
      </w:r>
      <w:proofErr w:type="spellStart"/>
      <w:r w:rsidRPr="00EB6B3A">
        <w:rPr>
          <w:b w:val="0"/>
          <w:bCs w:val="0"/>
          <w:color w:val="auto"/>
        </w:rPr>
        <w:t>na</w:t>
      </w:r>
      <w:proofErr w:type="spellEnd"/>
      <w:r w:rsidRPr="00EB6B3A">
        <w:rPr>
          <w:b w:val="0"/>
          <w:bCs w:val="0"/>
          <w:color w:val="auto"/>
        </w:rPr>
        <w:t xml:space="preserve"> tri </w:t>
      </w:r>
      <w:proofErr w:type="spellStart"/>
      <w:r w:rsidRPr="00EB6B3A">
        <w:rPr>
          <w:b w:val="0"/>
          <w:bCs w:val="0"/>
          <w:color w:val="auto"/>
        </w:rPr>
        <w:t>situacije</w:t>
      </w:r>
      <w:proofErr w:type="spellEnd"/>
      <w:r w:rsidRPr="00EB6B3A">
        <w:rPr>
          <w:b w:val="0"/>
          <w:bCs w:val="0"/>
          <w:color w:val="auto"/>
        </w:rPr>
        <w:t xml:space="preserve">: 1) </w:t>
      </w:r>
      <w:proofErr w:type="spellStart"/>
      <w:r w:rsidRPr="00EB6B3A">
        <w:rPr>
          <w:b w:val="0"/>
          <w:bCs w:val="0"/>
          <w:color w:val="auto"/>
        </w:rPr>
        <w:t>sposobnost</w:t>
      </w:r>
      <w:proofErr w:type="spellEnd"/>
      <w:r w:rsidRPr="00EB6B3A">
        <w:rPr>
          <w:b w:val="0"/>
          <w:bCs w:val="0"/>
          <w:color w:val="auto"/>
        </w:rPr>
        <w:t xml:space="preserve"> </w:t>
      </w:r>
      <w:proofErr w:type="spellStart"/>
      <w:r w:rsidRPr="00EB6B3A">
        <w:rPr>
          <w:b w:val="0"/>
          <w:bCs w:val="0"/>
          <w:color w:val="auto"/>
        </w:rPr>
        <w:t>zapošljenog</w:t>
      </w:r>
      <w:proofErr w:type="spellEnd"/>
      <w:r w:rsidRPr="00EB6B3A">
        <w:rPr>
          <w:b w:val="0"/>
          <w:bCs w:val="0"/>
          <w:color w:val="auto"/>
        </w:rPr>
        <w:t xml:space="preserve">, 2) </w:t>
      </w:r>
      <w:proofErr w:type="spellStart"/>
      <w:r w:rsidRPr="00EB6B3A">
        <w:rPr>
          <w:b w:val="0"/>
          <w:bCs w:val="0"/>
          <w:color w:val="auto"/>
        </w:rPr>
        <w:t>ponašanje</w:t>
      </w:r>
      <w:proofErr w:type="spellEnd"/>
      <w:r w:rsidRPr="00EB6B3A">
        <w:rPr>
          <w:b w:val="0"/>
          <w:bCs w:val="0"/>
          <w:color w:val="auto"/>
        </w:rPr>
        <w:t xml:space="preserve"> </w:t>
      </w:r>
      <w:proofErr w:type="spellStart"/>
      <w:r w:rsidRPr="00EB6B3A">
        <w:rPr>
          <w:b w:val="0"/>
          <w:bCs w:val="0"/>
          <w:color w:val="auto"/>
        </w:rPr>
        <w:t>zapošljenog</w:t>
      </w:r>
      <w:proofErr w:type="spellEnd"/>
      <w:r w:rsidRPr="00EB6B3A">
        <w:rPr>
          <w:b w:val="0"/>
          <w:bCs w:val="0"/>
          <w:color w:val="auto"/>
        </w:rPr>
        <w:t xml:space="preserve"> </w:t>
      </w:r>
      <w:proofErr w:type="spellStart"/>
      <w:r w:rsidRPr="00EB6B3A">
        <w:rPr>
          <w:b w:val="0"/>
          <w:bCs w:val="0"/>
          <w:color w:val="auto"/>
        </w:rPr>
        <w:t>ili</w:t>
      </w:r>
      <w:proofErr w:type="spellEnd"/>
      <w:r w:rsidRPr="00EB6B3A">
        <w:rPr>
          <w:b w:val="0"/>
          <w:bCs w:val="0"/>
          <w:color w:val="auto"/>
        </w:rPr>
        <w:t xml:space="preserve"> 3) </w:t>
      </w:r>
      <w:proofErr w:type="spellStart"/>
      <w:r w:rsidRPr="00EB6B3A">
        <w:rPr>
          <w:b w:val="0"/>
          <w:bCs w:val="0"/>
          <w:color w:val="auto"/>
        </w:rPr>
        <w:t>operativne</w:t>
      </w:r>
      <w:proofErr w:type="spellEnd"/>
      <w:r w:rsidRPr="00EB6B3A">
        <w:rPr>
          <w:b w:val="0"/>
          <w:bCs w:val="0"/>
          <w:color w:val="auto"/>
        </w:rPr>
        <w:t xml:space="preserve"> </w:t>
      </w:r>
      <w:proofErr w:type="spellStart"/>
      <w:r w:rsidRPr="00EB6B3A">
        <w:rPr>
          <w:b w:val="0"/>
          <w:bCs w:val="0"/>
          <w:color w:val="auto"/>
        </w:rPr>
        <w:t>potrebe</w:t>
      </w:r>
      <w:proofErr w:type="spellEnd"/>
      <w:r w:rsidRPr="00EB6B3A">
        <w:rPr>
          <w:b w:val="0"/>
          <w:bCs w:val="0"/>
          <w:color w:val="auto"/>
        </w:rPr>
        <w:t xml:space="preserve"> </w:t>
      </w:r>
      <w:proofErr w:type="spellStart"/>
      <w:r w:rsidRPr="00EB6B3A">
        <w:rPr>
          <w:b w:val="0"/>
          <w:bCs w:val="0"/>
          <w:color w:val="auto"/>
        </w:rPr>
        <w:t>privrednog</w:t>
      </w:r>
      <w:proofErr w:type="spellEnd"/>
      <w:r w:rsidRPr="00EB6B3A">
        <w:rPr>
          <w:b w:val="0"/>
          <w:bCs w:val="0"/>
          <w:color w:val="auto"/>
        </w:rPr>
        <w:t xml:space="preserve"> </w:t>
      </w:r>
      <w:proofErr w:type="spellStart"/>
      <w:r w:rsidRPr="00EB6B3A">
        <w:rPr>
          <w:b w:val="0"/>
          <w:bCs w:val="0"/>
          <w:color w:val="auto"/>
        </w:rPr>
        <w:t>društva</w:t>
      </w:r>
      <w:proofErr w:type="spellEnd"/>
      <w:r w:rsidRPr="00EB6B3A">
        <w:rPr>
          <w:b w:val="0"/>
          <w:bCs w:val="0"/>
          <w:color w:val="auto"/>
        </w:rPr>
        <w:t xml:space="preserve">, </w:t>
      </w:r>
      <w:proofErr w:type="spellStart"/>
      <w:r w:rsidRPr="00EB6B3A">
        <w:rPr>
          <w:b w:val="0"/>
          <w:bCs w:val="0"/>
          <w:color w:val="auto"/>
        </w:rPr>
        <w:t>ustanove</w:t>
      </w:r>
      <w:proofErr w:type="spellEnd"/>
      <w:r w:rsidRPr="00EB6B3A">
        <w:rPr>
          <w:b w:val="0"/>
          <w:bCs w:val="0"/>
          <w:color w:val="auto"/>
        </w:rPr>
        <w:t xml:space="preserve"> </w:t>
      </w:r>
      <w:proofErr w:type="spellStart"/>
      <w:r w:rsidRPr="00EB6B3A">
        <w:rPr>
          <w:b w:val="0"/>
          <w:bCs w:val="0"/>
          <w:color w:val="auto"/>
        </w:rPr>
        <w:t>ili</w:t>
      </w:r>
      <w:proofErr w:type="spellEnd"/>
      <w:r w:rsidRPr="00EB6B3A">
        <w:rPr>
          <w:b w:val="0"/>
          <w:bCs w:val="0"/>
          <w:color w:val="auto"/>
        </w:rPr>
        <w:t xml:space="preserve"> </w:t>
      </w:r>
      <w:proofErr w:type="spellStart"/>
      <w:r w:rsidRPr="00EB6B3A">
        <w:rPr>
          <w:b w:val="0"/>
          <w:bCs w:val="0"/>
          <w:color w:val="auto"/>
        </w:rPr>
        <w:t>službe</w:t>
      </w:r>
      <w:proofErr w:type="spellEnd"/>
      <w:r w:rsidRPr="00EB6B3A">
        <w:rPr>
          <w:b w:val="0"/>
          <w:bCs w:val="0"/>
          <w:color w:val="auto"/>
        </w:rPr>
        <w:t xml:space="preserve">. Na </w:t>
      </w:r>
      <w:proofErr w:type="spellStart"/>
      <w:r w:rsidRPr="00EB6B3A">
        <w:rPr>
          <w:b w:val="0"/>
          <w:bCs w:val="0"/>
          <w:color w:val="auto"/>
        </w:rPr>
        <w:t>taj</w:t>
      </w:r>
      <w:proofErr w:type="spellEnd"/>
      <w:r w:rsidRPr="00EB6B3A">
        <w:rPr>
          <w:b w:val="0"/>
          <w:bCs w:val="0"/>
          <w:color w:val="auto"/>
        </w:rPr>
        <w:t xml:space="preserve"> </w:t>
      </w:r>
      <w:proofErr w:type="spellStart"/>
      <w:r w:rsidRPr="00EB6B3A">
        <w:rPr>
          <w:b w:val="0"/>
          <w:bCs w:val="0"/>
          <w:color w:val="auto"/>
        </w:rPr>
        <w:t>način</w:t>
      </w:r>
      <w:proofErr w:type="spellEnd"/>
      <w:r w:rsidRPr="00EB6B3A">
        <w:rPr>
          <w:b w:val="0"/>
          <w:bCs w:val="0"/>
          <w:color w:val="auto"/>
        </w:rPr>
        <w:t xml:space="preserve">, </w:t>
      </w:r>
      <w:proofErr w:type="spellStart"/>
      <w:r w:rsidRPr="00EB6B3A">
        <w:rPr>
          <w:b w:val="0"/>
          <w:bCs w:val="0"/>
          <w:color w:val="auto"/>
        </w:rPr>
        <w:t>ovom</w:t>
      </w:r>
      <w:proofErr w:type="spellEnd"/>
      <w:r w:rsidRPr="00EB6B3A">
        <w:rPr>
          <w:b w:val="0"/>
          <w:bCs w:val="0"/>
          <w:color w:val="auto"/>
        </w:rPr>
        <w:t xml:space="preserve"> </w:t>
      </w:r>
      <w:proofErr w:type="spellStart"/>
      <w:r w:rsidRPr="00EB6B3A">
        <w:rPr>
          <w:b w:val="0"/>
          <w:bCs w:val="0"/>
          <w:color w:val="auto"/>
        </w:rPr>
        <w:t>Konvencijom</w:t>
      </w:r>
      <w:proofErr w:type="spellEnd"/>
      <w:r w:rsidRPr="00EB6B3A">
        <w:rPr>
          <w:b w:val="0"/>
          <w:bCs w:val="0"/>
          <w:color w:val="auto"/>
        </w:rPr>
        <w:t xml:space="preserve"> se </w:t>
      </w:r>
      <w:proofErr w:type="spellStart"/>
      <w:r w:rsidRPr="00EB6B3A">
        <w:rPr>
          <w:b w:val="0"/>
          <w:bCs w:val="0"/>
          <w:color w:val="auto"/>
        </w:rPr>
        <w:t>utvrđuje</w:t>
      </w:r>
      <w:proofErr w:type="spellEnd"/>
      <w:r w:rsidRPr="00EB6B3A">
        <w:rPr>
          <w:b w:val="0"/>
          <w:bCs w:val="0"/>
          <w:color w:val="auto"/>
        </w:rPr>
        <w:t xml:space="preserve"> standard za </w:t>
      </w:r>
      <w:proofErr w:type="spellStart"/>
      <w:r w:rsidRPr="00EB6B3A">
        <w:rPr>
          <w:b w:val="0"/>
          <w:bCs w:val="0"/>
          <w:color w:val="auto"/>
        </w:rPr>
        <w:t>određivanje</w:t>
      </w:r>
      <w:proofErr w:type="spellEnd"/>
      <w:r w:rsidRPr="00EB6B3A">
        <w:rPr>
          <w:b w:val="0"/>
          <w:bCs w:val="0"/>
          <w:color w:val="auto"/>
        </w:rPr>
        <w:t xml:space="preserve"> </w:t>
      </w:r>
      <w:proofErr w:type="spellStart"/>
      <w:r w:rsidRPr="00EB6B3A">
        <w:rPr>
          <w:b w:val="0"/>
          <w:bCs w:val="0"/>
          <w:color w:val="auto"/>
        </w:rPr>
        <w:t>opravdanog</w:t>
      </w:r>
      <w:proofErr w:type="spellEnd"/>
      <w:r w:rsidRPr="00EB6B3A">
        <w:rPr>
          <w:b w:val="0"/>
          <w:bCs w:val="0"/>
          <w:color w:val="auto"/>
        </w:rPr>
        <w:t xml:space="preserve"> </w:t>
      </w:r>
      <w:proofErr w:type="spellStart"/>
      <w:r w:rsidRPr="00EB6B3A">
        <w:rPr>
          <w:b w:val="0"/>
          <w:bCs w:val="0"/>
          <w:color w:val="auto"/>
        </w:rPr>
        <w:t>otkaza</w:t>
      </w:r>
      <w:proofErr w:type="spellEnd"/>
      <w:r w:rsidRPr="00EB6B3A">
        <w:rPr>
          <w:b w:val="0"/>
          <w:bCs w:val="0"/>
          <w:color w:val="auto"/>
        </w:rPr>
        <w:t xml:space="preserve">, s </w:t>
      </w:r>
      <w:proofErr w:type="spellStart"/>
      <w:r w:rsidRPr="00EB6B3A">
        <w:rPr>
          <w:b w:val="0"/>
          <w:bCs w:val="0"/>
          <w:color w:val="auto"/>
        </w:rPr>
        <w:t>tim</w:t>
      </w:r>
      <w:proofErr w:type="spellEnd"/>
      <w:r w:rsidRPr="00EB6B3A">
        <w:rPr>
          <w:b w:val="0"/>
          <w:bCs w:val="0"/>
          <w:color w:val="auto"/>
        </w:rPr>
        <w:t xml:space="preserve"> </w:t>
      </w:r>
      <w:proofErr w:type="spellStart"/>
      <w:r w:rsidRPr="00EB6B3A">
        <w:rPr>
          <w:b w:val="0"/>
          <w:bCs w:val="0"/>
          <w:color w:val="auto"/>
        </w:rPr>
        <w:t>što</w:t>
      </w:r>
      <w:proofErr w:type="spellEnd"/>
      <w:r w:rsidRPr="00EB6B3A">
        <w:rPr>
          <w:b w:val="0"/>
          <w:bCs w:val="0"/>
          <w:color w:val="auto"/>
        </w:rPr>
        <w:t xml:space="preserve"> </w:t>
      </w:r>
      <w:proofErr w:type="spellStart"/>
      <w:r w:rsidRPr="00EB6B3A">
        <w:rPr>
          <w:b w:val="0"/>
          <w:bCs w:val="0"/>
          <w:color w:val="auto"/>
        </w:rPr>
        <w:t>teret</w:t>
      </w:r>
      <w:proofErr w:type="spellEnd"/>
      <w:r w:rsidRPr="00EB6B3A">
        <w:rPr>
          <w:b w:val="0"/>
          <w:bCs w:val="0"/>
          <w:color w:val="auto"/>
        </w:rPr>
        <w:t xml:space="preserve"> </w:t>
      </w:r>
      <w:proofErr w:type="spellStart"/>
      <w:r w:rsidRPr="00EB6B3A">
        <w:rPr>
          <w:b w:val="0"/>
          <w:bCs w:val="0"/>
          <w:color w:val="auto"/>
        </w:rPr>
        <w:t>dokazivanja</w:t>
      </w:r>
      <w:proofErr w:type="spellEnd"/>
      <w:r w:rsidRPr="00EB6B3A">
        <w:rPr>
          <w:b w:val="0"/>
          <w:bCs w:val="0"/>
          <w:color w:val="auto"/>
        </w:rPr>
        <w:t xml:space="preserve"> da </w:t>
      </w:r>
      <w:proofErr w:type="spellStart"/>
      <w:r w:rsidRPr="00EB6B3A">
        <w:rPr>
          <w:b w:val="0"/>
          <w:bCs w:val="0"/>
          <w:color w:val="auto"/>
        </w:rPr>
        <w:t>postoji</w:t>
      </w:r>
      <w:proofErr w:type="spellEnd"/>
      <w:r w:rsidRPr="00EB6B3A">
        <w:rPr>
          <w:b w:val="0"/>
          <w:bCs w:val="0"/>
          <w:color w:val="auto"/>
        </w:rPr>
        <w:t xml:space="preserve"> </w:t>
      </w:r>
      <w:proofErr w:type="spellStart"/>
      <w:r w:rsidRPr="00EB6B3A">
        <w:rPr>
          <w:b w:val="0"/>
          <w:bCs w:val="0"/>
          <w:color w:val="auto"/>
        </w:rPr>
        <w:t>valjan</w:t>
      </w:r>
      <w:proofErr w:type="spellEnd"/>
      <w:r w:rsidRPr="00EB6B3A">
        <w:rPr>
          <w:b w:val="0"/>
          <w:bCs w:val="0"/>
          <w:color w:val="auto"/>
        </w:rPr>
        <w:t xml:space="preserve"> </w:t>
      </w:r>
      <w:proofErr w:type="spellStart"/>
      <w:r w:rsidRPr="00EB6B3A">
        <w:rPr>
          <w:b w:val="0"/>
          <w:bCs w:val="0"/>
          <w:color w:val="auto"/>
        </w:rPr>
        <w:t>razlog</w:t>
      </w:r>
      <w:proofErr w:type="spellEnd"/>
      <w:r w:rsidRPr="00EB6B3A">
        <w:rPr>
          <w:b w:val="0"/>
          <w:bCs w:val="0"/>
          <w:color w:val="auto"/>
        </w:rPr>
        <w:t xml:space="preserve"> za </w:t>
      </w:r>
      <w:proofErr w:type="spellStart"/>
      <w:r w:rsidRPr="00EB6B3A">
        <w:rPr>
          <w:b w:val="0"/>
          <w:bCs w:val="0"/>
          <w:color w:val="auto"/>
        </w:rPr>
        <w:t>otkazivanje</w:t>
      </w:r>
      <w:proofErr w:type="spellEnd"/>
      <w:r w:rsidRPr="00EB6B3A">
        <w:rPr>
          <w:b w:val="0"/>
          <w:bCs w:val="0"/>
          <w:color w:val="auto"/>
        </w:rPr>
        <w:t xml:space="preserve"> </w:t>
      </w:r>
      <w:proofErr w:type="spellStart"/>
      <w:r w:rsidRPr="00EB6B3A">
        <w:rPr>
          <w:b w:val="0"/>
          <w:bCs w:val="0"/>
          <w:color w:val="auto"/>
        </w:rPr>
        <w:t>ugovora</w:t>
      </w:r>
      <w:proofErr w:type="spellEnd"/>
      <w:r w:rsidRPr="00EB6B3A">
        <w:rPr>
          <w:b w:val="0"/>
          <w:bCs w:val="0"/>
          <w:color w:val="auto"/>
        </w:rPr>
        <w:t xml:space="preserve"> o </w:t>
      </w:r>
      <w:proofErr w:type="spellStart"/>
      <w:r w:rsidRPr="00EB6B3A">
        <w:rPr>
          <w:b w:val="0"/>
          <w:bCs w:val="0"/>
          <w:color w:val="auto"/>
        </w:rPr>
        <w:t>radu</w:t>
      </w:r>
      <w:proofErr w:type="spellEnd"/>
      <w:r w:rsidRPr="00EB6B3A">
        <w:rPr>
          <w:b w:val="0"/>
          <w:bCs w:val="0"/>
          <w:color w:val="auto"/>
        </w:rPr>
        <w:t xml:space="preserve"> </w:t>
      </w:r>
      <w:proofErr w:type="spellStart"/>
      <w:r w:rsidRPr="00EB6B3A">
        <w:rPr>
          <w:b w:val="0"/>
          <w:bCs w:val="0"/>
          <w:color w:val="auto"/>
        </w:rPr>
        <w:t>snosi</w:t>
      </w:r>
      <w:proofErr w:type="spellEnd"/>
      <w:r w:rsidRPr="00EB6B3A">
        <w:rPr>
          <w:b w:val="0"/>
          <w:bCs w:val="0"/>
          <w:color w:val="auto"/>
        </w:rPr>
        <w:t xml:space="preserve"> </w:t>
      </w:r>
      <w:proofErr w:type="spellStart"/>
      <w:r w:rsidRPr="00EB6B3A">
        <w:rPr>
          <w:b w:val="0"/>
          <w:bCs w:val="0"/>
          <w:color w:val="auto"/>
        </w:rPr>
        <w:t>poslodavac</w:t>
      </w:r>
      <w:proofErr w:type="spellEnd"/>
      <w:r w:rsidRPr="00EB6B3A">
        <w:rPr>
          <w:b w:val="0"/>
          <w:bCs w:val="0"/>
          <w:color w:val="auto"/>
        </w:rPr>
        <w:t xml:space="preserve">. Na </w:t>
      </w:r>
      <w:proofErr w:type="spellStart"/>
      <w:r w:rsidRPr="00EB6B3A">
        <w:rPr>
          <w:b w:val="0"/>
          <w:bCs w:val="0"/>
          <w:color w:val="auto"/>
        </w:rPr>
        <w:t>nivou</w:t>
      </w:r>
      <w:proofErr w:type="spellEnd"/>
      <w:r w:rsidRPr="00EB6B3A">
        <w:rPr>
          <w:b w:val="0"/>
          <w:bCs w:val="0"/>
          <w:color w:val="auto"/>
        </w:rPr>
        <w:t xml:space="preserve"> </w:t>
      </w:r>
      <w:proofErr w:type="spellStart"/>
      <w:r w:rsidRPr="00EB6B3A">
        <w:rPr>
          <w:b w:val="0"/>
          <w:bCs w:val="0"/>
          <w:color w:val="auto"/>
        </w:rPr>
        <w:t>Evropske</w:t>
      </w:r>
      <w:proofErr w:type="spellEnd"/>
      <w:r w:rsidRPr="00EB6B3A">
        <w:rPr>
          <w:b w:val="0"/>
          <w:bCs w:val="0"/>
          <w:color w:val="auto"/>
        </w:rPr>
        <w:t xml:space="preserve"> </w:t>
      </w:r>
      <w:proofErr w:type="spellStart"/>
      <w:r w:rsidRPr="00EB6B3A">
        <w:rPr>
          <w:b w:val="0"/>
          <w:bCs w:val="0"/>
          <w:color w:val="auto"/>
        </w:rPr>
        <w:t>unije</w:t>
      </w:r>
      <w:proofErr w:type="spellEnd"/>
      <w:r w:rsidRPr="00EB6B3A">
        <w:rPr>
          <w:b w:val="0"/>
          <w:bCs w:val="0"/>
          <w:color w:val="auto"/>
        </w:rPr>
        <w:t xml:space="preserve"> </w:t>
      </w:r>
      <w:proofErr w:type="spellStart"/>
      <w:r w:rsidRPr="00EB6B3A">
        <w:rPr>
          <w:b w:val="0"/>
          <w:bCs w:val="0"/>
          <w:color w:val="auto"/>
        </w:rPr>
        <w:t>posebnom</w:t>
      </w:r>
      <w:proofErr w:type="spellEnd"/>
      <w:r w:rsidRPr="00EB6B3A">
        <w:rPr>
          <w:b w:val="0"/>
          <w:bCs w:val="0"/>
          <w:color w:val="auto"/>
        </w:rPr>
        <w:t xml:space="preserve"> </w:t>
      </w:r>
      <w:proofErr w:type="spellStart"/>
      <w:r w:rsidRPr="00EB6B3A">
        <w:rPr>
          <w:b w:val="0"/>
          <w:bCs w:val="0"/>
          <w:color w:val="auto"/>
        </w:rPr>
        <w:t>direktivom</w:t>
      </w:r>
      <w:proofErr w:type="spellEnd"/>
      <w:r w:rsidRPr="00EB6B3A">
        <w:rPr>
          <w:b w:val="0"/>
          <w:bCs w:val="0"/>
          <w:color w:val="auto"/>
        </w:rPr>
        <w:t xml:space="preserve"> </w:t>
      </w:r>
      <w:proofErr w:type="spellStart"/>
      <w:r w:rsidRPr="00EB6B3A">
        <w:rPr>
          <w:b w:val="0"/>
          <w:bCs w:val="0"/>
          <w:color w:val="auto"/>
        </w:rPr>
        <w:t>su</w:t>
      </w:r>
      <w:proofErr w:type="spellEnd"/>
      <w:r w:rsidRPr="00EB6B3A">
        <w:rPr>
          <w:b w:val="0"/>
          <w:bCs w:val="0"/>
          <w:color w:val="auto"/>
        </w:rPr>
        <w:t xml:space="preserve"> </w:t>
      </w:r>
      <w:proofErr w:type="spellStart"/>
      <w:r w:rsidRPr="00EB6B3A">
        <w:rPr>
          <w:b w:val="0"/>
          <w:bCs w:val="0"/>
          <w:color w:val="auto"/>
        </w:rPr>
        <w:t>uređeni</w:t>
      </w:r>
      <w:proofErr w:type="spellEnd"/>
      <w:r w:rsidRPr="00EB6B3A">
        <w:rPr>
          <w:b w:val="0"/>
          <w:bCs w:val="0"/>
          <w:color w:val="auto"/>
        </w:rPr>
        <w:t xml:space="preserve"> </w:t>
      </w:r>
      <w:proofErr w:type="spellStart"/>
      <w:r w:rsidRPr="00EB6B3A">
        <w:rPr>
          <w:b w:val="0"/>
          <w:bCs w:val="0"/>
          <w:color w:val="auto"/>
        </w:rPr>
        <w:t>samo</w:t>
      </w:r>
      <w:proofErr w:type="spellEnd"/>
      <w:r w:rsidRPr="00EB6B3A">
        <w:rPr>
          <w:b w:val="0"/>
          <w:bCs w:val="0"/>
          <w:color w:val="auto"/>
        </w:rPr>
        <w:t xml:space="preserve"> </w:t>
      </w:r>
      <w:proofErr w:type="spellStart"/>
      <w:r w:rsidRPr="00EB6B3A">
        <w:rPr>
          <w:b w:val="0"/>
          <w:bCs w:val="0"/>
          <w:color w:val="auto"/>
        </w:rPr>
        <w:t>kolektivni</w:t>
      </w:r>
      <w:proofErr w:type="spellEnd"/>
      <w:r w:rsidRPr="00EB6B3A">
        <w:rPr>
          <w:b w:val="0"/>
          <w:bCs w:val="0"/>
          <w:color w:val="auto"/>
        </w:rPr>
        <w:t xml:space="preserve"> </w:t>
      </w:r>
      <w:proofErr w:type="spellStart"/>
      <w:r w:rsidRPr="00EB6B3A">
        <w:rPr>
          <w:b w:val="0"/>
          <w:bCs w:val="0"/>
          <w:color w:val="auto"/>
        </w:rPr>
        <w:t>otkazi</w:t>
      </w:r>
      <w:proofErr w:type="spellEnd"/>
      <w:r w:rsidRPr="00EB6B3A">
        <w:rPr>
          <w:b w:val="0"/>
          <w:bCs w:val="0"/>
          <w:color w:val="auto"/>
        </w:rPr>
        <w:t xml:space="preserve"> </w:t>
      </w:r>
      <w:r w:rsidRPr="00EB6B3A">
        <w:rPr>
          <w:b w:val="0"/>
          <w:bCs w:val="0"/>
        </w:rPr>
        <w:t>(</w:t>
      </w:r>
      <w:proofErr w:type="spellStart"/>
      <w:r w:rsidRPr="00EB6B3A">
        <w:rPr>
          <w:b w:val="0"/>
          <w:bCs w:val="0"/>
        </w:rPr>
        <w:t>Direktiva</w:t>
      </w:r>
      <w:proofErr w:type="spellEnd"/>
      <w:r w:rsidRPr="00EB6B3A">
        <w:rPr>
          <w:b w:val="0"/>
          <w:bCs w:val="0"/>
        </w:rPr>
        <w:t xml:space="preserve"> br. 98/59 o </w:t>
      </w:r>
      <w:proofErr w:type="spellStart"/>
      <w:r w:rsidRPr="00EB6B3A">
        <w:rPr>
          <w:b w:val="0"/>
          <w:bCs w:val="0"/>
        </w:rPr>
        <w:t>usklađivanju</w:t>
      </w:r>
      <w:proofErr w:type="spellEnd"/>
      <w:r w:rsidRPr="00EB6B3A">
        <w:rPr>
          <w:b w:val="0"/>
          <w:bCs w:val="0"/>
        </w:rPr>
        <w:t xml:space="preserve"> </w:t>
      </w:r>
      <w:proofErr w:type="spellStart"/>
      <w:r w:rsidRPr="00EB6B3A">
        <w:rPr>
          <w:b w:val="0"/>
          <w:bCs w:val="0"/>
        </w:rPr>
        <w:t>zakonodavstva</w:t>
      </w:r>
      <w:proofErr w:type="spellEnd"/>
      <w:r w:rsidRPr="00EB6B3A">
        <w:rPr>
          <w:b w:val="0"/>
          <w:bCs w:val="0"/>
        </w:rPr>
        <w:t xml:space="preserve"> </w:t>
      </w:r>
      <w:proofErr w:type="spellStart"/>
      <w:r w:rsidRPr="00EB6B3A">
        <w:rPr>
          <w:b w:val="0"/>
          <w:bCs w:val="0"/>
        </w:rPr>
        <w:t>država</w:t>
      </w:r>
      <w:proofErr w:type="spellEnd"/>
      <w:r w:rsidRPr="00EB6B3A">
        <w:rPr>
          <w:b w:val="0"/>
          <w:bCs w:val="0"/>
        </w:rPr>
        <w:t xml:space="preserve"> </w:t>
      </w:r>
      <w:proofErr w:type="spellStart"/>
      <w:r w:rsidRPr="00EB6B3A">
        <w:rPr>
          <w:b w:val="0"/>
          <w:bCs w:val="0"/>
        </w:rPr>
        <w:t>članica</w:t>
      </w:r>
      <w:proofErr w:type="spellEnd"/>
      <w:r w:rsidRPr="00EB6B3A">
        <w:rPr>
          <w:b w:val="0"/>
          <w:bCs w:val="0"/>
        </w:rPr>
        <w:t xml:space="preserve"> u </w:t>
      </w:r>
      <w:proofErr w:type="spellStart"/>
      <w:r w:rsidRPr="00EB6B3A">
        <w:rPr>
          <w:b w:val="0"/>
          <w:bCs w:val="0"/>
        </w:rPr>
        <w:t>odnosu</w:t>
      </w:r>
      <w:proofErr w:type="spellEnd"/>
      <w:r w:rsidRPr="00EB6B3A">
        <w:rPr>
          <w:b w:val="0"/>
          <w:bCs w:val="0"/>
        </w:rPr>
        <w:t xml:space="preserve"> </w:t>
      </w:r>
      <w:proofErr w:type="spellStart"/>
      <w:r w:rsidRPr="00EB6B3A">
        <w:rPr>
          <w:b w:val="0"/>
          <w:bCs w:val="0"/>
        </w:rPr>
        <w:t>na</w:t>
      </w:r>
      <w:proofErr w:type="spellEnd"/>
      <w:r w:rsidRPr="00EB6B3A">
        <w:rPr>
          <w:b w:val="0"/>
          <w:bCs w:val="0"/>
        </w:rPr>
        <w:t xml:space="preserve"> </w:t>
      </w:r>
      <w:proofErr w:type="spellStart"/>
      <w:r w:rsidRPr="00EB6B3A">
        <w:rPr>
          <w:b w:val="0"/>
          <w:bCs w:val="0"/>
        </w:rPr>
        <w:t>kolektivno</w:t>
      </w:r>
      <w:proofErr w:type="spellEnd"/>
      <w:r w:rsidRPr="00EB6B3A">
        <w:rPr>
          <w:b w:val="0"/>
          <w:bCs w:val="0"/>
        </w:rPr>
        <w:t xml:space="preserve"> </w:t>
      </w:r>
      <w:proofErr w:type="spellStart"/>
      <w:r w:rsidRPr="00EB6B3A">
        <w:rPr>
          <w:b w:val="0"/>
          <w:bCs w:val="0"/>
        </w:rPr>
        <w:t>otpuštanje</w:t>
      </w:r>
      <w:proofErr w:type="spellEnd"/>
      <w:r w:rsidRPr="00EB6B3A">
        <w:rPr>
          <w:b w:val="0"/>
          <w:bCs w:val="0"/>
        </w:rPr>
        <w:t>)</w:t>
      </w:r>
      <w:r w:rsidRPr="00EB6B3A">
        <w:rPr>
          <w:b w:val="0"/>
          <w:bCs w:val="0"/>
          <w:color w:val="auto"/>
        </w:rPr>
        <w:t xml:space="preserve">. No, bez </w:t>
      </w:r>
      <w:proofErr w:type="spellStart"/>
      <w:r w:rsidRPr="00EB6B3A">
        <w:rPr>
          <w:b w:val="0"/>
          <w:bCs w:val="0"/>
          <w:color w:val="auto"/>
        </w:rPr>
        <w:t>obzira</w:t>
      </w:r>
      <w:proofErr w:type="spellEnd"/>
      <w:r w:rsidRPr="00EB6B3A">
        <w:rPr>
          <w:b w:val="0"/>
          <w:bCs w:val="0"/>
          <w:color w:val="auto"/>
        </w:rPr>
        <w:t xml:space="preserve"> </w:t>
      </w:r>
      <w:proofErr w:type="spellStart"/>
      <w:r w:rsidRPr="00EB6B3A">
        <w:rPr>
          <w:b w:val="0"/>
          <w:bCs w:val="0"/>
          <w:color w:val="auto"/>
        </w:rPr>
        <w:t>što</w:t>
      </w:r>
      <w:proofErr w:type="spellEnd"/>
      <w:r w:rsidRPr="00EB6B3A">
        <w:rPr>
          <w:b w:val="0"/>
          <w:bCs w:val="0"/>
          <w:color w:val="auto"/>
        </w:rPr>
        <w:t xml:space="preserve"> ne </w:t>
      </w:r>
      <w:proofErr w:type="spellStart"/>
      <w:r w:rsidRPr="00EB6B3A">
        <w:rPr>
          <w:b w:val="0"/>
          <w:bCs w:val="0"/>
          <w:color w:val="auto"/>
        </w:rPr>
        <w:t>postoji</w:t>
      </w:r>
      <w:proofErr w:type="spellEnd"/>
      <w:r w:rsidRPr="00EB6B3A">
        <w:rPr>
          <w:b w:val="0"/>
          <w:bCs w:val="0"/>
          <w:color w:val="auto"/>
        </w:rPr>
        <w:t xml:space="preserve"> </w:t>
      </w:r>
      <w:proofErr w:type="spellStart"/>
      <w:r w:rsidRPr="00EB6B3A">
        <w:rPr>
          <w:b w:val="0"/>
          <w:bCs w:val="0"/>
          <w:color w:val="auto"/>
        </w:rPr>
        <w:t>posebna</w:t>
      </w:r>
      <w:proofErr w:type="spellEnd"/>
      <w:r w:rsidRPr="00EB6B3A">
        <w:rPr>
          <w:b w:val="0"/>
          <w:bCs w:val="0"/>
          <w:color w:val="auto"/>
        </w:rPr>
        <w:t xml:space="preserve"> </w:t>
      </w:r>
      <w:proofErr w:type="spellStart"/>
      <w:r w:rsidRPr="00EB6B3A">
        <w:rPr>
          <w:b w:val="0"/>
          <w:bCs w:val="0"/>
          <w:color w:val="auto"/>
        </w:rPr>
        <w:t>direktiva</w:t>
      </w:r>
      <w:proofErr w:type="spellEnd"/>
      <w:r w:rsidRPr="00EB6B3A">
        <w:rPr>
          <w:b w:val="0"/>
          <w:bCs w:val="0"/>
          <w:color w:val="auto"/>
        </w:rPr>
        <w:t xml:space="preserve"> </w:t>
      </w:r>
      <w:proofErr w:type="spellStart"/>
      <w:r w:rsidRPr="00EB6B3A">
        <w:rPr>
          <w:b w:val="0"/>
          <w:bCs w:val="0"/>
          <w:color w:val="auto"/>
        </w:rPr>
        <w:t>kojom</w:t>
      </w:r>
      <w:proofErr w:type="spellEnd"/>
      <w:r w:rsidRPr="00EB6B3A">
        <w:rPr>
          <w:b w:val="0"/>
          <w:bCs w:val="0"/>
          <w:color w:val="auto"/>
        </w:rPr>
        <w:t xml:space="preserve"> bi se </w:t>
      </w:r>
      <w:proofErr w:type="spellStart"/>
      <w:r w:rsidRPr="00EB6B3A">
        <w:rPr>
          <w:b w:val="0"/>
          <w:bCs w:val="0"/>
          <w:color w:val="auto"/>
        </w:rPr>
        <w:t>uredili</w:t>
      </w:r>
      <w:proofErr w:type="spellEnd"/>
      <w:r w:rsidRPr="00EB6B3A">
        <w:rPr>
          <w:b w:val="0"/>
          <w:bCs w:val="0"/>
          <w:color w:val="auto"/>
        </w:rPr>
        <w:t xml:space="preserve"> </w:t>
      </w:r>
      <w:proofErr w:type="spellStart"/>
      <w:r w:rsidRPr="00EB6B3A">
        <w:rPr>
          <w:b w:val="0"/>
          <w:bCs w:val="0"/>
          <w:color w:val="auto"/>
        </w:rPr>
        <w:t>individualni</w:t>
      </w:r>
      <w:proofErr w:type="spellEnd"/>
      <w:r w:rsidRPr="00EB6B3A">
        <w:rPr>
          <w:b w:val="0"/>
          <w:bCs w:val="0"/>
          <w:color w:val="auto"/>
        </w:rPr>
        <w:t xml:space="preserve"> </w:t>
      </w:r>
      <w:proofErr w:type="spellStart"/>
      <w:r w:rsidRPr="00EB6B3A">
        <w:rPr>
          <w:b w:val="0"/>
          <w:bCs w:val="0"/>
          <w:color w:val="auto"/>
        </w:rPr>
        <w:t>otkazi</w:t>
      </w:r>
      <w:proofErr w:type="spellEnd"/>
      <w:r w:rsidRPr="00EB6B3A">
        <w:rPr>
          <w:b w:val="0"/>
          <w:bCs w:val="0"/>
          <w:color w:val="auto"/>
        </w:rPr>
        <w:t xml:space="preserve"> </w:t>
      </w:r>
      <w:proofErr w:type="spellStart"/>
      <w:r w:rsidRPr="00EB6B3A">
        <w:rPr>
          <w:b w:val="0"/>
          <w:bCs w:val="0"/>
          <w:color w:val="auto"/>
        </w:rPr>
        <w:t>na</w:t>
      </w:r>
      <w:proofErr w:type="spellEnd"/>
      <w:r w:rsidRPr="00EB6B3A">
        <w:rPr>
          <w:b w:val="0"/>
          <w:bCs w:val="0"/>
          <w:color w:val="auto"/>
        </w:rPr>
        <w:t xml:space="preserve"> </w:t>
      </w:r>
      <w:proofErr w:type="spellStart"/>
      <w:r w:rsidRPr="00EB6B3A">
        <w:rPr>
          <w:b w:val="0"/>
          <w:bCs w:val="0"/>
          <w:color w:val="auto"/>
        </w:rPr>
        <w:t>inicijativu</w:t>
      </w:r>
      <w:proofErr w:type="spellEnd"/>
      <w:r w:rsidRPr="00EB6B3A">
        <w:rPr>
          <w:b w:val="0"/>
          <w:bCs w:val="0"/>
          <w:color w:val="auto"/>
        </w:rPr>
        <w:t xml:space="preserve"> </w:t>
      </w:r>
      <w:proofErr w:type="spellStart"/>
      <w:r w:rsidRPr="00EB6B3A">
        <w:rPr>
          <w:b w:val="0"/>
          <w:bCs w:val="0"/>
          <w:color w:val="auto"/>
        </w:rPr>
        <w:t>poslodavca</w:t>
      </w:r>
      <w:proofErr w:type="spellEnd"/>
      <w:r w:rsidRPr="00EB6B3A">
        <w:rPr>
          <w:b w:val="0"/>
          <w:bCs w:val="0"/>
          <w:color w:val="auto"/>
        </w:rPr>
        <w:t xml:space="preserve">, </w:t>
      </w:r>
      <w:proofErr w:type="spellStart"/>
      <w:r w:rsidRPr="00EB6B3A">
        <w:rPr>
          <w:b w:val="0"/>
          <w:bCs w:val="0"/>
          <w:color w:val="auto"/>
        </w:rPr>
        <w:t>postoje</w:t>
      </w:r>
      <w:proofErr w:type="spellEnd"/>
      <w:r w:rsidRPr="00EB6B3A">
        <w:rPr>
          <w:b w:val="0"/>
          <w:bCs w:val="0"/>
          <w:color w:val="auto"/>
        </w:rPr>
        <w:t xml:space="preserve"> </w:t>
      </w:r>
      <w:proofErr w:type="spellStart"/>
      <w:r w:rsidRPr="00EB6B3A">
        <w:rPr>
          <w:b w:val="0"/>
          <w:bCs w:val="0"/>
          <w:color w:val="auto"/>
        </w:rPr>
        <w:t>drugi</w:t>
      </w:r>
      <w:proofErr w:type="spellEnd"/>
      <w:r w:rsidRPr="00EB6B3A">
        <w:rPr>
          <w:b w:val="0"/>
          <w:bCs w:val="0"/>
          <w:color w:val="auto"/>
        </w:rPr>
        <w:t xml:space="preserve"> </w:t>
      </w:r>
      <w:proofErr w:type="spellStart"/>
      <w:r w:rsidRPr="00EB6B3A">
        <w:rPr>
          <w:b w:val="0"/>
          <w:bCs w:val="0"/>
          <w:color w:val="auto"/>
        </w:rPr>
        <w:t>strandardi</w:t>
      </w:r>
      <w:proofErr w:type="spellEnd"/>
      <w:r w:rsidRPr="00EB6B3A">
        <w:rPr>
          <w:b w:val="0"/>
          <w:bCs w:val="0"/>
          <w:color w:val="auto"/>
        </w:rPr>
        <w:t xml:space="preserve"> o </w:t>
      </w:r>
      <w:proofErr w:type="spellStart"/>
      <w:r w:rsidRPr="00EB6B3A">
        <w:rPr>
          <w:b w:val="0"/>
          <w:bCs w:val="0"/>
          <w:color w:val="auto"/>
        </w:rPr>
        <w:t>zaštiti</w:t>
      </w:r>
      <w:proofErr w:type="spellEnd"/>
      <w:r w:rsidRPr="00EB6B3A">
        <w:rPr>
          <w:b w:val="0"/>
          <w:bCs w:val="0"/>
          <w:color w:val="auto"/>
        </w:rPr>
        <w:t xml:space="preserve"> </w:t>
      </w:r>
      <w:proofErr w:type="spellStart"/>
      <w:r w:rsidRPr="00EB6B3A">
        <w:rPr>
          <w:b w:val="0"/>
          <w:bCs w:val="0"/>
          <w:color w:val="auto"/>
        </w:rPr>
        <w:t>od</w:t>
      </w:r>
      <w:proofErr w:type="spellEnd"/>
      <w:r w:rsidRPr="00EB6B3A">
        <w:rPr>
          <w:b w:val="0"/>
          <w:bCs w:val="0"/>
          <w:color w:val="auto"/>
        </w:rPr>
        <w:t xml:space="preserve"> </w:t>
      </w:r>
      <w:proofErr w:type="spellStart"/>
      <w:r w:rsidRPr="00EB6B3A">
        <w:rPr>
          <w:b w:val="0"/>
          <w:bCs w:val="0"/>
          <w:color w:val="auto"/>
        </w:rPr>
        <w:t>diskriminacije</w:t>
      </w:r>
      <w:proofErr w:type="spellEnd"/>
      <w:r w:rsidRPr="00EB6B3A">
        <w:rPr>
          <w:b w:val="0"/>
          <w:bCs w:val="0"/>
          <w:color w:val="auto"/>
        </w:rPr>
        <w:t xml:space="preserve"> </w:t>
      </w:r>
      <w:proofErr w:type="spellStart"/>
      <w:r w:rsidRPr="00EB6B3A">
        <w:rPr>
          <w:b w:val="0"/>
          <w:bCs w:val="0"/>
          <w:color w:val="auto"/>
        </w:rPr>
        <w:t>na</w:t>
      </w:r>
      <w:proofErr w:type="spellEnd"/>
      <w:r w:rsidRPr="00EB6B3A">
        <w:rPr>
          <w:b w:val="0"/>
          <w:bCs w:val="0"/>
          <w:color w:val="auto"/>
        </w:rPr>
        <w:t xml:space="preserve"> </w:t>
      </w:r>
      <w:proofErr w:type="spellStart"/>
      <w:r w:rsidRPr="00EB6B3A">
        <w:rPr>
          <w:b w:val="0"/>
          <w:bCs w:val="0"/>
          <w:color w:val="auto"/>
        </w:rPr>
        <w:t>radu</w:t>
      </w:r>
      <w:proofErr w:type="spellEnd"/>
      <w:r w:rsidRPr="00EB6B3A">
        <w:rPr>
          <w:b w:val="0"/>
          <w:bCs w:val="0"/>
          <w:color w:val="auto"/>
        </w:rPr>
        <w:t xml:space="preserve">, </w:t>
      </w:r>
      <w:proofErr w:type="spellStart"/>
      <w:r w:rsidRPr="00EB6B3A">
        <w:rPr>
          <w:b w:val="0"/>
          <w:bCs w:val="0"/>
          <w:color w:val="auto"/>
        </w:rPr>
        <w:t>kojima</w:t>
      </w:r>
      <w:proofErr w:type="spellEnd"/>
      <w:r w:rsidRPr="00EB6B3A">
        <w:rPr>
          <w:b w:val="0"/>
          <w:bCs w:val="0"/>
          <w:color w:val="auto"/>
        </w:rPr>
        <w:t xml:space="preserve"> je </w:t>
      </w:r>
      <w:proofErr w:type="spellStart"/>
      <w:r w:rsidRPr="00EB6B3A">
        <w:rPr>
          <w:b w:val="0"/>
          <w:bCs w:val="0"/>
          <w:color w:val="auto"/>
        </w:rPr>
        <w:t>obuhvaćena</w:t>
      </w:r>
      <w:proofErr w:type="spellEnd"/>
      <w:r w:rsidRPr="00EB6B3A">
        <w:rPr>
          <w:b w:val="0"/>
          <w:bCs w:val="0"/>
          <w:color w:val="auto"/>
        </w:rPr>
        <w:t xml:space="preserve"> </w:t>
      </w:r>
      <w:proofErr w:type="spellStart"/>
      <w:r w:rsidRPr="00EB6B3A">
        <w:rPr>
          <w:b w:val="0"/>
          <w:bCs w:val="0"/>
          <w:color w:val="auto"/>
        </w:rPr>
        <w:t>i</w:t>
      </w:r>
      <w:proofErr w:type="spellEnd"/>
      <w:r w:rsidRPr="00EB6B3A">
        <w:rPr>
          <w:b w:val="0"/>
          <w:bCs w:val="0"/>
          <w:color w:val="auto"/>
        </w:rPr>
        <w:t xml:space="preserve"> </w:t>
      </w:r>
      <w:proofErr w:type="spellStart"/>
      <w:r w:rsidRPr="00EB6B3A">
        <w:rPr>
          <w:b w:val="0"/>
          <w:bCs w:val="0"/>
          <w:color w:val="auto"/>
        </w:rPr>
        <w:t>diskriminacija</w:t>
      </w:r>
      <w:proofErr w:type="spellEnd"/>
      <w:r w:rsidRPr="00EB6B3A">
        <w:rPr>
          <w:b w:val="0"/>
          <w:bCs w:val="0"/>
          <w:color w:val="auto"/>
        </w:rPr>
        <w:t xml:space="preserve"> u </w:t>
      </w:r>
      <w:proofErr w:type="spellStart"/>
      <w:r w:rsidRPr="00EB6B3A">
        <w:rPr>
          <w:b w:val="0"/>
          <w:bCs w:val="0"/>
          <w:color w:val="auto"/>
        </w:rPr>
        <w:t>slučaju</w:t>
      </w:r>
      <w:proofErr w:type="spellEnd"/>
      <w:r w:rsidRPr="00EB6B3A">
        <w:rPr>
          <w:b w:val="0"/>
          <w:bCs w:val="0"/>
          <w:color w:val="auto"/>
        </w:rPr>
        <w:t xml:space="preserve"> </w:t>
      </w:r>
      <w:proofErr w:type="spellStart"/>
      <w:r w:rsidRPr="00EB6B3A">
        <w:rPr>
          <w:b w:val="0"/>
          <w:bCs w:val="0"/>
          <w:color w:val="auto"/>
        </w:rPr>
        <w:t>prestanka</w:t>
      </w:r>
      <w:proofErr w:type="spellEnd"/>
      <w:r w:rsidRPr="00EB6B3A">
        <w:rPr>
          <w:b w:val="0"/>
          <w:bCs w:val="0"/>
          <w:color w:val="auto"/>
        </w:rPr>
        <w:t xml:space="preserve"> </w:t>
      </w:r>
      <w:proofErr w:type="spellStart"/>
      <w:r w:rsidRPr="00EB6B3A">
        <w:rPr>
          <w:b w:val="0"/>
          <w:bCs w:val="0"/>
          <w:color w:val="auto"/>
        </w:rPr>
        <w:t>radnog</w:t>
      </w:r>
      <w:proofErr w:type="spellEnd"/>
      <w:r w:rsidRPr="00EB6B3A">
        <w:rPr>
          <w:b w:val="0"/>
          <w:bCs w:val="0"/>
          <w:color w:val="auto"/>
        </w:rPr>
        <w:t xml:space="preserve"> </w:t>
      </w:r>
      <w:proofErr w:type="spellStart"/>
      <w:r w:rsidRPr="00EB6B3A">
        <w:rPr>
          <w:b w:val="0"/>
          <w:bCs w:val="0"/>
          <w:color w:val="auto"/>
        </w:rPr>
        <w:t>odnosa</w:t>
      </w:r>
      <w:proofErr w:type="spellEnd"/>
      <w:r w:rsidRPr="00EB6B3A">
        <w:rPr>
          <w:b w:val="0"/>
          <w:bCs w:val="0"/>
          <w:color w:val="auto"/>
        </w:rPr>
        <w:t>.</w:t>
      </w:r>
      <w:r w:rsidRPr="00EB6B3A">
        <w:rPr>
          <w:rStyle w:val="FootnoteReference"/>
          <w:b w:val="0"/>
          <w:bCs w:val="0"/>
          <w:color w:val="auto"/>
        </w:rPr>
        <w:footnoteReference w:id="14"/>
      </w:r>
      <w:r w:rsidRPr="00EB6B3A">
        <w:rPr>
          <w:b w:val="0"/>
          <w:bCs w:val="0"/>
          <w:color w:val="auto"/>
        </w:rPr>
        <w:t xml:space="preserve"> </w:t>
      </w:r>
    </w:p>
    <w:p w14:paraId="13854D47" w14:textId="226E6851" w:rsidR="00BC6E63" w:rsidRPr="00EB6B3A" w:rsidRDefault="00BC6E63" w:rsidP="00BC6E63">
      <w:pPr>
        <w:pStyle w:val="N01X"/>
        <w:numPr>
          <w:ilvl w:val="0"/>
          <w:numId w:val="3"/>
        </w:numPr>
        <w:spacing w:line="276" w:lineRule="auto"/>
        <w:rPr>
          <w:color w:val="auto"/>
        </w:rPr>
      </w:pPr>
      <w:proofErr w:type="spellStart"/>
      <w:r w:rsidRPr="00EB6B3A">
        <w:rPr>
          <w:color w:val="auto"/>
        </w:rPr>
        <w:t>Kolektivno</w:t>
      </w:r>
      <w:proofErr w:type="spellEnd"/>
      <w:r w:rsidRPr="00EB6B3A">
        <w:rPr>
          <w:color w:val="auto"/>
        </w:rPr>
        <w:t xml:space="preserve"> </w:t>
      </w:r>
      <w:proofErr w:type="spellStart"/>
      <w:r w:rsidRPr="00EB6B3A">
        <w:rPr>
          <w:color w:val="auto"/>
        </w:rPr>
        <w:t>otpuštanje</w:t>
      </w:r>
      <w:proofErr w:type="spellEnd"/>
    </w:p>
    <w:p w14:paraId="6009FCF3" w14:textId="2A680201" w:rsidR="00BC6E63" w:rsidRPr="00EB6B3A" w:rsidRDefault="00BC6E63" w:rsidP="00BC6E63">
      <w:pPr>
        <w:pStyle w:val="T30X"/>
        <w:spacing w:line="276" w:lineRule="auto"/>
        <w:ind w:firstLine="720"/>
        <w:rPr>
          <w:color w:val="auto"/>
          <w:sz w:val="24"/>
          <w:szCs w:val="24"/>
          <w:lang w:val="fi-FI"/>
        </w:rPr>
      </w:pPr>
      <w:r w:rsidRPr="00EB6B3A">
        <w:rPr>
          <w:color w:val="auto"/>
          <w:sz w:val="24"/>
          <w:szCs w:val="24"/>
          <w:lang w:val="fi-FI"/>
        </w:rPr>
        <w:t>Kod kolektivnog otpuštanja razlozi za otkazivanje ugovora o radu nijesu vezani za krivicu zapošljenog</w:t>
      </w:r>
      <w:r w:rsidRPr="00EB6B3A">
        <w:rPr>
          <w:color w:val="auto"/>
          <w:sz w:val="24"/>
          <w:szCs w:val="24"/>
        </w:rPr>
        <w:t>/</w:t>
      </w:r>
      <w:r w:rsidRPr="00EB6B3A">
        <w:rPr>
          <w:color w:val="auto"/>
          <w:sz w:val="24"/>
          <w:szCs w:val="24"/>
          <w:lang w:val="sr-Latn-ME"/>
        </w:rPr>
        <w:t>zapošljenih</w:t>
      </w:r>
      <w:r w:rsidRPr="00EB6B3A">
        <w:rPr>
          <w:color w:val="auto"/>
          <w:sz w:val="24"/>
          <w:szCs w:val="24"/>
          <w:lang w:val="fi-FI"/>
        </w:rPr>
        <w:t xml:space="preserve"> ili za njegov/</w:t>
      </w:r>
      <w:r w:rsidRPr="00EB6B3A">
        <w:rPr>
          <w:color w:val="auto"/>
          <w:sz w:val="24"/>
          <w:szCs w:val="24"/>
          <w:lang w:val="sr-Latn-ME"/>
        </w:rPr>
        <w:t>njihov</w:t>
      </w:r>
      <w:r w:rsidRPr="00EB6B3A">
        <w:rPr>
          <w:color w:val="auto"/>
          <w:sz w:val="24"/>
          <w:szCs w:val="24"/>
          <w:lang w:val="fi-FI"/>
        </w:rPr>
        <w:t xml:space="preserve"> doprinos na radu, već su u pitanju </w:t>
      </w:r>
      <w:r w:rsidRPr="00EB6B3A">
        <w:rPr>
          <w:rFonts w:eastAsia="Calibri"/>
          <w:noProof/>
          <w:color w:val="auto"/>
          <w:sz w:val="24"/>
          <w:szCs w:val="24"/>
          <w:lang w:val="sr-Latn-ME"/>
        </w:rPr>
        <w:t>„</w:t>
      </w:r>
      <w:r w:rsidRPr="00EB6B3A">
        <w:rPr>
          <w:color w:val="auto"/>
          <w:sz w:val="24"/>
          <w:szCs w:val="24"/>
          <w:lang w:val="fi-FI"/>
        </w:rPr>
        <w:t>poslovni razlozi</w:t>
      </w:r>
      <w:r w:rsidRPr="00EB6B3A">
        <w:rPr>
          <w:rFonts w:eastAsia="Calibri"/>
          <w:noProof/>
          <w:color w:val="auto"/>
          <w:sz w:val="24"/>
          <w:szCs w:val="24"/>
          <w:lang w:val="sr-Latn-ME"/>
        </w:rPr>
        <w:t>“</w:t>
      </w:r>
      <w:r w:rsidRPr="00EB6B3A">
        <w:rPr>
          <w:color w:val="auto"/>
          <w:sz w:val="24"/>
          <w:szCs w:val="24"/>
          <w:lang w:val="fi-FI"/>
        </w:rPr>
        <w:t>- koji proizlaze iz Ustavom garantovane slobode preduzetništva, koji nijesu posljedica ponašanja konkretnog zapošljenog, ali dovode do prestanka potrebe za njegovim radom.</w:t>
      </w:r>
      <w:r w:rsidRPr="00EB6B3A">
        <w:rPr>
          <w:rStyle w:val="FootnoteReference"/>
          <w:color w:val="auto"/>
          <w:sz w:val="24"/>
          <w:szCs w:val="24"/>
          <w:lang w:val="fi-FI"/>
        </w:rPr>
        <w:footnoteReference w:id="15"/>
      </w:r>
      <w:r w:rsidRPr="00EB6B3A">
        <w:rPr>
          <w:color w:val="auto"/>
          <w:sz w:val="24"/>
          <w:szCs w:val="24"/>
          <w:lang w:val="fi-FI"/>
        </w:rPr>
        <w:t xml:space="preserve"> Za razliku od ranije važećih rješenja, ZOR predviđa da kolektivnim otpuštanjem mogu </w:t>
      </w:r>
      <w:r w:rsidRPr="00EB6B3A">
        <w:rPr>
          <w:color w:val="auto"/>
          <w:sz w:val="24"/>
          <w:szCs w:val="24"/>
          <w:lang w:val="fi-FI"/>
        </w:rPr>
        <w:lastRenderedPageBreak/>
        <w:t>biti obuhvaćeni kako zapošljeni na neodređeno vrijeme, tako i zapošljeni na određeno vrijeme (ukoliko prestane potreba za njihovim radom prije isteka ugovora o radu</w:t>
      </w:r>
      <w:r w:rsidRPr="00EB6B3A">
        <w:rPr>
          <w:rStyle w:val="FootnoteReference"/>
          <w:color w:val="auto"/>
          <w:sz w:val="24"/>
          <w:szCs w:val="24"/>
          <w:lang w:val="fi-FI"/>
        </w:rPr>
        <w:footnoteReference w:id="16"/>
      </w:r>
      <w:r w:rsidRPr="00EB6B3A">
        <w:rPr>
          <w:color w:val="auto"/>
          <w:sz w:val="24"/>
          <w:szCs w:val="24"/>
          <w:lang w:val="fi-FI"/>
        </w:rPr>
        <w:t>).</w:t>
      </w:r>
    </w:p>
    <w:p w14:paraId="7A39DBBA" w14:textId="7321AD29" w:rsidR="00BC6E63" w:rsidRPr="00EB6B3A" w:rsidRDefault="00BC6E63" w:rsidP="00BC6E63">
      <w:pPr>
        <w:pStyle w:val="T30X"/>
        <w:spacing w:line="276" w:lineRule="auto"/>
        <w:ind w:firstLine="720"/>
        <w:rPr>
          <w:color w:val="auto"/>
          <w:sz w:val="24"/>
          <w:szCs w:val="24"/>
          <w:lang w:val="fi-FI"/>
        </w:rPr>
      </w:pPr>
      <w:r w:rsidRPr="00EB6B3A">
        <w:rPr>
          <w:color w:val="auto"/>
          <w:sz w:val="24"/>
          <w:szCs w:val="24"/>
          <w:lang w:val="fi-FI"/>
        </w:rPr>
        <w:t>U stavu 1 ovog člana ukazuje se na nekoliko pravnih aspekata koji karakterišu kolektivno otpuštanje, a koji utiču na transparentnost postupka otkazivanja ugovora o radu:</w:t>
      </w:r>
    </w:p>
    <w:p w14:paraId="18AF6C87" w14:textId="77777777" w:rsidR="00BC6E63" w:rsidRPr="00EB6B3A" w:rsidRDefault="00BC6E63" w:rsidP="00BC6E63">
      <w:pPr>
        <w:pStyle w:val="T30X"/>
        <w:numPr>
          <w:ilvl w:val="0"/>
          <w:numId w:val="2"/>
        </w:numPr>
        <w:spacing w:line="276" w:lineRule="auto"/>
        <w:rPr>
          <w:color w:val="auto"/>
          <w:sz w:val="24"/>
          <w:szCs w:val="24"/>
          <w:lang w:val="fi-FI"/>
        </w:rPr>
      </w:pPr>
      <w:r w:rsidRPr="00EB6B3A">
        <w:rPr>
          <w:color w:val="auto"/>
          <w:sz w:val="24"/>
          <w:szCs w:val="24"/>
          <w:lang w:val="fi-FI"/>
        </w:rPr>
        <w:t>Prvi je kvantitativni aspekt, koji se odnosi na minimalni broj zapošljenih za čijim radom je prestala potreba kod poslodavca. Taj broj je u stavu 1 ovog člana utvrđen na 20 zapošljenih, bez obzira na ukupan broj zapošljenih kod poslodavca.</w:t>
      </w:r>
    </w:p>
    <w:p w14:paraId="1CE3378F" w14:textId="77777777" w:rsidR="00BC6E63" w:rsidRPr="00EB6B3A" w:rsidRDefault="00BC6E63" w:rsidP="00BC6E63">
      <w:pPr>
        <w:pStyle w:val="T30X"/>
        <w:numPr>
          <w:ilvl w:val="0"/>
          <w:numId w:val="2"/>
        </w:numPr>
        <w:spacing w:line="276" w:lineRule="auto"/>
        <w:rPr>
          <w:color w:val="auto"/>
          <w:sz w:val="24"/>
          <w:szCs w:val="24"/>
          <w:lang w:val="fi-FI"/>
        </w:rPr>
      </w:pPr>
      <w:r w:rsidRPr="00EB6B3A">
        <w:rPr>
          <w:color w:val="auto"/>
          <w:sz w:val="24"/>
          <w:szCs w:val="24"/>
          <w:lang w:val="fi-FI"/>
        </w:rPr>
        <w:t>Drugi je temporalni aspekt, koji se tiče perioda u kojem će se sprovesti postupak kolektivnog otpuštanja i taj period iznosi 90 dana.</w:t>
      </w:r>
    </w:p>
    <w:p w14:paraId="53D72B7C" w14:textId="77777777" w:rsidR="00BC6E63" w:rsidRPr="00EB6B3A" w:rsidRDefault="00BC6E63" w:rsidP="00BC6E63">
      <w:pPr>
        <w:pStyle w:val="T30X"/>
        <w:numPr>
          <w:ilvl w:val="0"/>
          <w:numId w:val="2"/>
        </w:numPr>
        <w:spacing w:line="276" w:lineRule="auto"/>
        <w:rPr>
          <w:color w:val="auto"/>
          <w:sz w:val="24"/>
          <w:szCs w:val="24"/>
          <w:lang w:val="fi-FI"/>
        </w:rPr>
      </w:pPr>
      <w:r w:rsidRPr="00EB6B3A">
        <w:rPr>
          <w:color w:val="auto"/>
          <w:sz w:val="24"/>
          <w:szCs w:val="24"/>
          <w:lang w:val="fi-FI"/>
        </w:rPr>
        <w:t>Treći i najvažniji aspekt se tiče uloge sindikata, odnosno zapošljenih ili predstavnika zapošljenih</w:t>
      </w:r>
      <w:r w:rsidRPr="00EB6B3A">
        <w:rPr>
          <w:rStyle w:val="FootnoteReference"/>
          <w:color w:val="auto"/>
          <w:sz w:val="24"/>
          <w:szCs w:val="24"/>
          <w:lang w:val="fi-FI"/>
        </w:rPr>
        <w:footnoteReference w:id="17"/>
      </w:r>
      <w:r w:rsidRPr="00EB6B3A">
        <w:rPr>
          <w:color w:val="auto"/>
          <w:sz w:val="24"/>
          <w:szCs w:val="24"/>
          <w:lang w:val="fi-FI"/>
        </w:rPr>
        <w:t xml:space="preserve"> ukoliko kod poslodavca nije organizovan sindikat, u postupku kolektivnog otpuštanja-kroz obavezu poslodavca da informiše i konsultuje sindikat, odnosno zapošljene ili predstavnike zapošljenih.</w:t>
      </w:r>
      <w:r w:rsidRPr="00EB6B3A">
        <w:rPr>
          <w:rStyle w:val="FootnoteReference"/>
          <w:color w:val="auto"/>
          <w:sz w:val="24"/>
          <w:szCs w:val="24"/>
          <w:lang w:val="fi-FI"/>
        </w:rPr>
        <w:footnoteReference w:id="18"/>
      </w:r>
      <w:r w:rsidRPr="00EB6B3A">
        <w:rPr>
          <w:color w:val="auto"/>
          <w:sz w:val="24"/>
          <w:szCs w:val="24"/>
          <w:lang w:val="fi-FI"/>
        </w:rPr>
        <w:t xml:space="preserve"> Pri tome, treba napomenuti da se u konkretnom slučaju obaveza poslodavca jednako odnosi na svaki sindikat (koji je organizovan kod tog poslodavca) koji je upisan u registar sindikanih organizacija, nezavisno od toga da li je reprezentativan. Informisanje i konsultovanje sindikata, odnosno predstavnika zapošljenih u slučaju da kod poslodavca nije organizovan sindikat, predstavljaju dva odvojena procesa, koja (kao i ostali pravni aspekti) predstavljaju uslov za zakonitost postupka. Razlika između ova dva procesa je u periodima njihovog sprovođenja. Naime, u skladu sa stavom 1 ovog člana, poslodavac ima obavezu da najprije informiše sindikat o </w:t>
      </w:r>
      <w:r w:rsidRPr="00EB6B3A">
        <w:rPr>
          <w:b/>
          <w:bCs/>
          <w:color w:val="auto"/>
          <w:sz w:val="24"/>
          <w:szCs w:val="24"/>
          <w:lang w:val="fi-FI"/>
        </w:rPr>
        <w:t>planiranom otpuštanju</w:t>
      </w:r>
      <w:r w:rsidRPr="00EB6B3A">
        <w:rPr>
          <w:color w:val="auto"/>
          <w:sz w:val="24"/>
          <w:szCs w:val="24"/>
          <w:lang w:val="fi-FI"/>
        </w:rPr>
        <w:t xml:space="preserve"> zapošljenih i da mu s tim u vezi dostavi sve potrebne informacije, prije donošenja odluke o kolektivnom otpuštanju (npr.nakon što pripremi nacrt plana za kolektivno otpuštanje, isti će dostaviti sindikatu, odnosno predstavnicima zapošljenih). To podrazumijeva dostavljanje sveobuhvatnih informacija koje su taksativno navedene u stavu 2 ovog člana, i to:</w:t>
      </w:r>
    </w:p>
    <w:p w14:paraId="00AC1947" w14:textId="77777777" w:rsidR="00BC6E63" w:rsidRPr="00EB6B3A" w:rsidRDefault="00BC6E63" w:rsidP="00BC6E63">
      <w:pPr>
        <w:pStyle w:val="T30X"/>
        <w:spacing w:line="276" w:lineRule="auto"/>
        <w:rPr>
          <w:color w:val="auto"/>
          <w:sz w:val="24"/>
          <w:szCs w:val="24"/>
        </w:rPr>
      </w:pPr>
      <w:r w:rsidRPr="00EB6B3A">
        <w:rPr>
          <w:color w:val="auto"/>
          <w:sz w:val="24"/>
          <w:szCs w:val="24"/>
          <w:lang w:val="fi-FI"/>
        </w:rPr>
        <w:t>1)</w:t>
      </w:r>
      <w:r w:rsidRPr="00EB6B3A">
        <w:rPr>
          <w:color w:val="auto"/>
          <w:sz w:val="24"/>
          <w:szCs w:val="24"/>
          <w:lang w:val="fi-FI"/>
        </w:rPr>
        <w:tab/>
      </w:r>
      <w:r w:rsidRPr="00EB6B3A">
        <w:rPr>
          <w:color w:val="auto"/>
          <w:sz w:val="24"/>
          <w:szCs w:val="24"/>
          <w:u w:val="single"/>
          <w:lang w:val="fi-FI"/>
        </w:rPr>
        <w:t>Razloge za prestanak potrebe za radom zapošljenih</w:t>
      </w:r>
      <w:r w:rsidRPr="00EB6B3A">
        <w:rPr>
          <w:color w:val="auto"/>
          <w:sz w:val="24"/>
          <w:szCs w:val="24"/>
          <w:lang w:val="fi-FI"/>
        </w:rPr>
        <w:t xml:space="preserve">. To mogu biti: ekonomski razlozi (npr. ekonomske poteškoće s kojima se suočava poslodavac, koje ne moraju biti direktno vezani za poslovne poteze poslodavca, ali dovode do stvarnih ili predviđenih gubitaka ili kad postoji trajno smanjenje nivoa redovnih prihoda ili prodaje); organizacioni razlozi (npr. pomjene u </w:t>
      </w:r>
      <w:r w:rsidRPr="00EB6B3A">
        <w:rPr>
          <w:color w:val="auto"/>
          <w:sz w:val="24"/>
          <w:szCs w:val="24"/>
          <w:lang w:val="fi-FI"/>
        </w:rPr>
        <w:lastRenderedPageBreak/>
        <w:t>organizacionom smilu, kada nastupe promjene u sistemu i metodama rada ili u načinu organizacije proizvodnje koja podrazumijevaju smanjenje obima poslova, a samim tim i broja izvršilaca, što podrazumijeva i izmjene akta o unutrašnjoj organizaciji i sistematizaciji radnih mjesta, na način što se neka radna mjesta ili organizacione jedinice kod poslodavca ukidaju ili se smanjuje broj zapošljenih na određenim radnim mjestima</w:t>
      </w:r>
      <w:r w:rsidRPr="00EB6B3A">
        <w:rPr>
          <w:rStyle w:val="FootnoteReference"/>
          <w:color w:val="auto"/>
          <w:sz w:val="24"/>
          <w:szCs w:val="24"/>
          <w:lang w:val="fi-FI"/>
        </w:rPr>
        <w:footnoteReference w:id="19"/>
      </w:r>
      <w:r w:rsidRPr="00EB6B3A">
        <w:rPr>
          <w:color w:val="auto"/>
          <w:sz w:val="24"/>
          <w:szCs w:val="24"/>
          <w:lang w:val="fi-FI"/>
        </w:rPr>
        <w:t>), tehnološki razlozi (npr. uvođenje novih tehnologija, promjene u metodama rada ili drugi razlozi koji imaju za cilj povećanje konkurentnosti poslodavca i unapređenje metoda poslovanja), proizvodni razlozi (kada nastupe promjene u potražnji proizvoda ili usluga koje poslodavac namjerava da plasira na tržište) ili slični razlozi. U svakom slučaju postojanje objektivnih razloga za otkaz, koji nijesu vezani za ličnost zapošljenog je jedan od uslova za zakonitost prestanka radnog odnosa;</w:t>
      </w:r>
      <w:r w:rsidRPr="00EB6B3A">
        <w:rPr>
          <w:rStyle w:val="FootnoteReference"/>
          <w:color w:val="auto"/>
          <w:sz w:val="24"/>
          <w:szCs w:val="24"/>
          <w:lang w:val="fi-FI"/>
        </w:rPr>
        <w:footnoteReference w:id="20"/>
      </w:r>
      <w:r w:rsidRPr="00EB6B3A">
        <w:rPr>
          <w:color w:val="auto"/>
          <w:sz w:val="24"/>
          <w:szCs w:val="24"/>
          <w:lang w:val="fi-FI"/>
        </w:rPr>
        <w:t xml:space="preserve"> </w:t>
      </w:r>
    </w:p>
    <w:p w14:paraId="65527B7A" w14:textId="77777777" w:rsidR="00BC6E63" w:rsidRPr="00EB6B3A" w:rsidRDefault="00BC6E63" w:rsidP="00BC6E63">
      <w:pPr>
        <w:pStyle w:val="T30X"/>
        <w:spacing w:line="276" w:lineRule="auto"/>
        <w:rPr>
          <w:color w:val="auto"/>
          <w:sz w:val="24"/>
          <w:szCs w:val="24"/>
          <w:lang w:val="fi-FI"/>
        </w:rPr>
      </w:pPr>
      <w:r w:rsidRPr="00EB6B3A">
        <w:rPr>
          <w:color w:val="auto"/>
          <w:sz w:val="24"/>
          <w:szCs w:val="24"/>
          <w:lang w:val="fi-FI"/>
        </w:rPr>
        <w:t>2)</w:t>
      </w:r>
      <w:r w:rsidRPr="00EB6B3A">
        <w:rPr>
          <w:color w:val="auto"/>
          <w:sz w:val="24"/>
          <w:szCs w:val="24"/>
          <w:lang w:val="fi-FI"/>
        </w:rPr>
        <w:tab/>
      </w:r>
      <w:r w:rsidRPr="00EB6B3A">
        <w:rPr>
          <w:color w:val="auto"/>
          <w:sz w:val="24"/>
          <w:szCs w:val="24"/>
          <w:u w:val="single"/>
          <w:lang w:val="fi-FI"/>
        </w:rPr>
        <w:t>broj ukupno zapošljenih</w:t>
      </w:r>
      <w:r w:rsidRPr="00EB6B3A">
        <w:rPr>
          <w:color w:val="auto"/>
          <w:sz w:val="24"/>
          <w:szCs w:val="24"/>
          <w:lang w:val="fi-FI"/>
        </w:rPr>
        <w:t xml:space="preserve"> (to podrazumijeva sve zapošljene, nezavisno od toga da li imaju zaključen ugovor o radu na određeno ili na neodređeno vrijeme i bez obzira da li su u radnom odnosu s punim ili s nepunim radnim vremenom);</w:t>
      </w:r>
    </w:p>
    <w:p w14:paraId="2857EA7D" w14:textId="77777777" w:rsidR="00BC6E63" w:rsidRPr="00EB6B3A" w:rsidRDefault="00BC6E63" w:rsidP="00BC6E63">
      <w:pPr>
        <w:pStyle w:val="T30X"/>
        <w:spacing w:before="0" w:after="0" w:line="276" w:lineRule="auto"/>
        <w:ind w:firstLine="284"/>
        <w:rPr>
          <w:color w:val="auto"/>
          <w:sz w:val="24"/>
          <w:szCs w:val="24"/>
          <w:lang w:val="fi-FI"/>
        </w:rPr>
      </w:pPr>
      <w:r w:rsidRPr="00EB6B3A">
        <w:rPr>
          <w:color w:val="auto"/>
          <w:sz w:val="24"/>
          <w:szCs w:val="24"/>
          <w:lang w:val="fi-FI"/>
        </w:rPr>
        <w:t>3)</w:t>
      </w:r>
      <w:r w:rsidRPr="00EB6B3A">
        <w:rPr>
          <w:color w:val="auto"/>
          <w:sz w:val="24"/>
          <w:szCs w:val="24"/>
          <w:lang w:val="fi-FI"/>
        </w:rPr>
        <w:tab/>
      </w:r>
      <w:r w:rsidRPr="00EB6B3A">
        <w:rPr>
          <w:color w:val="auto"/>
          <w:sz w:val="24"/>
          <w:szCs w:val="24"/>
          <w:u w:val="single"/>
          <w:lang w:val="fi-FI"/>
        </w:rPr>
        <w:t>kriterijume</w:t>
      </w:r>
      <w:r w:rsidRPr="00EB6B3A">
        <w:rPr>
          <w:color w:val="auto"/>
          <w:sz w:val="24"/>
          <w:szCs w:val="24"/>
          <w:lang w:val="fi-FI"/>
        </w:rPr>
        <w:t xml:space="preserve"> za utvrđivanje zapošljenih za čijim radom bi mogla prestati potreba. Informisanje sindikata, odnosno predstavnika zapošljenih o navedenim kriterijumima ima za cilj da postupak utvrđivanja zapošljenih za čijim radom prestaje potreba bude u potpunosti objektivan. Ipak, zakon ne precizira koji su to kriterijumi na osnovu kojih će se utvrditi zapošljeni za čijim radom je prestala potreba, kao ni način bodovanja pojedinih kriterijuma</w:t>
      </w:r>
      <w:r w:rsidRPr="00EB6B3A">
        <w:rPr>
          <w:rStyle w:val="FootnoteReference"/>
          <w:color w:val="auto"/>
          <w:sz w:val="24"/>
          <w:szCs w:val="24"/>
          <w:lang w:val="fi-FI"/>
        </w:rPr>
        <w:footnoteReference w:id="21"/>
      </w:r>
      <w:r w:rsidRPr="00EB6B3A">
        <w:rPr>
          <w:color w:val="auto"/>
          <w:sz w:val="24"/>
          <w:szCs w:val="24"/>
          <w:lang w:val="fi-FI"/>
        </w:rPr>
        <w:t>, već odluku o tome prepušta poslodavcu, s tim što u stavu 5 ovoga člana upućuje da oni ne mogu da budu u suprotnosti s odredbama ovog zakona koje se odnose na zabranu diskriminacije zapošljenih. Poslodavac kriterijume (i način bodovanja pojedinih kriterijuma) može predviđeti u nacrtu plana za rješavanje statusa zapošljenih za čijim je radom prestala potreba, a može i posebnim internim aktom predviđeti kriterijume koji će primjenjivati prilikom utvrđivanja zapošljenih za čijim radom je prestala potreba, koji bi bili primjenljivi u svim slučajevima prestanka potrebe za radom zapošljenih, nazavisno od njihovog broja. Ipak, u ovom drugom slučaju-ako je u pitanju prestanak potrebe za radom za više od 20 zapošljenih ti kriterijumi moraju biti predmet konsultovanja sa sindikatom, odnosno zapošljenima ili predstavnikom zapošljenih, ako kod poslodavca nije organizovan sindikat. Kriterijumi mogu biti radno-profesionalni, kao što su: rezultati rada, radni staž ili socijalni: imovno stanje, porodična situacija zapošljenih i sl. S druge strane, kriterijumi za određivanje zapošljenih ne bi mogli biti: odsustvovanje s rada zbog bolesti ili u vezi s trudnoćom, porođajem ili ostvarivanjem roditeljskih prava, kao ni drugi kriterijumi koji bi sadržali neki od osnova diskriminacije koji su predviđeni u članu 7 ZOR-a.</w:t>
      </w:r>
    </w:p>
    <w:p w14:paraId="4FCB8351" w14:textId="77777777" w:rsidR="00BC6E63" w:rsidRPr="00EB6B3A" w:rsidRDefault="00BC6E63" w:rsidP="00BC6E63">
      <w:pPr>
        <w:pStyle w:val="T30X"/>
        <w:spacing w:line="276" w:lineRule="auto"/>
        <w:rPr>
          <w:color w:val="auto"/>
          <w:sz w:val="24"/>
          <w:szCs w:val="24"/>
          <w:lang w:val="fi-FI"/>
        </w:rPr>
      </w:pPr>
      <w:r w:rsidRPr="00EB6B3A">
        <w:rPr>
          <w:color w:val="auto"/>
          <w:sz w:val="24"/>
          <w:szCs w:val="24"/>
          <w:lang w:val="fi-FI"/>
        </w:rPr>
        <w:lastRenderedPageBreak/>
        <w:t>4)</w:t>
      </w:r>
      <w:r w:rsidRPr="00EB6B3A">
        <w:rPr>
          <w:color w:val="auto"/>
          <w:sz w:val="24"/>
          <w:szCs w:val="24"/>
          <w:lang w:val="fi-FI"/>
        </w:rPr>
        <w:tab/>
      </w:r>
      <w:r w:rsidRPr="00EB6B3A">
        <w:rPr>
          <w:color w:val="auto"/>
          <w:sz w:val="24"/>
          <w:szCs w:val="24"/>
          <w:u w:val="single"/>
          <w:lang w:val="fi-FI"/>
        </w:rPr>
        <w:t>Broj zapošljenih za čijim radom bi mogla prestati potreba</w:t>
      </w:r>
      <w:r w:rsidRPr="00EB6B3A">
        <w:rPr>
          <w:color w:val="auto"/>
          <w:sz w:val="24"/>
          <w:szCs w:val="24"/>
          <w:lang w:val="fi-FI"/>
        </w:rPr>
        <w:t>, kao i podatke o njihovom radnom mjestu i poslovima koje obavljaju za čijim radom bi mogla prestati potreba. Pri tome, broj zapošljenih za čijim bi radom mogla prestati potreba mora biti u skladu sa zakonom propisanim minimumom (najmanje 20 zapošljenih), a podaci o radnom mjestu i poslovima koje obavljaju proizilaze iz akta o sistematizaciji. Čini se da je zbog toga ova informacija od velikog značaja u slučaju utvrđivanja opravdanog otkaza, jer radna mjesta i opis poslova koje obavljaju zapošljeni za čijim radom je prestala potreba moraju biti direktno povezani s razlozima za prestanak potrebe za njihovim radom;</w:t>
      </w:r>
    </w:p>
    <w:p w14:paraId="4D79A652" w14:textId="77777777" w:rsidR="00BC6E63" w:rsidRPr="00EB6B3A" w:rsidRDefault="00BC6E63" w:rsidP="00BC6E63">
      <w:pPr>
        <w:pStyle w:val="T30X"/>
        <w:spacing w:line="276" w:lineRule="auto"/>
        <w:rPr>
          <w:color w:val="auto"/>
          <w:sz w:val="24"/>
          <w:szCs w:val="24"/>
          <w:lang w:val="fi-FI"/>
        </w:rPr>
      </w:pPr>
      <w:r w:rsidRPr="00EB6B3A">
        <w:rPr>
          <w:color w:val="auto"/>
          <w:sz w:val="24"/>
          <w:szCs w:val="24"/>
          <w:lang w:val="fi-FI"/>
        </w:rPr>
        <w:t>5)</w:t>
      </w:r>
      <w:r w:rsidRPr="00EB6B3A">
        <w:rPr>
          <w:color w:val="auto"/>
          <w:sz w:val="24"/>
          <w:szCs w:val="24"/>
          <w:lang w:val="fi-FI"/>
        </w:rPr>
        <w:tab/>
      </w:r>
      <w:r w:rsidRPr="00EB6B3A">
        <w:rPr>
          <w:color w:val="auto"/>
          <w:sz w:val="24"/>
          <w:szCs w:val="24"/>
          <w:u w:val="single"/>
          <w:lang w:val="fi-FI"/>
        </w:rPr>
        <w:t>Kriterijumi za izračunavanje visine otpremnine.</w:t>
      </w:r>
      <w:r w:rsidRPr="00EB6B3A">
        <w:rPr>
          <w:color w:val="auto"/>
          <w:sz w:val="24"/>
          <w:szCs w:val="24"/>
          <w:lang w:val="fi-FI"/>
        </w:rPr>
        <w:t xml:space="preserve"> Ovi kriterijumi su utvrđeni u članu 162 ZOR-a i odnose se na godine provedene u radnom odnosu kod poslodavca. Osim toga, kolektivnim ugovorom mogu biti utvrđeni i povoljniji kriterijumi za utvrđivanje otpremnine.</w:t>
      </w:r>
    </w:p>
    <w:p w14:paraId="4EEE8735" w14:textId="77777777" w:rsidR="00BC6E63" w:rsidRPr="00EB6B3A" w:rsidRDefault="00BC6E63" w:rsidP="00BC6E63">
      <w:pPr>
        <w:shd w:val="clear" w:color="auto" w:fill="FFFFFF"/>
        <w:spacing w:before="48" w:after="48" w:line="276" w:lineRule="auto"/>
        <w:jc w:val="both"/>
        <w:rPr>
          <w:rFonts w:ascii="Times New Roman" w:hAnsi="Times New Roman" w:cs="Times New Roman"/>
          <w:sz w:val="24"/>
          <w:szCs w:val="24"/>
          <w:lang w:val="en-US" w:eastAsia="sr-Latn-ME"/>
        </w:rPr>
      </w:pPr>
      <w:r w:rsidRPr="00EB6B3A">
        <w:rPr>
          <w:rFonts w:ascii="Times New Roman" w:hAnsi="Times New Roman" w:cs="Times New Roman"/>
          <w:sz w:val="24"/>
          <w:szCs w:val="24"/>
          <w:lang w:val="fi-FI"/>
        </w:rPr>
        <w:t>6)</w:t>
      </w:r>
      <w:r w:rsidRPr="00EB6B3A">
        <w:rPr>
          <w:rFonts w:ascii="Times New Roman" w:hAnsi="Times New Roman" w:cs="Times New Roman"/>
          <w:sz w:val="24"/>
          <w:szCs w:val="24"/>
          <w:lang w:val="fi-FI"/>
        </w:rPr>
        <w:tab/>
      </w:r>
      <w:r w:rsidRPr="00EB6B3A">
        <w:rPr>
          <w:rFonts w:ascii="Times New Roman" w:hAnsi="Times New Roman" w:cs="Times New Roman"/>
          <w:sz w:val="24"/>
          <w:szCs w:val="24"/>
          <w:u w:val="single"/>
          <w:lang w:val="fi-FI"/>
        </w:rPr>
        <w:t>Mjere koje je poslodavac preuzeo radi zbrinjavanja zapošljenih</w:t>
      </w:r>
      <w:r w:rsidRPr="00EB6B3A">
        <w:rPr>
          <w:rFonts w:ascii="Times New Roman" w:hAnsi="Times New Roman" w:cs="Times New Roman"/>
          <w:sz w:val="24"/>
          <w:szCs w:val="24"/>
          <w:lang w:val="fi-FI"/>
        </w:rPr>
        <w:t xml:space="preserve"> za čijim radom bi mogla prestati potreba: raspored na druge poslove kod istog poslodavca u stepenu stručne spreme zapošljenog; raspored kod drugog poslodavca u kvalifikaciji nivoa obrazovanja odnosnoj stručnoj kvalifikaciji obrazovanja zapošljenog, uz njegovu saglasnost; stručno osposobljavanje, prekvalifikacija ili dokvalifikacija za rad na drugo radno mjesto kod istog ili drugog poslodavca i druge mjere u skladu s kolektivnim ugovorom ili ugovorom o radu. Pri tome, pravne alternative koje su predviđene u stavu 2, tačka 6 ovog člana predstavljaju mogućnost, koju poslodavac treba da iskoristi ukoliko objektivno za to ima uslova. Ovu </w:t>
      </w:r>
      <w:r w:rsidRPr="00EB6B3A">
        <w:rPr>
          <w:rFonts w:ascii="Times New Roman" w:eastAsia="Calibri" w:hAnsi="Times New Roman" w:cs="Times New Roman"/>
          <w:noProof/>
          <w:sz w:val="24"/>
          <w:szCs w:val="24"/>
        </w:rPr>
        <w:t>„</w:t>
      </w:r>
      <w:r w:rsidRPr="00EB6B3A">
        <w:rPr>
          <w:rFonts w:ascii="Times New Roman" w:hAnsi="Times New Roman" w:cs="Times New Roman"/>
          <w:sz w:val="24"/>
          <w:szCs w:val="24"/>
          <w:lang w:val="fi-FI"/>
        </w:rPr>
        <w:t>mogućnost</w:t>
      </w:r>
      <w:r w:rsidRPr="00EB6B3A">
        <w:rPr>
          <w:rFonts w:ascii="Times New Roman" w:eastAsia="Calibri" w:hAnsi="Times New Roman" w:cs="Times New Roman"/>
          <w:noProof/>
          <w:sz w:val="24"/>
          <w:szCs w:val="24"/>
        </w:rPr>
        <w:t>“</w:t>
      </w:r>
      <w:r w:rsidRPr="00EB6B3A">
        <w:rPr>
          <w:rFonts w:ascii="Times New Roman" w:hAnsi="Times New Roman" w:cs="Times New Roman"/>
          <w:sz w:val="24"/>
          <w:szCs w:val="24"/>
          <w:lang w:val="fi-FI"/>
        </w:rPr>
        <w:t xml:space="preserve"> treba tumačiti na sljedeći način: npr. ako poslodavac ima slobodno radno mjesto na koje bi mogao rasporediti zapošljenog za čijim radom je prestala potreba (ako radno mjesto odgovara nivou kvalifikacija i radnoj sposobnosti zapošljenog), onda je poslodavac dužan da izvrši raspoređivanje zapošljenog, jer je otkaz ugovora o radu u ovom slučaju kranja mjera-koju poslodavac može da iskoristi ako nije u mogućnosti da zapošljenom obezbijedi ni jedno od prava (mjera) koja su navedena u ovoj odredbi. Treba napomenuti da u slučaju spora u vezi s mogućnošću ostvarivanje neke od mjera koje su predviđene u osvoj odredbi,</w:t>
      </w:r>
      <w:r w:rsidRPr="00EB6B3A">
        <w:rPr>
          <w:rFonts w:ascii="Times New Roman" w:hAnsi="Times New Roman" w:cs="Times New Roman"/>
          <w:i/>
          <w:iCs/>
          <w:sz w:val="24"/>
          <w:szCs w:val="24"/>
          <w:lang w:val="fi-FI" w:eastAsia="sr-Latn-ME"/>
        </w:rPr>
        <w:t xml:space="preserve"> </w:t>
      </w:r>
      <w:r w:rsidRPr="00EB6B3A">
        <w:rPr>
          <w:rFonts w:ascii="Times New Roman" w:hAnsi="Times New Roman" w:cs="Times New Roman"/>
          <w:sz w:val="24"/>
          <w:szCs w:val="24"/>
          <w:lang w:eastAsia="sr-Latn-ME"/>
        </w:rPr>
        <w:t>sud ne može da se upušta u ocjenu cjelishodnosti mjera poslodavca preduzetih u cilju zbrinjavanja zapošljenih za čijim je radom restala potreba, a teret dokazivanja činjenice da je poslodavac imao mogućnost da zapošljenog rasporedi na drugo radno mjesto koje odgovara njegovoj stručnoj spremi i radnoj sposobnosti je na zapošljenom.</w:t>
      </w:r>
      <w:r w:rsidRPr="00EB6B3A">
        <w:rPr>
          <w:rStyle w:val="FootnoteReference"/>
          <w:rFonts w:ascii="Times New Roman" w:hAnsi="Times New Roman" w:cs="Times New Roman"/>
          <w:sz w:val="24"/>
          <w:szCs w:val="24"/>
          <w:lang w:eastAsia="sr-Latn-ME"/>
        </w:rPr>
        <w:footnoteReference w:id="22"/>
      </w:r>
      <w:r w:rsidRPr="00EB6B3A">
        <w:rPr>
          <w:rFonts w:ascii="Times New Roman" w:hAnsi="Times New Roman" w:cs="Times New Roman"/>
          <w:sz w:val="24"/>
          <w:szCs w:val="24"/>
          <w:lang w:eastAsia="sr-Latn-ME"/>
        </w:rPr>
        <w:t>S druge strane, ukoliko je zapošljeni odbio neko od prava koje mu je poslodavac ponudio u cilju rješavanja radnopravnog statusa (npr. ako zapošljeni odbije odgovarajuće raspoređivanje na drugo radno mjesto ili kod drugog poslodavca), poslodavac mu može otkazati ugovor o radu, bez obaveze isplate otpremnine.</w:t>
      </w:r>
    </w:p>
    <w:p w14:paraId="2FC5D9EA" w14:textId="77777777" w:rsidR="00BC6E63" w:rsidRPr="00EB6B3A" w:rsidRDefault="00BC6E63" w:rsidP="00BC6E63">
      <w:pPr>
        <w:pStyle w:val="T30X"/>
        <w:spacing w:line="276" w:lineRule="auto"/>
        <w:rPr>
          <w:color w:val="auto"/>
          <w:sz w:val="24"/>
          <w:szCs w:val="24"/>
          <w:lang w:val="fi-FI"/>
        </w:rPr>
      </w:pPr>
      <w:r w:rsidRPr="00EB6B3A">
        <w:rPr>
          <w:color w:val="auto"/>
          <w:sz w:val="24"/>
          <w:szCs w:val="24"/>
          <w:lang w:val="fi-FI"/>
        </w:rPr>
        <w:t xml:space="preserve">Nakon dostavljanja navedenih informacija slijedi faza konsultovanja sa sindikatom, odnosno predstavnicima zapošljenih. S praktičnog aspekta, najjednostavnije je da sve navedene informacije budu sadržane u nacrtu programa za ostvarivanje prava zapošljenih za čijim je radom prestala potreba. Na taj način, nacrt programa predstavlja osnov za sljedeću fazu </w:t>
      </w:r>
      <w:r w:rsidRPr="00EB6B3A">
        <w:rPr>
          <w:sz w:val="24"/>
          <w:szCs w:val="24"/>
        </w:rPr>
        <w:t>–</w:t>
      </w:r>
      <w:r w:rsidRPr="00EB6B3A">
        <w:rPr>
          <w:color w:val="auto"/>
          <w:sz w:val="24"/>
          <w:szCs w:val="24"/>
          <w:lang w:val="fi-FI"/>
        </w:rPr>
        <w:t xml:space="preserve">  fazu konsultovanja, u okviru koje bi sindikat, odnosno predstavnici zapošljenih dostavljali poslodavcu svoja mišljenja i prijedloge. Dakle, važno je napomenuti da se informisanje, a potom konsultovanje sa sindikatom, odnosno predstavnicima zapošljenih vrši na inicijativu poslodavca, koji je dužan da zatraži mišljenje sindikata najkasnije 90 dana prije dana planiranog </w:t>
      </w:r>
      <w:r w:rsidRPr="00EB6B3A">
        <w:rPr>
          <w:color w:val="auto"/>
          <w:sz w:val="24"/>
          <w:szCs w:val="24"/>
          <w:lang w:val="fi-FI"/>
        </w:rPr>
        <w:lastRenderedPageBreak/>
        <w:t>otpuštanja, dok sama faza konsultovanja ne može biti kraća od 30 dana (u okviru prethodno navedenog roka od 90 dana najmanje 30 dana mora biti opredijeljeno za postupak konsultovanja). U toku faze konsultovanja podrazumijeva se aktivna uloga sindikata, odnosno zapošljenih i predstavnika zapošljenih, kroz dijalog s poslodavcam, koji ima za cilj da se spriječi prestanak potrebe za radom zapošljenih ili da se ublaže njegove posljedice (kroz raspoređivanje zapošljenih na drugo radno mjesto, kod drugog poslodavca, njihovu prekvalifikaciju i dokvalifikaciju). U tu svrhu, sindikat odnosno predstavnik zapošljenih u toku konsultovanja dostavlja mišljenja i prijedloge, bilo usmeno na sastancima s poslodavcem</w:t>
      </w:r>
      <w:r w:rsidRPr="00EB6B3A">
        <w:rPr>
          <w:rStyle w:val="FootnoteReference"/>
          <w:color w:val="auto"/>
          <w:sz w:val="24"/>
          <w:szCs w:val="24"/>
          <w:lang w:val="fi-FI"/>
        </w:rPr>
        <w:footnoteReference w:id="23"/>
      </w:r>
      <w:r w:rsidRPr="00EB6B3A">
        <w:rPr>
          <w:color w:val="auto"/>
          <w:sz w:val="24"/>
          <w:szCs w:val="24"/>
          <w:lang w:val="fi-FI"/>
        </w:rPr>
        <w:t xml:space="preserve"> ili u pisanoj formi. Odnos poslodavca prema dostavljenim mišljenima i prijedlozima sindikata, odnosno zapošljenih ili predstavnika zapošljenih je jasno preciziran i podrazmijeva njegovu obavezu da u odnosu na svaki prijedlog dostavi pisano obrazloženje (nezavisno od toga da li je prijedlog prihvaćen ili nije). Ova obaveza se, naravno, odnosi samo na prijedloge koji imaju za cilj sprečavanje ili ublažavanje posljedica prestanka potrebe za radom. Cilj procesa konsultovanja jeste postizanje sporazuma između poslodavca i sindikata, odnosno zapošljenih i predstavnika zapošljenih. Međutim, postizanje sporazuma nje definisano kao imperativ, tako da ako do sporazuma ne dođe, smatraće se da je poslodavac ispunio svoju obavezu u pogledu sprovođenja postupka konsultovanja, tako da odsustvo sporazuma ne može uticati na zakonitost prestanka radnog odnosa zapošljenih u ovom slučaju.</w:t>
      </w:r>
    </w:p>
    <w:p w14:paraId="5445C1CB" w14:textId="77777777" w:rsidR="00BC6E63" w:rsidRPr="00EB6B3A" w:rsidRDefault="00BC6E63" w:rsidP="00BC6E63">
      <w:pPr>
        <w:pStyle w:val="T30X"/>
        <w:numPr>
          <w:ilvl w:val="0"/>
          <w:numId w:val="2"/>
        </w:numPr>
        <w:spacing w:line="276" w:lineRule="auto"/>
        <w:rPr>
          <w:color w:val="auto"/>
          <w:sz w:val="24"/>
          <w:szCs w:val="24"/>
          <w:lang w:val="fi-FI"/>
        </w:rPr>
      </w:pPr>
      <w:r w:rsidRPr="00EB6B3A">
        <w:rPr>
          <w:color w:val="auto"/>
          <w:sz w:val="24"/>
          <w:szCs w:val="24"/>
          <w:lang w:val="fi-FI"/>
        </w:rPr>
        <w:t>Četvrti aspekt se tiče uloge Zavoda za zapošljavanje u postupku prije otkazivanja ugovora o radu.</w:t>
      </w:r>
    </w:p>
    <w:p w14:paraId="13287625" w14:textId="77777777" w:rsidR="00BC6E63" w:rsidRPr="00EB6B3A" w:rsidRDefault="00BC6E63" w:rsidP="00BC6E63">
      <w:pPr>
        <w:pStyle w:val="T30X"/>
        <w:spacing w:line="276" w:lineRule="auto"/>
        <w:rPr>
          <w:color w:val="auto"/>
          <w:sz w:val="24"/>
          <w:szCs w:val="24"/>
          <w:lang w:val="fi-FI"/>
        </w:rPr>
      </w:pPr>
      <w:r w:rsidRPr="00EB6B3A">
        <w:rPr>
          <w:color w:val="auto"/>
          <w:sz w:val="24"/>
          <w:szCs w:val="24"/>
          <w:lang w:val="fi-FI"/>
        </w:rPr>
        <w:t>U tom smislu, u stavu 6 ovog člana je predviđena obaveza poslodavca da o sprovedenom postupku konsultovanja detaljno obavijesti Zavod za zapošljavanje, odnosno da mu dostavi sve informacije koje su takstativno navedene u stavu 6 (pored informacija koje je već dostavio sindikatu, odnosno zapošljenima i predstavnicima zapošljenih prije otpočinjanja procesa konsultovanja, dužan je da Zavodu za zapošljavanje dostavi i informacije o trajanju perioda konsultovanja, rezultate konsultovanja, pisanu izjavu sindikata, ako mu je dostavljena</w:t>
      </w:r>
      <w:r w:rsidRPr="00EB6B3A">
        <w:rPr>
          <w:rStyle w:val="FootnoteReference"/>
          <w:color w:val="auto"/>
          <w:sz w:val="24"/>
          <w:szCs w:val="24"/>
          <w:lang w:val="fi-FI"/>
        </w:rPr>
        <w:footnoteReference w:id="24"/>
      </w:r>
      <w:r w:rsidRPr="00EB6B3A">
        <w:rPr>
          <w:color w:val="auto"/>
          <w:sz w:val="24"/>
          <w:szCs w:val="24"/>
          <w:lang w:val="fi-FI"/>
        </w:rPr>
        <w:t xml:space="preserve">). Pri tome, treba napomenuti, da iako se to eksplicitno ne navodi u stavu 6 ovog člana, informacija koja se dostavlja Zavodu za zapošljavanje treba da sadrži i imena zapošljenih kojima će prestati radni odnos zbog prestanka potrebe za radom. Osim toga, poslodavac ima obavezu da kopiju navedenog obavještenja dostavi sindikatu. Pri tome, u stavu 7 ovog člana se ne predviđa obaveza dostavljanja obavještenja zapošljenima, odnosno predstavnicima zapošljenih ako kod poslodavca nije organizovan sindikat (ali bi bilo poželjno da poslodavac dostavi obavještenje i njima-zbog transparentnosti postupka otkazivanja ugovora o radu). Međutim, i sindikat i zapošljeni, odnosno predstavnici zapošljenih koji su učestvovali u postupku konsultovanja imaju pravo da Zavodu za zapošljavanje dostave svoje primjedbe i prijedloge u odnosu kako na informacije koje je poslodavac dostavio njima prije otpočinjanja postupka konsultovanja, tako i u odnosu na informacije o rezultatima konsultovanja koje je poslodavac dostavio Zavodu za zapošljavanje. Treba napomenuti da, shodno rješenjima koja su sadržana u ZOR-u, </w:t>
      </w:r>
      <w:r w:rsidRPr="00EB6B3A">
        <w:rPr>
          <w:color w:val="auto"/>
          <w:sz w:val="24"/>
          <w:szCs w:val="24"/>
          <w:lang w:val="fi-FI"/>
        </w:rPr>
        <w:lastRenderedPageBreak/>
        <w:t>nepoštovanje obaveza poslodavca koje se odnose na informisanje i konsultovanje u vezi s kolektivnim otpuštanjem, predstavljala bi bitnu povredu postupka kolektivnog otpuštanja, što bi za posljedicu imalo nezakonitost svakog pojedinačog rješenja o otkazu ugovora o radu.</w:t>
      </w:r>
    </w:p>
    <w:p w14:paraId="038E49A3" w14:textId="7BF28C87" w:rsidR="00BC6E63" w:rsidRPr="00EB6B3A" w:rsidRDefault="00BC6E63" w:rsidP="006A5F06">
      <w:pPr>
        <w:pStyle w:val="T30X"/>
        <w:spacing w:line="276" w:lineRule="auto"/>
        <w:ind w:firstLine="142"/>
        <w:rPr>
          <w:color w:val="auto"/>
          <w:sz w:val="24"/>
          <w:szCs w:val="24"/>
          <w:lang w:val="fi-FI"/>
        </w:rPr>
      </w:pPr>
      <w:r w:rsidRPr="00EB6B3A">
        <w:rPr>
          <w:b/>
          <w:bCs/>
          <w:sz w:val="24"/>
          <w:szCs w:val="24"/>
          <w:lang w:val="fi-FI"/>
        </w:rPr>
        <w:t xml:space="preserve"> </w:t>
      </w:r>
      <w:r w:rsidRPr="00EB6B3A">
        <w:rPr>
          <w:color w:val="auto"/>
          <w:sz w:val="24"/>
          <w:szCs w:val="24"/>
          <w:lang w:val="fi-FI"/>
        </w:rPr>
        <w:t xml:space="preserve">Informisanje Zavoda za zapošljavanje o rezultatima procesa konsultovanja mora da prethodi donošenju odluke o prestanku potrebe za radom zapošljenih. U tom smislu, precizirano </w:t>
      </w:r>
      <w:r w:rsidR="006A5F06" w:rsidRPr="00EB6B3A">
        <w:rPr>
          <w:color w:val="auto"/>
          <w:sz w:val="24"/>
          <w:szCs w:val="24"/>
          <w:lang w:val="fi-FI"/>
        </w:rPr>
        <w:t xml:space="preserve">je </w:t>
      </w:r>
      <w:r w:rsidRPr="00EB6B3A">
        <w:rPr>
          <w:color w:val="auto"/>
          <w:sz w:val="24"/>
          <w:szCs w:val="24"/>
          <w:lang w:val="fi-FI"/>
        </w:rPr>
        <w:t xml:space="preserve">da poslodavac ne može donijeti odluku o prestanku radnog odnosa prije isteka roka od 30 dana, od dana dostavljanja obavještenja Zavod za zapošljavanje o rezultatima sprovedenog postupka konsultovanja </w:t>
      </w:r>
      <w:r w:rsidRPr="00EB6B3A">
        <w:rPr>
          <w:rStyle w:val="FootnoteReference"/>
          <w:color w:val="auto"/>
          <w:sz w:val="24"/>
          <w:szCs w:val="24"/>
          <w:lang w:val="fi-FI"/>
        </w:rPr>
        <w:footnoteReference w:id="25"/>
      </w:r>
      <w:r w:rsidRPr="00EB6B3A">
        <w:rPr>
          <w:color w:val="auto"/>
          <w:sz w:val="24"/>
          <w:szCs w:val="24"/>
          <w:lang w:val="fi-FI"/>
        </w:rPr>
        <w:t>. Cilj ove odredbe je da Zavod za zapošljavanje u roku od 30 dana pokuša da obezbijedi neku od mjera za zbrinjavanje zapošljenih za čijim radom je prestala potreba: raspored na druge poslove kod istog poslodavca u stepenu stručne spreme zapošljenog; raspored kod drugog poslodavca u kvalifikaciji nivoa obrazovanja, odnosnoj stručnoj kvalifikaciji obrazovanja zapošljenog, uz njegovu saglasnost; stručno osposobljavanje, prekvalifikacija ili dokvalifikacija za rad na drugom radnom mjestu kod istog ili drugog poslodavca i druge mjere u skladu s kolektivnim ugovorom ili ugovorom o radu.</w:t>
      </w:r>
    </w:p>
    <w:p w14:paraId="04ABA459" w14:textId="2CFD6DF6" w:rsidR="00BC6E63" w:rsidRPr="00EB6B3A" w:rsidRDefault="00BC6E63" w:rsidP="00BC6E63">
      <w:pPr>
        <w:pStyle w:val="T30X"/>
        <w:spacing w:line="276" w:lineRule="auto"/>
        <w:ind w:firstLine="720"/>
        <w:rPr>
          <w:color w:val="auto"/>
          <w:sz w:val="24"/>
          <w:szCs w:val="24"/>
          <w:lang w:val="fi-FI"/>
        </w:rPr>
      </w:pPr>
      <w:proofErr w:type="spellStart"/>
      <w:r w:rsidRPr="00EB6B3A">
        <w:rPr>
          <w:color w:val="auto"/>
          <w:sz w:val="24"/>
          <w:szCs w:val="24"/>
        </w:rPr>
        <w:t>Usklađivanje</w:t>
      </w:r>
      <w:proofErr w:type="spellEnd"/>
      <w:r w:rsidRPr="00EB6B3A">
        <w:rPr>
          <w:color w:val="auto"/>
          <w:sz w:val="24"/>
          <w:szCs w:val="24"/>
        </w:rPr>
        <w:t xml:space="preserve"> s </w:t>
      </w:r>
      <w:proofErr w:type="spellStart"/>
      <w:r w:rsidRPr="00EB6B3A">
        <w:rPr>
          <w:color w:val="auto"/>
          <w:sz w:val="24"/>
          <w:szCs w:val="24"/>
        </w:rPr>
        <w:t>Direktivom</w:t>
      </w:r>
      <w:proofErr w:type="spellEnd"/>
      <w:r w:rsidRPr="00EB6B3A">
        <w:rPr>
          <w:color w:val="auto"/>
          <w:sz w:val="24"/>
          <w:szCs w:val="24"/>
        </w:rPr>
        <w:t xml:space="preserve"> 98/59/</w:t>
      </w:r>
      <w:r w:rsidRPr="00EB6B3A">
        <w:rPr>
          <w:color w:val="auto"/>
          <w:sz w:val="24"/>
          <w:szCs w:val="24"/>
          <w:lang w:val="sr-Latn-ME"/>
        </w:rPr>
        <w:t xml:space="preserve">EZ o usklađivanju zakonodavstva država članica u odnosu na kolektivno otkazivanje </w:t>
      </w:r>
      <w:proofErr w:type="spellStart"/>
      <w:r w:rsidRPr="00EB6B3A">
        <w:rPr>
          <w:color w:val="auto"/>
          <w:sz w:val="24"/>
          <w:szCs w:val="24"/>
        </w:rPr>
        <w:t>rezultiralo</w:t>
      </w:r>
      <w:proofErr w:type="spellEnd"/>
      <w:r w:rsidRPr="00EB6B3A">
        <w:rPr>
          <w:color w:val="auto"/>
          <w:sz w:val="24"/>
          <w:szCs w:val="24"/>
        </w:rPr>
        <w:t xml:space="preserve"> je </w:t>
      </w:r>
      <w:proofErr w:type="spellStart"/>
      <w:r w:rsidRPr="00EB6B3A">
        <w:rPr>
          <w:color w:val="auto"/>
          <w:sz w:val="24"/>
          <w:szCs w:val="24"/>
        </w:rPr>
        <w:t>i</w:t>
      </w:r>
      <w:proofErr w:type="spellEnd"/>
      <w:r w:rsidRPr="00EB6B3A">
        <w:rPr>
          <w:color w:val="auto"/>
          <w:sz w:val="24"/>
          <w:szCs w:val="24"/>
        </w:rPr>
        <w:t xml:space="preserve"> </w:t>
      </w:r>
      <w:proofErr w:type="spellStart"/>
      <w:r w:rsidRPr="00EB6B3A">
        <w:rPr>
          <w:color w:val="auto"/>
          <w:sz w:val="24"/>
          <w:szCs w:val="24"/>
        </w:rPr>
        <w:t>novim</w:t>
      </w:r>
      <w:proofErr w:type="spellEnd"/>
      <w:r w:rsidRPr="00EB6B3A">
        <w:rPr>
          <w:color w:val="auto"/>
          <w:sz w:val="24"/>
          <w:szCs w:val="24"/>
        </w:rPr>
        <w:t xml:space="preserve"> </w:t>
      </w:r>
      <w:proofErr w:type="spellStart"/>
      <w:r w:rsidRPr="00EB6B3A">
        <w:rPr>
          <w:color w:val="auto"/>
          <w:sz w:val="24"/>
          <w:szCs w:val="24"/>
        </w:rPr>
        <w:t>rješenjem</w:t>
      </w:r>
      <w:proofErr w:type="spellEnd"/>
      <w:r w:rsidRPr="00EB6B3A">
        <w:rPr>
          <w:color w:val="auto"/>
          <w:sz w:val="24"/>
          <w:szCs w:val="24"/>
        </w:rPr>
        <w:t xml:space="preserve"> </w:t>
      </w:r>
      <w:proofErr w:type="spellStart"/>
      <w:r w:rsidRPr="00EB6B3A">
        <w:rPr>
          <w:color w:val="auto"/>
          <w:sz w:val="24"/>
          <w:szCs w:val="24"/>
        </w:rPr>
        <w:t>koje</w:t>
      </w:r>
      <w:proofErr w:type="spellEnd"/>
      <w:r w:rsidRPr="00EB6B3A">
        <w:rPr>
          <w:color w:val="auto"/>
          <w:sz w:val="24"/>
          <w:szCs w:val="24"/>
        </w:rPr>
        <w:t xml:space="preserve"> </w:t>
      </w:r>
      <w:proofErr w:type="spellStart"/>
      <w:r w:rsidRPr="00EB6B3A">
        <w:rPr>
          <w:color w:val="auto"/>
          <w:sz w:val="24"/>
          <w:szCs w:val="24"/>
        </w:rPr>
        <w:t>predviđa</w:t>
      </w:r>
      <w:proofErr w:type="spellEnd"/>
      <w:r w:rsidRPr="00EB6B3A">
        <w:rPr>
          <w:color w:val="auto"/>
          <w:sz w:val="24"/>
          <w:szCs w:val="24"/>
        </w:rPr>
        <w:t xml:space="preserve"> </w:t>
      </w:r>
      <w:proofErr w:type="spellStart"/>
      <w:r w:rsidRPr="00EB6B3A">
        <w:rPr>
          <w:color w:val="auto"/>
          <w:sz w:val="24"/>
          <w:szCs w:val="24"/>
        </w:rPr>
        <w:t>značajna</w:t>
      </w:r>
      <w:proofErr w:type="spellEnd"/>
      <w:r w:rsidRPr="00EB6B3A">
        <w:rPr>
          <w:color w:val="auto"/>
          <w:sz w:val="24"/>
          <w:szCs w:val="24"/>
        </w:rPr>
        <w:t xml:space="preserve"> </w:t>
      </w:r>
      <w:proofErr w:type="spellStart"/>
      <w:r w:rsidRPr="00EB6B3A">
        <w:rPr>
          <w:color w:val="auto"/>
          <w:sz w:val="24"/>
          <w:szCs w:val="24"/>
        </w:rPr>
        <w:t>ovlašćenja</w:t>
      </w:r>
      <w:proofErr w:type="spellEnd"/>
      <w:r w:rsidRPr="00EB6B3A">
        <w:rPr>
          <w:color w:val="auto"/>
          <w:sz w:val="24"/>
          <w:szCs w:val="24"/>
        </w:rPr>
        <w:t xml:space="preserve"> </w:t>
      </w:r>
      <w:proofErr w:type="spellStart"/>
      <w:r w:rsidRPr="00EB6B3A">
        <w:rPr>
          <w:color w:val="auto"/>
          <w:sz w:val="24"/>
          <w:szCs w:val="24"/>
        </w:rPr>
        <w:t>Zavoda</w:t>
      </w:r>
      <w:proofErr w:type="spellEnd"/>
      <w:r w:rsidRPr="00EB6B3A">
        <w:rPr>
          <w:color w:val="auto"/>
          <w:sz w:val="24"/>
          <w:szCs w:val="24"/>
        </w:rPr>
        <w:t xml:space="preserve"> za </w:t>
      </w:r>
      <w:proofErr w:type="spellStart"/>
      <w:r w:rsidRPr="00EB6B3A">
        <w:rPr>
          <w:color w:val="auto"/>
          <w:sz w:val="24"/>
          <w:szCs w:val="24"/>
        </w:rPr>
        <w:t>zapošljavanje</w:t>
      </w:r>
      <w:proofErr w:type="spellEnd"/>
      <w:r w:rsidRPr="00EB6B3A">
        <w:rPr>
          <w:color w:val="auto"/>
          <w:sz w:val="24"/>
          <w:szCs w:val="24"/>
        </w:rPr>
        <w:t xml:space="preserve">. </w:t>
      </w:r>
      <w:proofErr w:type="spellStart"/>
      <w:r w:rsidRPr="00EB6B3A">
        <w:rPr>
          <w:color w:val="auto"/>
          <w:sz w:val="24"/>
          <w:szCs w:val="24"/>
        </w:rPr>
        <w:t>Naime</w:t>
      </w:r>
      <w:proofErr w:type="spellEnd"/>
      <w:r w:rsidRPr="00EB6B3A">
        <w:rPr>
          <w:color w:val="auto"/>
          <w:sz w:val="24"/>
          <w:szCs w:val="24"/>
        </w:rPr>
        <w:t xml:space="preserve">, </w:t>
      </w:r>
      <w:r w:rsidRPr="00EB6B3A">
        <w:rPr>
          <w:color w:val="auto"/>
          <w:sz w:val="24"/>
          <w:szCs w:val="24"/>
          <w:lang w:val="fi-FI"/>
        </w:rPr>
        <w:t xml:space="preserve">predviđena je mogućnost da Zavod za zapošljavanje produži, odnosno odloži rok za otkazivanje ugovora o radu za sve ili za pojedine zapošljene. Zavod za zapošljavanje to može uraditi ako su ispunjeni sljedeći uslovi: </w:t>
      </w:r>
    </w:p>
    <w:p w14:paraId="47CC8B4D" w14:textId="77777777" w:rsidR="00BC6E63" w:rsidRPr="00EB6B3A" w:rsidRDefault="00BC6E63" w:rsidP="00BC6E63">
      <w:pPr>
        <w:pStyle w:val="T30X"/>
        <w:spacing w:line="276" w:lineRule="auto"/>
        <w:ind w:firstLine="720"/>
        <w:rPr>
          <w:color w:val="auto"/>
          <w:sz w:val="24"/>
          <w:szCs w:val="24"/>
          <w:lang w:val="fi-FI"/>
        </w:rPr>
      </w:pPr>
      <w:r w:rsidRPr="00EB6B3A">
        <w:rPr>
          <w:color w:val="auto"/>
          <w:sz w:val="24"/>
          <w:szCs w:val="24"/>
          <w:lang w:val="fi-FI"/>
        </w:rPr>
        <w:t xml:space="preserve">1) ako se problemi koji se odnose na kolektivno otpuštanje ne mogu riješiti u roku od 30 dana, odnosno ako je izvjesno da u dodatnom roku Zavod za zapošljavanje može pružiti pomoć zapošljenima ili dijelu zapošljenih, da ne dođe do prestanka radnog odnosa, kroz obezbjeđivanje jedne od mjera za njihovo zbrinjavanje (raspoređivanje kod drugog poslodavca, stručno osposobljavanje, prekvalifikacija ili dokvalifikacija za rad na drugom radnom mjestu kod istog ili drugog poslodavca); </w:t>
      </w:r>
    </w:p>
    <w:p w14:paraId="0D08DFD1" w14:textId="77777777" w:rsidR="00BC6E63" w:rsidRPr="00EB6B3A" w:rsidRDefault="00BC6E63" w:rsidP="00BC6E63">
      <w:pPr>
        <w:pStyle w:val="T30X"/>
        <w:spacing w:line="276" w:lineRule="auto"/>
        <w:ind w:firstLine="720"/>
        <w:rPr>
          <w:color w:val="auto"/>
          <w:sz w:val="24"/>
          <w:szCs w:val="24"/>
          <w:lang w:val="fi-FI"/>
        </w:rPr>
      </w:pPr>
      <w:r w:rsidRPr="00EB6B3A">
        <w:rPr>
          <w:color w:val="auto"/>
          <w:sz w:val="24"/>
          <w:szCs w:val="24"/>
          <w:lang w:val="fi-FI"/>
        </w:rPr>
        <w:t>2) privremena suspenzija kolektivnog otpuštanja se može se desiti samo ako Zavod za zapošljavanje to naloži poslodavcu u pisanoj formi, najkasnije 30 dana od dana dobijanja informacije o rezultatima konsultovanja od strane poslodavca.</w:t>
      </w:r>
    </w:p>
    <w:p w14:paraId="287F1C69" w14:textId="6AC6504B" w:rsidR="00BC6E63" w:rsidRPr="00EB6B3A" w:rsidRDefault="00BC6E63" w:rsidP="00BC6E63">
      <w:pPr>
        <w:pStyle w:val="T30X"/>
        <w:spacing w:before="0" w:after="0" w:line="276" w:lineRule="auto"/>
        <w:ind w:firstLine="284"/>
        <w:rPr>
          <w:color w:val="auto"/>
          <w:sz w:val="24"/>
          <w:szCs w:val="24"/>
          <w:lang w:val="fi-FI"/>
        </w:rPr>
      </w:pPr>
      <w:r w:rsidRPr="00EB6B3A">
        <w:rPr>
          <w:color w:val="auto"/>
          <w:sz w:val="24"/>
          <w:szCs w:val="24"/>
          <w:lang w:val="fi-FI"/>
        </w:rPr>
        <w:t xml:space="preserve">U </w:t>
      </w:r>
      <w:r w:rsidR="0058417F" w:rsidRPr="00EB6B3A">
        <w:rPr>
          <w:color w:val="auto"/>
          <w:sz w:val="24"/>
          <w:szCs w:val="24"/>
          <w:lang w:val="fi-FI"/>
        </w:rPr>
        <w:t xml:space="preserve">Zakonu o radu se </w:t>
      </w:r>
      <w:r w:rsidRPr="00EB6B3A">
        <w:rPr>
          <w:color w:val="auto"/>
          <w:sz w:val="24"/>
          <w:szCs w:val="24"/>
          <w:lang w:val="fi-FI"/>
        </w:rPr>
        <w:t xml:space="preserve">predviđa izuzetak od obaveze sprovođenja postupka konsultovanja, a predviđen je u slučajevima da je prestala potreba za radom za manje od 20 zapošljenih kod poslodavca. U tom slučaju postoji samo obaveza informisanja zapošljenog i sindikata kod poslodavca (obaveza se odnosi na svaki sindikat koji je organizovan kod poslodavca, nezavisno od toga da li je sindikat reprezentativan i nezavisno od toga da li je zapošljeni član toga sindikata). U ovom slučaju je predviđen i značajno kraći rok za informisanje i on iznosi najmanje pet dana (kalendarskih) prije donošenja odluke o prestanku radnog odnosa, a nije predviđena ni obaveza informisanja predstavnika zapošljenih ako kod poslodavca nije organizovan sindikat. Međutim, treba naglasiti da bez obzira što poslodavac u ovom slučaju nema obavezu da donosi program rješavanja statusa zapošljenih za čijim radom je prestala potreba, sadržina navedene odredbe ukazuje da je u pitanju norma imperativne prirode, tako da </w:t>
      </w:r>
      <w:r w:rsidRPr="00EB6B3A">
        <w:rPr>
          <w:color w:val="auto"/>
          <w:sz w:val="24"/>
          <w:szCs w:val="24"/>
          <w:lang w:val="fi-FI"/>
        </w:rPr>
        <w:lastRenderedPageBreak/>
        <w:t>je informisanje sindikata uslov za zakonitost rješenja o prestanku radnog odnosa.</w:t>
      </w:r>
      <w:r w:rsidRPr="00EB6B3A">
        <w:rPr>
          <w:rStyle w:val="FootnoteReference"/>
          <w:color w:val="auto"/>
          <w:sz w:val="24"/>
          <w:szCs w:val="24"/>
          <w:lang w:val="fi-FI"/>
        </w:rPr>
        <w:footnoteReference w:id="26"/>
      </w:r>
      <w:r w:rsidRPr="00EB6B3A">
        <w:rPr>
          <w:color w:val="auto"/>
          <w:sz w:val="24"/>
          <w:szCs w:val="24"/>
          <w:lang w:val="fi-FI"/>
        </w:rPr>
        <w:t xml:space="preserve"> Obavještenje koje poslodavac dostavlja zapošljenom i sindikatu mora da sadrži tri bitne informacije: razloge za prestanak radnog odnosa (u tom dijelu informacija bi trebala da bude identična, kao i u slučaju člana 167, stav 2, tačka 1 ZOR-a); broj i strukturu zapošljenih za čijim je radom prestala potreba (broj, kako je već navedeno, mora biti manji od 20 zapošljenih, a u pogledu strukture zapošljenih informacija bi trebala da obuhvati podatke o njihovim radnim mjestima, radnom stažu, i sl.), kao i kriterijume za utvrđivanje zapošljenih za čijim radom je prestala potreba (ova informacija je bitna ukoliko se smanju</w:t>
      </w:r>
      <w:r w:rsidR="0058417F" w:rsidRPr="00EB6B3A">
        <w:rPr>
          <w:color w:val="auto"/>
          <w:sz w:val="24"/>
          <w:szCs w:val="24"/>
          <w:lang w:val="fi-FI"/>
        </w:rPr>
        <w:t>j</w:t>
      </w:r>
      <w:r w:rsidRPr="00EB6B3A">
        <w:rPr>
          <w:color w:val="auto"/>
          <w:sz w:val="24"/>
          <w:szCs w:val="24"/>
          <w:lang w:val="fi-FI"/>
        </w:rPr>
        <w:t>e broj izvršilaca na radnom mjestu). U tom smislu, posebno je važno naglasiti značaj kriterijuma za utvrđivanje zapošljenih za čijim radom je prestala potreba, jer oni imaju za cilj da se spriječi diskriminacija zapošljenih i obezbijedi objektivnost u odlučivanju poslodavca.</w:t>
      </w:r>
      <w:r w:rsidRPr="00EB6B3A">
        <w:rPr>
          <w:rStyle w:val="FootnoteReference"/>
          <w:color w:val="auto"/>
          <w:sz w:val="24"/>
          <w:szCs w:val="24"/>
          <w:lang w:val="fi-FI"/>
        </w:rPr>
        <w:footnoteReference w:id="27"/>
      </w:r>
      <w:r w:rsidRPr="00EB6B3A">
        <w:rPr>
          <w:color w:val="auto"/>
          <w:sz w:val="24"/>
          <w:szCs w:val="24"/>
          <w:lang w:val="fi-FI"/>
        </w:rPr>
        <w:t xml:space="preserve"> Osim toga, potrebno je naglasiti da uslov za zakonitost rješenje o otkazu ugovora o radu je da zapošljeni bude obaviješten-što znači da mu je obavještenje uredno uručeno.</w:t>
      </w:r>
      <w:r w:rsidRPr="00EB6B3A">
        <w:rPr>
          <w:rStyle w:val="FootnoteReference"/>
          <w:color w:val="auto"/>
          <w:sz w:val="24"/>
          <w:szCs w:val="24"/>
          <w:lang w:val="fi-FI"/>
        </w:rPr>
        <w:footnoteReference w:id="28"/>
      </w:r>
      <w:r w:rsidRPr="00EB6B3A">
        <w:rPr>
          <w:color w:val="auto"/>
          <w:sz w:val="24"/>
          <w:szCs w:val="24"/>
          <w:lang w:val="fi-FI"/>
        </w:rPr>
        <w:t xml:space="preserve"> Dakle, nije dovoljno da je poslodavac poslao obavještenje, jer ukoliko ono nije uredno dostavljeno zapošljenom najmanje pet dana prije donošenja odluke o prestanku radnog odnosa, otkaz ugovora o radu će biti nezakonit.</w:t>
      </w:r>
      <w:r w:rsidRPr="00EB6B3A">
        <w:rPr>
          <w:rStyle w:val="FootnoteReference"/>
          <w:color w:val="auto"/>
          <w:sz w:val="24"/>
          <w:szCs w:val="24"/>
          <w:lang w:val="fi-FI"/>
        </w:rPr>
        <w:footnoteReference w:id="29"/>
      </w:r>
      <w:r w:rsidRPr="00EB6B3A">
        <w:rPr>
          <w:color w:val="auto"/>
          <w:sz w:val="24"/>
          <w:szCs w:val="24"/>
          <w:lang w:val="fi-FI"/>
        </w:rPr>
        <w:t>S druge strane, na zakonitost odluke o prestanku radnog odnosa neće uticati činjenica da je zapošljeni u vrijeme dostavljanja obavještenja bio privremeno spriječen za rad.</w:t>
      </w:r>
      <w:r w:rsidRPr="00EB6B3A">
        <w:rPr>
          <w:rStyle w:val="FootnoteReference"/>
          <w:color w:val="auto"/>
          <w:sz w:val="24"/>
          <w:szCs w:val="24"/>
          <w:lang w:val="fi-FI"/>
        </w:rPr>
        <w:footnoteReference w:id="30"/>
      </w:r>
      <w:r w:rsidRPr="00EB6B3A">
        <w:rPr>
          <w:color w:val="auto"/>
          <w:sz w:val="24"/>
          <w:szCs w:val="24"/>
          <w:lang w:val="fi-FI"/>
        </w:rPr>
        <w:t xml:space="preserve"> </w:t>
      </w:r>
    </w:p>
    <w:p w14:paraId="040E8E48" w14:textId="6A0AB418" w:rsidR="00BC6E63" w:rsidRPr="00EB6B3A" w:rsidRDefault="0058417F" w:rsidP="00BC6E63">
      <w:pPr>
        <w:pStyle w:val="T30X"/>
        <w:spacing w:line="276" w:lineRule="auto"/>
        <w:rPr>
          <w:color w:val="auto"/>
          <w:sz w:val="24"/>
          <w:szCs w:val="24"/>
        </w:rPr>
      </w:pPr>
      <w:proofErr w:type="spellStart"/>
      <w:r w:rsidRPr="00EB6B3A">
        <w:rPr>
          <w:color w:val="auto"/>
          <w:sz w:val="24"/>
          <w:szCs w:val="24"/>
        </w:rPr>
        <w:t>O</w:t>
      </w:r>
      <w:r w:rsidR="00BC6E63" w:rsidRPr="00EB6B3A">
        <w:rPr>
          <w:color w:val="auto"/>
          <w:sz w:val="24"/>
          <w:szCs w:val="24"/>
        </w:rPr>
        <w:t>tkaz</w:t>
      </w:r>
      <w:proofErr w:type="spellEnd"/>
      <w:r w:rsidR="00BC6E63" w:rsidRPr="00EB6B3A">
        <w:rPr>
          <w:color w:val="auto"/>
          <w:sz w:val="24"/>
          <w:szCs w:val="24"/>
        </w:rPr>
        <w:t xml:space="preserve"> </w:t>
      </w:r>
      <w:proofErr w:type="spellStart"/>
      <w:r w:rsidR="00BC6E63" w:rsidRPr="00EB6B3A">
        <w:rPr>
          <w:color w:val="auto"/>
          <w:sz w:val="24"/>
          <w:szCs w:val="24"/>
        </w:rPr>
        <w:t>ugovora</w:t>
      </w:r>
      <w:proofErr w:type="spellEnd"/>
      <w:r w:rsidR="00BC6E63" w:rsidRPr="00EB6B3A">
        <w:rPr>
          <w:color w:val="auto"/>
          <w:sz w:val="24"/>
          <w:szCs w:val="24"/>
        </w:rPr>
        <w:t xml:space="preserve"> o </w:t>
      </w:r>
      <w:proofErr w:type="spellStart"/>
      <w:r w:rsidR="00BC6E63" w:rsidRPr="00EB6B3A">
        <w:rPr>
          <w:color w:val="auto"/>
          <w:sz w:val="24"/>
          <w:szCs w:val="24"/>
        </w:rPr>
        <w:t>radu</w:t>
      </w:r>
      <w:proofErr w:type="spellEnd"/>
      <w:r w:rsidR="00BC6E63" w:rsidRPr="00EB6B3A">
        <w:rPr>
          <w:color w:val="auto"/>
          <w:sz w:val="24"/>
          <w:szCs w:val="24"/>
        </w:rPr>
        <w:t xml:space="preserve"> </w:t>
      </w:r>
      <w:proofErr w:type="spellStart"/>
      <w:r w:rsidR="00BC6E63" w:rsidRPr="00EB6B3A">
        <w:rPr>
          <w:color w:val="auto"/>
          <w:sz w:val="24"/>
          <w:szCs w:val="24"/>
        </w:rPr>
        <w:t>koji</w:t>
      </w:r>
      <w:proofErr w:type="spellEnd"/>
      <w:r w:rsidR="00BC6E63" w:rsidRPr="00EB6B3A">
        <w:rPr>
          <w:color w:val="auto"/>
          <w:sz w:val="24"/>
          <w:szCs w:val="24"/>
        </w:rPr>
        <w:t xml:space="preserve"> je </w:t>
      </w:r>
      <w:proofErr w:type="spellStart"/>
      <w:r w:rsidR="00BC6E63" w:rsidRPr="00EB6B3A">
        <w:rPr>
          <w:color w:val="auto"/>
          <w:sz w:val="24"/>
          <w:szCs w:val="24"/>
        </w:rPr>
        <w:t>uslovljen</w:t>
      </w:r>
      <w:proofErr w:type="spellEnd"/>
      <w:r w:rsidR="00BC6E63" w:rsidRPr="00EB6B3A">
        <w:rPr>
          <w:color w:val="auto"/>
          <w:sz w:val="24"/>
          <w:szCs w:val="24"/>
        </w:rPr>
        <w:t xml:space="preserve"> </w:t>
      </w:r>
      <w:proofErr w:type="spellStart"/>
      <w:r w:rsidR="00BC6E63" w:rsidRPr="00EB6B3A">
        <w:rPr>
          <w:color w:val="auto"/>
          <w:sz w:val="24"/>
          <w:szCs w:val="24"/>
        </w:rPr>
        <w:t>objektivnim</w:t>
      </w:r>
      <w:proofErr w:type="spellEnd"/>
      <w:r w:rsidR="00BC6E63" w:rsidRPr="00EB6B3A">
        <w:rPr>
          <w:color w:val="auto"/>
          <w:sz w:val="24"/>
          <w:szCs w:val="24"/>
        </w:rPr>
        <w:t xml:space="preserve"> </w:t>
      </w:r>
      <w:proofErr w:type="spellStart"/>
      <w:r w:rsidR="00BC6E63" w:rsidRPr="00EB6B3A">
        <w:rPr>
          <w:color w:val="auto"/>
          <w:sz w:val="24"/>
          <w:szCs w:val="24"/>
        </w:rPr>
        <w:t>potrebama</w:t>
      </w:r>
      <w:proofErr w:type="spellEnd"/>
      <w:r w:rsidR="00BC6E63" w:rsidRPr="00EB6B3A">
        <w:rPr>
          <w:color w:val="auto"/>
          <w:sz w:val="24"/>
          <w:szCs w:val="24"/>
        </w:rPr>
        <w:t xml:space="preserve"> </w:t>
      </w:r>
      <w:proofErr w:type="spellStart"/>
      <w:r w:rsidR="00BC6E63" w:rsidRPr="00EB6B3A">
        <w:rPr>
          <w:color w:val="auto"/>
          <w:sz w:val="24"/>
          <w:szCs w:val="24"/>
        </w:rPr>
        <w:t>procesa</w:t>
      </w:r>
      <w:proofErr w:type="spellEnd"/>
      <w:r w:rsidR="00BC6E63" w:rsidRPr="00EB6B3A">
        <w:rPr>
          <w:color w:val="auto"/>
          <w:sz w:val="24"/>
          <w:szCs w:val="24"/>
        </w:rPr>
        <w:t xml:space="preserve"> </w:t>
      </w:r>
      <w:proofErr w:type="spellStart"/>
      <w:r w:rsidR="00BC6E63" w:rsidRPr="00EB6B3A">
        <w:rPr>
          <w:color w:val="auto"/>
          <w:sz w:val="24"/>
          <w:szCs w:val="24"/>
        </w:rPr>
        <w:t>rada</w:t>
      </w:r>
      <w:proofErr w:type="spellEnd"/>
      <w:r w:rsidR="00BC6E63" w:rsidRPr="00EB6B3A">
        <w:rPr>
          <w:color w:val="auto"/>
          <w:sz w:val="24"/>
          <w:szCs w:val="24"/>
        </w:rPr>
        <w:t xml:space="preserve"> je </w:t>
      </w:r>
      <w:proofErr w:type="spellStart"/>
      <w:r w:rsidR="00BC6E63" w:rsidRPr="00EB6B3A">
        <w:rPr>
          <w:color w:val="auto"/>
          <w:sz w:val="24"/>
          <w:szCs w:val="24"/>
        </w:rPr>
        <w:t>krajnje</w:t>
      </w:r>
      <w:proofErr w:type="spellEnd"/>
      <w:r w:rsidR="00BC6E63" w:rsidRPr="00EB6B3A">
        <w:rPr>
          <w:color w:val="auto"/>
          <w:sz w:val="24"/>
          <w:szCs w:val="24"/>
        </w:rPr>
        <w:t xml:space="preserve"> </w:t>
      </w:r>
      <w:proofErr w:type="spellStart"/>
      <w:r w:rsidR="00BC6E63" w:rsidRPr="00EB6B3A">
        <w:rPr>
          <w:color w:val="auto"/>
          <w:sz w:val="24"/>
          <w:szCs w:val="24"/>
        </w:rPr>
        <w:t>sredstvo</w:t>
      </w:r>
      <w:proofErr w:type="spellEnd"/>
      <w:r w:rsidR="00BC6E63" w:rsidRPr="00EB6B3A">
        <w:rPr>
          <w:color w:val="auto"/>
          <w:sz w:val="24"/>
          <w:szCs w:val="24"/>
        </w:rPr>
        <w:t xml:space="preserve"> </w:t>
      </w:r>
      <w:proofErr w:type="spellStart"/>
      <w:r w:rsidR="00BC6E63" w:rsidRPr="00EB6B3A">
        <w:rPr>
          <w:color w:val="auto"/>
          <w:sz w:val="24"/>
          <w:szCs w:val="24"/>
        </w:rPr>
        <w:t>koje</w:t>
      </w:r>
      <w:proofErr w:type="spellEnd"/>
      <w:r w:rsidR="00BC6E63" w:rsidRPr="00EB6B3A">
        <w:rPr>
          <w:color w:val="auto"/>
          <w:sz w:val="24"/>
          <w:szCs w:val="24"/>
        </w:rPr>
        <w:t xml:space="preserve"> </w:t>
      </w:r>
      <w:proofErr w:type="spellStart"/>
      <w:r w:rsidR="00BC6E63" w:rsidRPr="00EB6B3A">
        <w:rPr>
          <w:color w:val="auto"/>
          <w:sz w:val="24"/>
          <w:szCs w:val="24"/>
        </w:rPr>
        <w:t>poslodavac</w:t>
      </w:r>
      <w:proofErr w:type="spellEnd"/>
      <w:r w:rsidR="00BC6E63" w:rsidRPr="00EB6B3A">
        <w:rPr>
          <w:color w:val="auto"/>
          <w:sz w:val="24"/>
          <w:szCs w:val="24"/>
        </w:rPr>
        <w:t xml:space="preserve"> </w:t>
      </w:r>
      <w:proofErr w:type="spellStart"/>
      <w:r w:rsidR="00BC6E63" w:rsidRPr="00EB6B3A">
        <w:rPr>
          <w:color w:val="auto"/>
          <w:sz w:val="24"/>
          <w:szCs w:val="24"/>
        </w:rPr>
        <w:t>može</w:t>
      </w:r>
      <w:proofErr w:type="spellEnd"/>
      <w:r w:rsidR="00BC6E63" w:rsidRPr="00EB6B3A">
        <w:rPr>
          <w:color w:val="auto"/>
          <w:sz w:val="24"/>
          <w:szCs w:val="24"/>
        </w:rPr>
        <w:t xml:space="preserve"> da </w:t>
      </w:r>
      <w:proofErr w:type="spellStart"/>
      <w:r w:rsidR="00BC6E63" w:rsidRPr="00EB6B3A">
        <w:rPr>
          <w:color w:val="auto"/>
          <w:sz w:val="24"/>
          <w:szCs w:val="24"/>
        </w:rPr>
        <w:t>iskoristi-ukoliko</w:t>
      </w:r>
      <w:proofErr w:type="spellEnd"/>
      <w:r w:rsidR="00BC6E63" w:rsidRPr="00EB6B3A">
        <w:rPr>
          <w:color w:val="auto"/>
          <w:sz w:val="24"/>
          <w:szCs w:val="24"/>
        </w:rPr>
        <w:t xml:space="preserve"> </w:t>
      </w:r>
      <w:proofErr w:type="spellStart"/>
      <w:r w:rsidR="00BC6E63" w:rsidRPr="00EB6B3A">
        <w:rPr>
          <w:color w:val="auto"/>
          <w:sz w:val="24"/>
          <w:szCs w:val="24"/>
        </w:rPr>
        <w:t>nije</w:t>
      </w:r>
      <w:proofErr w:type="spellEnd"/>
      <w:r w:rsidR="00BC6E63" w:rsidRPr="00EB6B3A">
        <w:rPr>
          <w:color w:val="auto"/>
          <w:sz w:val="24"/>
          <w:szCs w:val="24"/>
        </w:rPr>
        <w:t xml:space="preserve"> u </w:t>
      </w:r>
      <w:proofErr w:type="spellStart"/>
      <w:r w:rsidR="00BC6E63" w:rsidRPr="00EB6B3A">
        <w:rPr>
          <w:color w:val="auto"/>
          <w:sz w:val="24"/>
          <w:szCs w:val="24"/>
        </w:rPr>
        <w:t>mogućnosti</w:t>
      </w:r>
      <w:proofErr w:type="spellEnd"/>
      <w:r w:rsidR="00BC6E63" w:rsidRPr="00EB6B3A">
        <w:rPr>
          <w:color w:val="auto"/>
          <w:sz w:val="24"/>
          <w:szCs w:val="24"/>
        </w:rPr>
        <w:t xml:space="preserve"> da </w:t>
      </w:r>
      <w:proofErr w:type="spellStart"/>
      <w:r w:rsidR="00BC6E63" w:rsidRPr="00EB6B3A">
        <w:rPr>
          <w:color w:val="auto"/>
          <w:sz w:val="24"/>
          <w:szCs w:val="24"/>
        </w:rPr>
        <w:t>obezbijedi</w:t>
      </w:r>
      <w:proofErr w:type="spellEnd"/>
      <w:r w:rsidR="00BC6E63" w:rsidRPr="00EB6B3A">
        <w:rPr>
          <w:color w:val="auto"/>
          <w:sz w:val="24"/>
          <w:szCs w:val="24"/>
        </w:rPr>
        <w:t xml:space="preserve"> </w:t>
      </w:r>
      <w:proofErr w:type="spellStart"/>
      <w:r w:rsidR="00BC6E63" w:rsidRPr="00EB6B3A">
        <w:rPr>
          <w:color w:val="auto"/>
          <w:sz w:val="24"/>
          <w:szCs w:val="24"/>
        </w:rPr>
        <w:t>ni</w:t>
      </w:r>
      <w:proofErr w:type="spellEnd"/>
      <w:r w:rsidR="00BC6E63" w:rsidRPr="00EB6B3A">
        <w:rPr>
          <w:color w:val="auto"/>
          <w:sz w:val="24"/>
          <w:szCs w:val="24"/>
        </w:rPr>
        <w:t xml:space="preserve"> </w:t>
      </w:r>
      <w:proofErr w:type="spellStart"/>
      <w:r w:rsidR="00BC6E63" w:rsidRPr="00EB6B3A">
        <w:rPr>
          <w:color w:val="auto"/>
          <w:sz w:val="24"/>
          <w:szCs w:val="24"/>
        </w:rPr>
        <w:t>jedno</w:t>
      </w:r>
      <w:proofErr w:type="spellEnd"/>
      <w:r w:rsidR="00BC6E63" w:rsidRPr="00EB6B3A">
        <w:rPr>
          <w:color w:val="auto"/>
          <w:sz w:val="24"/>
          <w:szCs w:val="24"/>
        </w:rPr>
        <w:t xml:space="preserve"> od </w:t>
      </w:r>
      <w:proofErr w:type="spellStart"/>
      <w:r w:rsidR="00BC6E63" w:rsidRPr="00EB6B3A">
        <w:rPr>
          <w:color w:val="auto"/>
          <w:sz w:val="24"/>
          <w:szCs w:val="24"/>
        </w:rPr>
        <w:t>prava</w:t>
      </w:r>
      <w:proofErr w:type="spellEnd"/>
      <w:r w:rsidR="00BC6E63" w:rsidRPr="00EB6B3A">
        <w:rPr>
          <w:color w:val="auto"/>
          <w:sz w:val="24"/>
          <w:szCs w:val="24"/>
        </w:rPr>
        <w:t xml:space="preserve"> </w:t>
      </w:r>
      <w:proofErr w:type="spellStart"/>
      <w:r w:rsidR="00BC6E63" w:rsidRPr="00EB6B3A">
        <w:rPr>
          <w:color w:val="auto"/>
          <w:sz w:val="24"/>
          <w:szCs w:val="24"/>
        </w:rPr>
        <w:t>iz</w:t>
      </w:r>
      <w:proofErr w:type="spellEnd"/>
      <w:r w:rsidR="00BC6E63" w:rsidRPr="00EB6B3A">
        <w:rPr>
          <w:color w:val="auto"/>
          <w:sz w:val="24"/>
          <w:szCs w:val="24"/>
        </w:rPr>
        <w:t xml:space="preserve"> </w:t>
      </w:r>
      <w:proofErr w:type="spellStart"/>
      <w:r w:rsidR="00BC6E63" w:rsidRPr="00EB6B3A">
        <w:rPr>
          <w:color w:val="auto"/>
          <w:sz w:val="24"/>
          <w:szCs w:val="24"/>
        </w:rPr>
        <w:t>člana</w:t>
      </w:r>
      <w:proofErr w:type="spellEnd"/>
      <w:r w:rsidR="00BC6E63" w:rsidRPr="00EB6B3A">
        <w:rPr>
          <w:color w:val="auto"/>
          <w:sz w:val="24"/>
          <w:szCs w:val="24"/>
        </w:rPr>
        <w:t xml:space="preserve"> 167, </w:t>
      </w:r>
      <w:proofErr w:type="spellStart"/>
      <w:r w:rsidR="00BC6E63" w:rsidRPr="00EB6B3A">
        <w:rPr>
          <w:color w:val="auto"/>
          <w:sz w:val="24"/>
          <w:szCs w:val="24"/>
        </w:rPr>
        <w:t>stav</w:t>
      </w:r>
      <w:proofErr w:type="spellEnd"/>
      <w:r w:rsidR="00BC6E63" w:rsidRPr="00EB6B3A">
        <w:rPr>
          <w:color w:val="auto"/>
          <w:sz w:val="24"/>
          <w:szCs w:val="24"/>
        </w:rPr>
        <w:t xml:space="preserve"> 2, </w:t>
      </w:r>
      <w:proofErr w:type="spellStart"/>
      <w:r w:rsidR="00BC6E63" w:rsidRPr="00EB6B3A">
        <w:rPr>
          <w:color w:val="auto"/>
          <w:sz w:val="24"/>
          <w:szCs w:val="24"/>
        </w:rPr>
        <w:t>tačka</w:t>
      </w:r>
      <w:proofErr w:type="spellEnd"/>
      <w:r w:rsidR="00BC6E63" w:rsidRPr="00EB6B3A">
        <w:rPr>
          <w:color w:val="auto"/>
          <w:sz w:val="24"/>
          <w:szCs w:val="24"/>
        </w:rPr>
        <w:t xml:space="preserve"> 6 ZOR-a. </w:t>
      </w:r>
      <w:proofErr w:type="spellStart"/>
      <w:r w:rsidR="00BC6E63" w:rsidRPr="00EB6B3A">
        <w:rPr>
          <w:color w:val="auto"/>
          <w:sz w:val="24"/>
          <w:szCs w:val="24"/>
        </w:rPr>
        <w:t>Pri</w:t>
      </w:r>
      <w:proofErr w:type="spellEnd"/>
      <w:r w:rsidR="00BC6E63" w:rsidRPr="00EB6B3A">
        <w:rPr>
          <w:color w:val="auto"/>
          <w:sz w:val="24"/>
          <w:szCs w:val="24"/>
        </w:rPr>
        <w:t xml:space="preserve"> tome, </w:t>
      </w:r>
      <w:proofErr w:type="spellStart"/>
      <w:r w:rsidR="00BC6E63" w:rsidRPr="00EB6B3A">
        <w:rPr>
          <w:color w:val="auto"/>
          <w:sz w:val="24"/>
          <w:szCs w:val="24"/>
        </w:rPr>
        <w:t>važno</w:t>
      </w:r>
      <w:proofErr w:type="spellEnd"/>
      <w:r w:rsidR="00BC6E63" w:rsidRPr="00EB6B3A">
        <w:rPr>
          <w:color w:val="auto"/>
          <w:sz w:val="24"/>
          <w:szCs w:val="24"/>
        </w:rPr>
        <w:t xml:space="preserve"> je </w:t>
      </w:r>
      <w:proofErr w:type="spellStart"/>
      <w:r w:rsidR="00BC6E63" w:rsidRPr="00EB6B3A">
        <w:rPr>
          <w:color w:val="auto"/>
          <w:sz w:val="24"/>
          <w:szCs w:val="24"/>
        </w:rPr>
        <w:t>napomenuti</w:t>
      </w:r>
      <w:proofErr w:type="spellEnd"/>
      <w:r w:rsidR="00BC6E63" w:rsidRPr="00EB6B3A">
        <w:rPr>
          <w:color w:val="auto"/>
          <w:sz w:val="24"/>
          <w:szCs w:val="24"/>
        </w:rPr>
        <w:t xml:space="preserve"> da u </w:t>
      </w:r>
      <w:proofErr w:type="spellStart"/>
      <w:r w:rsidR="00BC6E63" w:rsidRPr="00EB6B3A">
        <w:rPr>
          <w:color w:val="auto"/>
          <w:sz w:val="24"/>
          <w:szCs w:val="24"/>
        </w:rPr>
        <w:t>rješenju</w:t>
      </w:r>
      <w:proofErr w:type="spellEnd"/>
      <w:r w:rsidR="00BC6E63" w:rsidRPr="00EB6B3A">
        <w:rPr>
          <w:color w:val="auto"/>
          <w:sz w:val="24"/>
          <w:szCs w:val="24"/>
        </w:rPr>
        <w:t xml:space="preserve"> o </w:t>
      </w:r>
      <w:proofErr w:type="spellStart"/>
      <w:r w:rsidR="00BC6E63" w:rsidRPr="00EB6B3A">
        <w:rPr>
          <w:color w:val="auto"/>
          <w:sz w:val="24"/>
          <w:szCs w:val="24"/>
        </w:rPr>
        <w:t>otkazu</w:t>
      </w:r>
      <w:proofErr w:type="spellEnd"/>
      <w:r w:rsidR="00BC6E63" w:rsidRPr="00EB6B3A">
        <w:rPr>
          <w:color w:val="auto"/>
          <w:sz w:val="24"/>
          <w:szCs w:val="24"/>
        </w:rPr>
        <w:t xml:space="preserve"> </w:t>
      </w:r>
      <w:proofErr w:type="spellStart"/>
      <w:r w:rsidR="00BC6E63" w:rsidRPr="00EB6B3A">
        <w:rPr>
          <w:color w:val="auto"/>
          <w:sz w:val="24"/>
          <w:szCs w:val="24"/>
        </w:rPr>
        <w:t>ugovora</w:t>
      </w:r>
      <w:proofErr w:type="spellEnd"/>
      <w:r w:rsidR="00BC6E63" w:rsidRPr="00EB6B3A">
        <w:rPr>
          <w:color w:val="auto"/>
          <w:sz w:val="24"/>
          <w:szCs w:val="24"/>
        </w:rPr>
        <w:t xml:space="preserve"> o </w:t>
      </w:r>
      <w:proofErr w:type="spellStart"/>
      <w:r w:rsidR="00BC6E63" w:rsidRPr="00EB6B3A">
        <w:rPr>
          <w:color w:val="auto"/>
          <w:sz w:val="24"/>
          <w:szCs w:val="24"/>
        </w:rPr>
        <w:t>radu</w:t>
      </w:r>
      <w:proofErr w:type="spellEnd"/>
      <w:r w:rsidR="00BC6E63" w:rsidRPr="00EB6B3A">
        <w:rPr>
          <w:color w:val="auto"/>
          <w:sz w:val="24"/>
          <w:szCs w:val="24"/>
        </w:rPr>
        <w:t xml:space="preserve"> </w:t>
      </w:r>
      <w:proofErr w:type="spellStart"/>
      <w:r w:rsidR="00BC6E63" w:rsidRPr="00EB6B3A">
        <w:rPr>
          <w:color w:val="auto"/>
          <w:sz w:val="24"/>
          <w:szCs w:val="24"/>
        </w:rPr>
        <w:t>poslodavac</w:t>
      </w:r>
      <w:proofErr w:type="spellEnd"/>
      <w:r w:rsidR="00BC6E63" w:rsidRPr="00EB6B3A">
        <w:rPr>
          <w:color w:val="auto"/>
          <w:sz w:val="24"/>
          <w:szCs w:val="24"/>
        </w:rPr>
        <w:t xml:space="preserve"> mora da </w:t>
      </w:r>
      <w:proofErr w:type="spellStart"/>
      <w:r w:rsidR="00BC6E63" w:rsidRPr="00EB6B3A">
        <w:rPr>
          <w:color w:val="auto"/>
          <w:sz w:val="24"/>
          <w:szCs w:val="24"/>
        </w:rPr>
        <w:t>obrazloži</w:t>
      </w:r>
      <w:proofErr w:type="spellEnd"/>
      <w:r w:rsidR="00BC6E63" w:rsidRPr="00EB6B3A">
        <w:rPr>
          <w:color w:val="auto"/>
          <w:sz w:val="24"/>
          <w:szCs w:val="24"/>
        </w:rPr>
        <w:t xml:space="preserve"> </w:t>
      </w:r>
      <w:proofErr w:type="spellStart"/>
      <w:r w:rsidR="00BC6E63" w:rsidRPr="00EB6B3A">
        <w:rPr>
          <w:color w:val="auto"/>
          <w:sz w:val="24"/>
          <w:szCs w:val="24"/>
        </w:rPr>
        <w:t>uticaj</w:t>
      </w:r>
      <w:proofErr w:type="spellEnd"/>
      <w:r w:rsidR="00BC6E63" w:rsidRPr="00EB6B3A">
        <w:rPr>
          <w:color w:val="auto"/>
          <w:sz w:val="24"/>
          <w:szCs w:val="24"/>
        </w:rPr>
        <w:t xml:space="preserve"> </w:t>
      </w:r>
      <w:proofErr w:type="spellStart"/>
      <w:r w:rsidR="00BC6E63" w:rsidRPr="00EB6B3A">
        <w:rPr>
          <w:color w:val="auto"/>
          <w:sz w:val="24"/>
          <w:szCs w:val="24"/>
        </w:rPr>
        <w:t>ekonomskih</w:t>
      </w:r>
      <w:proofErr w:type="spellEnd"/>
      <w:r w:rsidR="00BC6E63" w:rsidRPr="00EB6B3A">
        <w:rPr>
          <w:color w:val="auto"/>
          <w:sz w:val="24"/>
          <w:szCs w:val="24"/>
        </w:rPr>
        <w:t xml:space="preserve">, </w:t>
      </w:r>
      <w:proofErr w:type="spellStart"/>
      <w:r w:rsidR="00BC6E63" w:rsidRPr="00EB6B3A">
        <w:rPr>
          <w:color w:val="auto"/>
          <w:sz w:val="24"/>
          <w:szCs w:val="24"/>
        </w:rPr>
        <w:t>tehnoloških</w:t>
      </w:r>
      <w:proofErr w:type="spellEnd"/>
      <w:r w:rsidR="00BC6E63" w:rsidRPr="00EB6B3A">
        <w:rPr>
          <w:color w:val="auto"/>
          <w:sz w:val="24"/>
          <w:szCs w:val="24"/>
        </w:rPr>
        <w:t xml:space="preserve">, </w:t>
      </w:r>
      <w:proofErr w:type="spellStart"/>
      <w:r w:rsidR="00BC6E63" w:rsidRPr="00EB6B3A">
        <w:rPr>
          <w:color w:val="auto"/>
          <w:sz w:val="24"/>
          <w:szCs w:val="24"/>
        </w:rPr>
        <w:t>organizacionih</w:t>
      </w:r>
      <w:proofErr w:type="spellEnd"/>
      <w:r w:rsidR="00BC6E63" w:rsidRPr="00EB6B3A">
        <w:rPr>
          <w:color w:val="auto"/>
          <w:sz w:val="24"/>
          <w:szCs w:val="24"/>
        </w:rPr>
        <w:t xml:space="preserve"> </w:t>
      </w:r>
      <w:proofErr w:type="spellStart"/>
      <w:r w:rsidR="00BC6E63" w:rsidRPr="00EB6B3A">
        <w:rPr>
          <w:color w:val="auto"/>
          <w:sz w:val="24"/>
          <w:szCs w:val="24"/>
        </w:rPr>
        <w:t>ili</w:t>
      </w:r>
      <w:proofErr w:type="spellEnd"/>
      <w:r w:rsidR="00BC6E63" w:rsidRPr="00EB6B3A">
        <w:rPr>
          <w:color w:val="auto"/>
          <w:sz w:val="24"/>
          <w:szCs w:val="24"/>
        </w:rPr>
        <w:t xml:space="preserve"> </w:t>
      </w:r>
      <w:proofErr w:type="spellStart"/>
      <w:r w:rsidR="00BC6E63" w:rsidRPr="00EB6B3A">
        <w:rPr>
          <w:color w:val="auto"/>
          <w:sz w:val="24"/>
          <w:szCs w:val="24"/>
        </w:rPr>
        <w:t>drugih</w:t>
      </w:r>
      <w:proofErr w:type="spellEnd"/>
      <w:r w:rsidR="00BC6E63" w:rsidRPr="00EB6B3A">
        <w:rPr>
          <w:color w:val="auto"/>
          <w:sz w:val="24"/>
          <w:szCs w:val="24"/>
        </w:rPr>
        <w:t xml:space="preserve"> </w:t>
      </w:r>
      <w:proofErr w:type="spellStart"/>
      <w:r w:rsidR="00BC6E63" w:rsidRPr="00EB6B3A">
        <w:rPr>
          <w:color w:val="auto"/>
          <w:sz w:val="24"/>
          <w:szCs w:val="24"/>
        </w:rPr>
        <w:t>razloga</w:t>
      </w:r>
      <w:proofErr w:type="spellEnd"/>
      <w:r w:rsidR="00BC6E63" w:rsidRPr="00EB6B3A">
        <w:rPr>
          <w:color w:val="auto"/>
          <w:sz w:val="24"/>
          <w:szCs w:val="24"/>
        </w:rPr>
        <w:t xml:space="preserve"> </w:t>
      </w:r>
      <w:proofErr w:type="spellStart"/>
      <w:r w:rsidR="00BC6E63" w:rsidRPr="00EB6B3A">
        <w:rPr>
          <w:color w:val="auto"/>
          <w:sz w:val="24"/>
          <w:szCs w:val="24"/>
        </w:rPr>
        <w:t>na</w:t>
      </w:r>
      <w:proofErr w:type="spellEnd"/>
      <w:r w:rsidR="00BC6E63" w:rsidRPr="00EB6B3A">
        <w:rPr>
          <w:color w:val="auto"/>
          <w:sz w:val="24"/>
          <w:szCs w:val="24"/>
        </w:rPr>
        <w:t xml:space="preserve"> </w:t>
      </w:r>
      <w:proofErr w:type="spellStart"/>
      <w:r w:rsidR="00BC6E63" w:rsidRPr="00EB6B3A">
        <w:rPr>
          <w:color w:val="auto"/>
          <w:sz w:val="24"/>
          <w:szCs w:val="24"/>
        </w:rPr>
        <w:t>otkaz</w:t>
      </w:r>
      <w:proofErr w:type="spellEnd"/>
      <w:r w:rsidR="00BC6E63" w:rsidRPr="00EB6B3A">
        <w:rPr>
          <w:color w:val="auto"/>
          <w:sz w:val="24"/>
          <w:szCs w:val="24"/>
        </w:rPr>
        <w:t xml:space="preserve"> </w:t>
      </w:r>
      <w:proofErr w:type="spellStart"/>
      <w:r w:rsidR="00BC6E63" w:rsidRPr="00EB6B3A">
        <w:rPr>
          <w:color w:val="auto"/>
          <w:sz w:val="24"/>
          <w:szCs w:val="24"/>
        </w:rPr>
        <w:t>ugovora</w:t>
      </w:r>
      <w:proofErr w:type="spellEnd"/>
      <w:r w:rsidR="00BC6E63" w:rsidRPr="00EB6B3A">
        <w:rPr>
          <w:color w:val="auto"/>
          <w:sz w:val="24"/>
          <w:szCs w:val="24"/>
        </w:rPr>
        <w:t xml:space="preserve"> o </w:t>
      </w:r>
      <w:proofErr w:type="spellStart"/>
      <w:r w:rsidR="00BC6E63" w:rsidRPr="00EB6B3A">
        <w:rPr>
          <w:color w:val="auto"/>
          <w:sz w:val="24"/>
          <w:szCs w:val="24"/>
        </w:rPr>
        <w:t>radu</w:t>
      </w:r>
      <w:proofErr w:type="spellEnd"/>
      <w:r w:rsidR="00BC6E63" w:rsidRPr="00EB6B3A">
        <w:rPr>
          <w:color w:val="auto"/>
          <w:sz w:val="24"/>
          <w:szCs w:val="24"/>
        </w:rPr>
        <w:t xml:space="preserve">. </w:t>
      </w:r>
      <w:proofErr w:type="spellStart"/>
      <w:r w:rsidR="00BC6E63" w:rsidRPr="00EB6B3A">
        <w:rPr>
          <w:color w:val="auto"/>
          <w:sz w:val="24"/>
          <w:szCs w:val="24"/>
        </w:rPr>
        <w:t>Dakle</w:t>
      </w:r>
      <w:proofErr w:type="spellEnd"/>
      <w:r w:rsidR="00BC6E63" w:rsidRPr="00EB6B3A">
        <w:rPr>
          <w:color w:val="auto"/>
          <w:sz w:val="24"/>
          <w:szCs w:val="24"/>
        </w:rPr>
        <w:t xml:space="preserve">, </w:t>
      </w:r>
      <w:proofErr w:type="spellStart"/>
      <w:r w:rsidR="00BC6E63" w:rsidRPr="00EB6B3A">
        <w:rPr>
          <w:color w:val="auto"/>
          <w:sz w:val="24"/>
          <w:szCs w:val="24"/>
        </w:rPr>
        <w:t>nije</w:t>
      </w:r>
      <w:proofErr w:type="spellEnd"/>
      <w:r w:rsidR="00BC6E63" w:rsidRPr="00EB6B3A">
        <w:rPr>
          <w:color w:val="auto"/>
          <w:sz w:val="24"/>
          <w:szCs w:val="24"/>
        </w:rPr>
        <w:t xml:space="preserve"> </w:t>
      </w:r>
      <w:proofErr w:type="spellStart"/>
      <w:r w:rsidR="00BC6E63" w:rsidRPr="00EB6B3A">
        <w:rPr>
          <w:color w:val="auto"/>
          <w:sz w:val="24"/>
          <w:szCs w:val="24"/>
        </w:rPr>
        <w:t>dovoljno</w:t>
      </w:r>
      <w:proofErr w:type="spellEnd"/>
      <w:r w:rsidR="00BC6E63" w:rsidRPr="00EB6B3A">
        <w:rPr>
          <w:color w:val="auto"/>
          <w:sz w:val="24"/>
          <w:szCs w:val="24"/>
        </w:rPr>
        <w:t xml:space="preserve"> </w:t>
      </w:r>
      <w:proofErr w:type="spellStart"/>
      <w:r w:rsidR="00BC6E63" w:rsidRPr="00EB6B3A">
        <w:rPr>
          <w:color w:val="auto"/>
          <w:sz w:val="24"/>
          <w:szCs w:val="24"/>
        </w:rPr>
        <w:t>ukazati</w:t>
      </w:r>
      <w:proofErr w:type="spellEnd"/>
      <w:r w:rsidR="00BC6E63" w:rsidRPr="00EB6B3A">
        <w:rPr>
          <w:color w:val="auto"/>
          <w:sz w:val="24"/>
          <w:szCs w:val="24"/>
        </w:rPr>
        <w:t xml:space="preserve"> </w:t>
      </w:r>
      <w:proofErr w:type="spellStart"/>
      <w:r w:rsidR="00BC6E63" w:rsidRPr="00EB6B3A">
        <w:rPr>
          <w:color w:val="auto"/>
          <w:sz w:val="24"/>
          <w:szCs w:val="24"/>
        </w:rPr>
        <w:t>na</w:t>
      </w:r>
      <w:proofErr w:type="spellEnd"/>
      <w:r w:rsidR="00BC6E63" w:rsidRPr="00EB6B3A">
        <w:rPr>
          <w:color w:val="auto"/>
          <w:sz w:val="24"/>
          <w:szCs w:val="24"/>
        </w:rPr>
        <w:t xml:space="preserve"> </w:t>
      </w:r>
      <w:proofErr w:type="spellStart"/>
      <w:r w:rsidR="00BC6E63" w:rsidRPr="00EB6B3A">
        <w:rPr>
          <w:color w:val="auto"/>
          <w:sz w:val="24"/>
          <w:szCs w:val="24"/>
        </w:rPr>
        <w:t>postojanje</w:t>
      </w:r>
      <w:proofErr w:type="spellEnd"/>
      <w:r w:rsidR="00BC6E63" w:rsidRPr="00EB6B3A">
        <w:rPr>
          <w:color w:val="auto"/>
          <w:sz w:val="24"/>
          <w:szCs w:val="24"/>
        </w:rPr>
        <w:t xml:space="preserve"> </w:t>
      </w:r>
      <w:proofErr w:type="spellStart"/>
      <w:r w:rsidR="00BC6E63" w:rsidRPr="00EB6B3A">
        <w:rPr>
          <w:color w:val="auto"/>
          <w:sz w:val="24"/>
          <w:szCs w:val="24"/>
        </w:rPr>
        <w:t>navedenih</w:t>
      </w:r>
      <w:proofErr w:type="spellEnd"/>
      <w:r w:rsidR="00BC6E63" w:rsidRPr="00EB6B3A">
        <w:rPr>
          <w:color w:val="auto"/>
          <w:sz w:val="24"/>
          <w:szCs w:val="24"/>
        </w:rPr>
        <w:t xml:space="preserve"> </w:t>
      </w:r>
      <w:proofErr w:type="spellStart"/>
      <w:r w:rsidR="00BC6E63" w:rsidRPr="00EB6B3A">
        <w:rPr>
          <w:color w:val="auto"/>
          <w:sz w:val="24"/>
          <w:szCs w:val="24"/>
        </w:rPr>
        <w:t>razloga</w:t>
      </w:r>
      <w:proofErr w:type="spellEnd"/>
      <w:r w:rsidR="00BC6E63" w:rsidRPr="00EB6B3A">
        <w:rPr>
          <w:color w:val="auto"/>
          <w:sz w:val="24"/>
          <w:szCs w:val="24"/>
        </w:rPr>
        <w:t xml:space="preserve">, </w:t>
      </w:r>
      <w:proofErr w:type="spellStart"/>
      <w:r w:rsidR="00BC6E63" w:rsidRPr="00EB6B3A">
        <w:rPr>
          <w:color w:val="auto"/>
          <w:sz w:val="24"/>
          <w:szCs w:val="24"/>
        </w:rPr>
        <w:t>već</w:t>
      </w:r>
      <w:proofErr w:type="spellEnd"/>
      <w:r w:rsidR="00BC6E63" w:rsidRPr="00EB6B3A">
        <w:rPr>
          <w:color w:val="auto"/>
          <w:sz w:val="24"/>
          <w:szCs w:val="24"/>
        </w:rPr>
        <w:t xml:space="preserve"> je </w:t>
      </w:r>
      <w:proofErr w:type="spellStart"/>
      <w:r w:rsidR="00BC6E63" w:rsidRPr="00EB6B3A">
        <w:rPr>
          <w:color w:val="auto"/>
          <w:sz w:val="24"/>
          <w:szCs w:val="24"/>
        </w:rPr>
        <w:t>neophodno</w:t>
      </w:r>
      <w:proofErr w:type="spellEnd"/>
      <w:r w:rsidR="00BC6E63" w:rsidRPr="00EB6B3A">
        <w:rPr>
          <w:color w:val="auto"/>
          <w:sz w:val="24"/>
          <w:szCs w:val="24"/>
        </w:rPr>
        <w:t xml:space="preserve"> </w:t>
      </w:r>
      <w:proofErr w:type="spellStart"/>
      <w:r w:rsidR="00BC6E63" w:rsidRPr="00EB6B3A">
        <w:rPr>
          <w:color w:val="auto"/>
          <w:sz w:val="24"/>
          <w:szCs w:val="24"/>
        </w:rPr>
        <w:t>obrazložiti</w:t>
      </w:r>
      <w:proofErr w:type="spellEnd"/>
      <w:r w:rsidR="00BC6E63" w:rsidRPr="00EB6B3A">
        <w:rPr>
          <w:color w:val="auto"/>
          <w:sz w:val="24"/>
          <w:szCs w:val="24"/>
        </w:rPr>
        <w:t xml:space="preserve"> </w:t>
      </w:r>
      <w:proofErr w:type="spellStart"/>
      <w:r w:rsidR="00BC6E63" w:rsidRPr="00EB6B3A">
        <w:rPr>
          <w:color w:val="auto"/>
          <w:sz w:val="24"/>
          <w:szCs w:val="24"/>
        </w:rPr>
        <w:t>na</w:t>
      </w:r>
      <w:proofErr w:type="spellEnd"/>
      <w:r w:rsidR="00BC6E63" w:rsidRPr="00EB6B3A">
        <w:rPr>
          <w:color w:val="auto"/>
          <w:sz w:val="24"/>
          <w:szCs w:val="24"/>
        </w:rPr>
        <w:t xml:space="preserve"> </w:t>
      </w:r>
      <w:proofErr w:type="spellStart"/>
      <w:r w:rsidR="00BC6E63" w:rsidRPr="00EB6B3A">
        <w:rPr>
          <w:color w:val="auto"/>
          <w:sz w:val="24"/>
          <w:szCs w:val="24"/>
        </w:rPr>
        <w:t>koji</w:t>
      </w:r>
      <w:proofErr w:type="spellEnd"/>
      <w:r w:rsidR="00BC6E63" w:rsidRPr="00EB6B3A">
        <w:rPr>
          <w:color w:val="auto"/>
          <w:sz w:val="24"/>
          <w:szCs w:val="24"/>
        </w:rPr>
        <w:t xml:space="preserve"> </w:t>
      </w:r>
      <w:proofErr w:type="spellStart"/>
      <w:r w:rsidR="00BC6E63" w:rsidRPr="00EB6B3A">
        <w:rPr>
          <w:color w:val="auto"/>
          <w:sz w:val="24"/>
          <w:szCs w:val="24"/>
        </w:rPr>
        <w:t>način</w:t>
      </w:r>
      <w:proofErr w:type="spellEnd"/>
      <w:r w:rsidR="00BC6E63" w:rsidRPr="00EB6B3A">
        <w:rPr>
          <w:color w:val="auto"/>
          <w:sz w:val="24"/>
          <w:szCs w:val="24"/>
        </w:rPr>
        <w:t xml:space="preserve"> </w:t>
      </w:r>
      <w:proofErr w:type="spellStart"/>
      <w:r w:rsidR="00BC6E63" w:rsidRPr="00EB6B3A">
        <w:rPr>
          <w:color w:val="auto"/>
          <w:sz w:val="24"/>
          <w:szCs w:val="24"/>
        </w:rPr>
        <w:t>ti</w:t>
      </w:r>
      <w:proofErr w:type="spellEnd"/>
      <w:r w:rsidR="00BC6E63" w:rsidRPr="00EB6B3A">
        <w:rPr>
          <w:color w:val="auto"/>
          <w:sz w:val="24"/>
          <w:szCs w:val="24"/>
        </w:rPr>
        <w:t xml:space="preserve"> </w:t>
      </w:r>
      <w:proofErr w:type="spellStart"/>
      <w:r w:rsidR="00BC6E63" w:rsidRPr="00EB6B3A">
        <w:rPr>
          <w:color w:val="auto"/>
          <w:sz w:val="24"/>
          <w:szCs w:val="24"/>
        </w:rPr>
        <w:t>su</w:t>
      </w:r>
      <w:proofErr w:type="spellEnd"/>
      <w:r w:rsidR="00BC6E63" w:rsidRPr="00EB6B3A">
        <w:rPr>
          <w:color w:val="auto"/>
          <w:sz w:val="24"/>
          <w:szCs w:val="24"/>
        </w:rPr>
        <w:t xml:space="preserve"> </w:t>
      </w:r>
      <w:proofErr w:type="spellStart"/>
      <w:r w:rsidR="00BC6E63" w:rsidRPr="00EB6B3A">
        <w:rPr>
          <w:color w:val="auto"/>
          <w:sz w:val="24"/>
          <w:szCs w:val="24"/>
        </w:rPr>
        <w:t>ti</w:t>
      </w:r>
      <w:proofErr w:type="spellEnd"/>
      <w:r w:rsidR="00BC6E63" w:rsidRPr="00EB6B3A">
        <w:rPr>
          <w:color w:val="auto"/>
          <w:sz w:val="24"/>
          <w:szCs w:val="24"/>
        </w:rPr>
        <w:t xml:space="preserve"> </w:t>
      </w:r>
      <w:proofErr w:type="spellStart"/>
      <w:r w:rsidR="00BC6E63" w:rsidRPr="00EB6B3A">
        <w:rPr>
          <w:color w:val="auto"/>
          <w:sz w:val="24"/>
          <w:szCs w:val="24"/>
        </w:rPr>
        <w:t>razlozi</w:t>
      </w:r>
      <w:proofErr w:type="spellEnd"/>
      <w:r w:rsidR="00BC6E63" w:rsidRPr="00EB6B3A">
        <w:rPr>
          <w:color w:val="auto"/>
          <w:sz w:val="24"/>
          <w:szCs w:val="24"/>
        </w:rPr>
        <w:t xml:space="preserve"> </w:t>
      </w:r>
      <w:proofErr w:type="spellStart"/>
      <w:r w:rsidR="00BC6E63" w:rsidRPr="00EB6B3A">
        <w:rPr>
          <w:color w:val="auto"/>
          <w:sz w:val="24"/>
          <w:szCs w:val="24"/>
        </w:rPr>
        <w:t>uzrokovali</w:t>
      </w:r>
      <w:proofErr w:type="spellEnd"/>
      <w:r w:rsidR="00BC6E63" w:rsidRPr="00EB6B3A">
        <w:rPr>
          <w:color w:val="auto"/>
          <w:sz w:val="24"/>
          <w:szCs w:val="24"/>
        </w:rPr>
        <w:t xml:space="preserve"> </w:t>
      </w:r>
      <w:proofErr w:type="spellStart"/>
      <w:r w:rsidR="00BC6E63" w:rsidRPr="00EB6B3A">
        <w:rPr>
          <w:color w:val="auto"/>
          <w:sz w:val="24"/>
          <w:szCs w:val="24"/>
        </w:rPr>
        <w:t>prestanak</w:t>
      </w:r>
      <w:proofErr w:type="spellEnd"/>
      <w:r w:rsidR="00BC6E63" w:rsidRPr="00EB6B3A">
        <w:rPr>
          <w:color w:val="auto"/>
          <w:sz w:val="24"/>
          <w:szCs w:val="24"/>
        </w:rPr>
        <w:t xml:space="preserve"> </w:t>
      </w:r>
      <w:proofErr w:type="spellStart"/>
      <w:r w:rsidR="00BC6E63" w:rsidRPr="00EB6B3A">
        <w:rPr>
          <w:color w:val="auto"/>
          <w:sz w:val="24"/>
          <w:szCs w:val="24"/>
        </w:rPr>
        <w:t>potrebe</w:t>
      </w:r>
      <w:proofErr w:type="spellEnd"/>
      <w:r w:rsidR="00BC6E63" w:rsidRPr="00EB6B3A">
        <w:rPr>
          <w:color w:val="auto"/>
          <w:sz w:val="24"/>
          <w:szCs w:val="24"/>
        </w:rPr>
        <w:t xml:space="preserve"> za </w:t>
      </w:r>
      <w:proofErr w:type="spellStart"/>
      <w:r w:rsidR="00BC6E63" w:rsidRPr="00EB6B3A">
        <w:rPr>
          <w:color w:val="auto"/>
          <w:sz w:val="24"/>
          <w:szCs w:val="24"/>
        </w:rPr>
        <w:t>radom</w:t>
      </w:r>
      <w:proofErr w:type="spellEnd"/>
      <w:r w:rsidR="00BC6E63" w:rsidRPr="00EB6B3A">
        <w:rPr>
          <w:color w:val="auto"/>
          <w:sz w:val="24"/>
          <w:szCs w:val="24"/>
        </w:rPr>
        <w:t xml:space="preserve"> </w:t>
      </w:r>
      <w:proofErr w:type="spellStart"/>
      <w:r w:rsidR="00BC6E63" w:rsidRPr="00EB6B3A">
        <w:rPr>
          <w:color w:val="auto"/>
          <w:sz w:val="24"/>
          <w:szCs w:val="24"/>
        </w:rPr>
        <w:t>zapošljenog</w:t>
      </w:r>
      <w:proofErr w:type="spellEnd"/>
      <w:r w:rsidR="00BC6E63" w:rsidRPr="00EB6B3A">
        <w:rPr>
          <w:color w:val="auto"/>
          <w:sz w:val="24"/>
          <w:szCs w:val="24"/>
        </w:rPr>
        <w:t xml:space="preserve">. </w:t>
      </w:r>
    </w:p>
    <w:p w14:paraId="3D752504" w14:textId="5A8B8DB2" w:rsidR="00BC6E63" w:rsidRPr="00EB6B3A" w:rsidRDefault="00BC6E63" w:rsidP="00BC6E63">
      <w:pPr>
        <w:spacing w:line="276" w:lineRule="auto"/>
        <w:ind w:firstLine="283"/>
        <w:jc w:val="both"/>
        <w:rPr>
          <w:rFonts w:ascii="Times New Roman" w:hAnsi="Times New Roman" w:cs="Times New Roman"/>
          <w:sz w:val="24"/>
          <w:szCs w:val="24"/>
        </w:rPr>
      </w:pPr>
      <w:r w:rsidRPr="00EB6B3A">
        <w:rPr>
          <w:rFonts w:ascii="Times New Roman" w:hAnsi="Times New Roman" w:cs="Times New Roman"/>
          <w:sz w:val="24"/>
          <w:szCs w:val="24"/>
        </w:rPr>
        <w:t>U slučaju otkazivanja ugovora o radu zbog prestanka potrebe za radom, zapošljeni ostvaruje pravo na jednokratnu novčanu naknadu u vidu otpremnine. Iznos otpremnine zavisi od radnog vremena koje je zapošljeni proveo u radnom odnosu kod poslodavca: u visini od najmanje 1/3 njegove mjesečne prośečne zarade u neto iznosu u prethodnom polugodištu za svaku godinu rada kod tog poslodavca, odnosno 1/3 mjesečne prośečne neto zarade u Crnoj Gori, ako je to povoljnije za zapošljenog. Međutim, pravo na otpremninu u skladu sa stavom 2 ovog člana imaju samo zapošljeni koji su prije prestanka radnog odnosa kod poslodavca bili u radnom odnosu najmanje 18 mjeseci. Pri tome,</w:t>
      </w:r>
      <w:r w:rsidR="0058417F" w:rsidRPr="00EB6B3A">
        <w:rPr>
          <w:rFonts w:ascii="Times New Roman" w:hAnsi="Times New Roman" w:cs="Times New Roman"/>
          <w:sz w:val="24"/>
          <w:szCs w:val="24"/>
        </w:rPr>
        <w:t xml:space="preserve"> </w:t>
      </w:r>
      <w:r w:rsidRPr="00EB6B3A">
        <w:rPr>
          <w:rFonts w:ascii="Times New Roman" w:hAnsi="Times New Roman" w:cs="Times New Roman"/>
          <w:sz w:val="24"/>
          <w:szCs w:val="24"/>
        </w:rPr>
        <w:t>pod vremenom provedenim na radu kod poslodavca podrazumijeva se i vrijeme koje je zapošljeni bio u radnom odnosu kod poslodavca prethodnika, ukoliko je došlo do statusnih promjena, koje su regulisane članom 108 ZOR-a.</w:t>
      </w:r>
    </w:p>
    <w:p w14:paraId="5219E185" w14:textId="77777777" w:rsidR="00BC6E63" w:rsidRPr="00EB6B3A" w:rsidRDefault="00BC6E63" w:rsidP="00BC6E63">
      <w:pPr>
        <w:pStyle w:val="T30X"/>
        <w:spacing w:line="276" w:lineRule="auto"/>
        <w:ind w:firstLine="720"/>
        <w:rPr>
          <w:color w:val="auto"/>
          <w:sz w:val="24"/>
          <w:szCs w:val="24"/>
        </w:rPr>
      </w:pPr>
      <w:proofErr w:type="spellStart"/>
      <w:r w:rsidRPr="00EB6B3A">
        <w:rPr>
          <w:color w:val="auto"/>
          <w:sz w:val="24"/>
          <w:szCs w:val="24"/>
        </w:rPr>
        <w:lastRenderedPageBreak/>
        <w:t>Znatno</w:t>
      </w:r>
      <w:proofErr w:type="spellEnd"/>
      <w:r w:rsidRPr="00EB6B3A">
        <w:rPr>
          <w:color w:val="auto"/>
          <w:sz w:val="24"/>
          <w:szCs w:val="24"/>
        </w:rPr>
        <w:t xml:space="preserve"> </w:t>
      </w:r>
      <w:proofErr w:type="spellStart"/>
      <w:r w:rsidRPr="00EB6B3A">
        <w:rPr>
          <w:color w:val="auto"/>
          <w:sz w:val="24"/>
          <w:szCs w:val="24"/>
        </w:rPr>
        <w:t>povoljniji</w:t>
      </w:r>
      <w:proofErr w:type="spellEnd"/>
      <w:r w:rsidRPr="00EB6B3A">
        <w:rPr>
          <w:color w:val="auto"/>
          <w:sz w:val="24"/>
          <w:szCs w:val="24"/>
        </w:rPr>
        <w:t xml:space="preserve"> status u </w:t>
      </w:r>
      <w:proofErr w:type="spellStart"/>
      <w:r w:rsidRPr="00EB6B3A">
        <w:rPr>
          <w:color w:val="auto"/>
          <w:sz w:val="24"/>
          <w:szCs w:val="24"/>
        </w:rPr>
        <w:t>slučaju</w:t>
      </w:r>
      <w:proofErr w:type="spellEnd"/>
      <w:r w:rsidRPr="00EB6B3A">
        <w:rPr>
          <w:color w:val="auto"/>
          <w:sz w:val="24"/>
          <w:szCs w:val="24"/>
        </w:rPr>
        <w:t xml:space="preserve"> </w:t>
      </w:r>
      <w:proofErr w:type="spellStart"/>
      <w:r w:rsidRPr="00EB6B3A">
        <w:rPr>
          <w:color w:val="auto"/>
          <w:sz w:val="24"/>
          <w:szCs w:val="24"/>
        </w:rPr>
        <w:t>otkazivanja</w:t>
      </w:r>
      <w:proofErr w:type="spellEnd"/>
      <w:r w:rsidRPr="00EB6B3A">
        <w:rPr>
          <w:color w:val="auto"/>
          <w:sz w:val="24"/>
          <w:szCs w:val="24"/>
        </w:rPr>
        <w:t xml:space="preserve"> </w:t>
      </w:r>
      <w:proofErr w:type="spellStart"/>
      <w:r w:rsidRPr="00EB6B3A">
        <w:rPr>
          <w:color w:val="auto"/>
          <w:sz w:val="24"/>
          <w:szCs w:val="24"/>
        </w:rPr>
        <w:t>radnog</w:t>
      </w:r>
      <w:proofErr w:type="spellEnd"/>
      <w:r w:rsidRPr="00EB6B3A">
        <w:rPr>
          <w:color w:val="auto"/>
          <w:sz w:val="24"/>
          <w:szCs w:val="24"/>
        </w:rPr>
        <w:t xml:space="preserve"> </w:t>
      </w:r>
      <w:proofErr w:type="spellStart"/>
      <w:r w:rsidRPr="00EB6B3A">
        <w:rPr>
          <w:color w:val="auto"/>
          <w:sz w:val="24"/>
          <w:szCs w:val="24"/>
        </w:rPr>
        <w:t>odnosa</w:t>
      </w:r>
      <w:proofErr w:type="spellEnd"/>
      <w:r w:rsidRPr="00EB6B3A">
        <w:rPr>
          <w:color w:val="auto"/>
          <w:sz w:val="24"/>
          <w:szCs w:val="24"/>
        </w:rPr>
        <w:t xml:space="preserve"> </w:t>
      </w:r>
      <w:proofErr w:type="spellStart"/>
      <w:r w:rsidRPr="00EB6B3A">
        <w:rPr>
          <w:color w:val="auto"/>
          <w:sz w:val="24"/>
          <w:szCs w:val="24"/>
        </w:rPr>
        <w:t>imaju</w:t>
      </w:r>
      <w:proofErr w:type="spellEnd"/>
      <w:r w:rsidRPr="00EB6B3A">
        <w:rPr>
          <w:color w:val="auto"/>
          <w:sz w:val="24"/>
          <w:szCs w:val="24"/>
        </w:rPr>
        <w:t xml:space="preserve"> </w:t>
      </w:r>
      <w:proofErr w:type="spellStart"/>
      <w:r w:rsidRPr="00EB6B3A">
        <w:rPr>
          <w:color w:val="auto"/>
          <w:sz w:val="24"/>
          <w:szCs w:val="24"/>
        </w:rPr>
        <w:t>lica</w:t>
      </w:r>
      <w:proofErr w:type="spellEnd"/>
      <w:r w:rsidRPr="00EB6B3A">
        <w:rPr>
          <w:color w:val="auto"/>
          <w:sz w:val="24"/>
          <w:szCs w:val="24"/>
        </w:rPr>
        <w:t xml:space="preserve"> s </w:t>
      </w:r>
      <w:proofErr w:type="spellStart"/>
      <w:r w:rsidRPr="00EB6B3A">
        <w:rPr>
          <w:color w:val="auto"/>
          <w:sz w:val="24"/>
          <w:szCs w:val="24"/>
        </w:rPr>
        <w:t>invaliditetom</w:t>
      </w:r>
      <w:proofErr w:type="spellEnd"/>
      <w:r w:rsidRPr="00EB6B3A">
        <w:rPr>
          <w:color w:val="auto"/>
          <w:sz w:val="24"/>
          <w:szCs w:val="24"/>
        </w:rPr>
        <w:t xml:space="preserve">. </w:t>
      </w:r>
      <w:proofErr w:type="spellStart"/>
      <w:r w:rsidRPr="00EB6B3A">
        <w:rPr>
          <w:color w:val="auto"/>
          <w:sz w:val="24"/>
          <w:szCs w:val="24"/>
        </w:rPr>
        <w:t>Pri</w:t>
      </w:r>
      <w:proofErr w:type="spellEnd"/>
      <w:r w:rsidRPr="00EB6B3A">
        <w:rPr>
          <w:color w:val="auto"/>
          <w:sz w:val="24"/>
          <w:szCs w:val="24"/>
        </w:rPr>
        <w:t xml:space="preserve"> tome, </w:t>
      </w:r>
      <w:proofErr w:type="spellStart"/>
      <w:r w:rsidRPr="00EB6B3A">
        <w:rPr>
          <w:color w:val="auto"/>
          <w:sz w:val="24"/>
          <w:szCs w:val="24"/>
        </w:rPr>
        <w:t>važno</w:t>
      </w:r>
      <w:proofErr w:type="spellEnd"/>
      <w:r w:rsidRPr="00EB6B3A">
        <w:rPr>
          <w:color w:val="auto"/>
          <w:sz w:val="24"/>
          <w:szCs w:val="24"/>
        </w:rPr>
        <w:t xml:space="preserve"> je </w:t>
      </w:r>
      <w:proofErr w:type="spellStart"/>
      <w:r w:rsidRPr="00EB6B3A">
        <w:rPr>
          <w:color w:val="auto"/>
          <w:sz w:val="24"/>
          <w:szCs w:val="24"/>
        </w:rPr>
        <w:t>napomenuti</w:t>
      </w:r>
      <w:proofErr w:type="spellEnd"/>
      <w:r w:rsidRPr="00EB6B3A">
        <w:rPr>
          <w:color w:val="auto"/>
          <w:sz w:val="24"/>
          <w:szCs w:val="24"/>
        </w:rPr>
        <w:t xml:space="preserve"> da (za </w:t>
      </w:r>
      <w:proofErr w:type="spellStart"/>
      <w:r w:rsidRPr="00EB6B3A">
        <w:rPr>
          <w:color w:val="auto"/>
          <w:sz w:val="24"/>
          <w:szCs w:val="24"/>
        </w:rPr>
        <w:t>razliku</w:t>
      </w:r>
      <w:proofErr w:type="spellEnd"/>
      <w:r w:rsidRPr="00EB6B3A">
        <w:rPr>
          <w:color w:val="auto"/>
          <w:sz w:val="24"/>
          <w:szCs w:val="24"/>
        </w:rPr>
        <w:t xml:space="preserve"> </w:t>
      </w:r>
      <w:proofErr w:type="spellStart"/>
      <w:r w:rsidRPr="00EB6B3A">
        <w:rPr>
          <w:color w:val="auto"/>
          <w:sz w:val="24"/>
          <w:szCs w:val="24"/>
        </w:rPr>
        <w:t>od</w:t>
      </w:r>
      <w:proofErr w:type="spellEnd"/>
      <w:r w:rsidRPr="00EB6B3A">
        <w:rPr>
          <w:color w:val="auto"/>
          <w:sz w:val="24"/>
          <w:szCs w:val="24"/>
        </w:rPr>
        <w:t xml:space="preserve"> </w:t>
      </w:r>
      <w:proofErr w:type="spellStart"/>
      <w:r w:rsidRPr="00EB6B3A">
        <w:rPr>
          <w:color w:val="auto"/>
          <w:sz w:val="24"/>
          <w:szCs w:val="24"/>
        </w:rPr>
        <w:t>ranije</w:t>
      </w:r>
      <w:proofErr w:type="spellEnd"/>
      <w:r w:rsidRPr="00EB6B3A">
        <w:rPr>
          <w:color w:val="auto"/>
          <w:sz w:val="24"/>
          <w:szCs w:val="24"/>
        </w:rPr>
        <w:t xml:space="preserve"> </w:t>
      </w:r>
      <w:proofErr w:type="spellStart"/>
      <w:r w:rsidRPr="00EB6B3A">
        <w:rPr>
          <w:color w:val="auto"/>
          <w:sz w:val="24"/>
          <w:szCs w:val="24"/>
        </w:rPr>
        <w:t>važećih</w:t>
      </w:r>
      <w:proofErr w:type="spellEnd"/>
      <w:r w:rsidRPr="00EB6B3A">
        <w:rPr>
          <w:color w:val="auto"/>
          <w:sz w:val="24"/>
          <w:szCs w:val="24"/>
        </w:rPr>
        <w:t xml:space="preserve"> </w:t>
      </w:r>
      <w:proofErr w:type="spellStart"/>
      <w:r w:rsidRPr="00EB6B3A">
        <w:rPr>
          <w:color w:val="auto"/>
          <w:sz w:val="24"/>
          <w:szCs w:val="24"/>
        </w:rPr>
        <w:t>rješenja</w:t>
      </w:r>
      <w:proofErr w:type="spellEnd"/>
      <w:r w:rsidRPr="00EB6B3A">
        <w:rPr>
          <w:color w:val="auto"/>
          <w:sz w:val="24"/>
          <w:szCs w:val="24"/>
        </w:rPr>
        <w:t xml:space="preserve">) </w:t>
      </w:r>
      <w:proofErr w:type="spellStart"/>
      <w:r w:rsidRPr="00EB6B3A">
        <w:rPr>
          <w:color w:val="auto"/>
          <w:sz w:val="24"/>
          <w:szCs w:val="24"/>
        </w:rPr>
        <w:t>pravo</w:t>
      </w:r>
      <w:proofErr w:type="spellEnd"/>
      <w:r w:rsidRPr="00EB6B3A">
        <w:rPr>
          <w:color w:val="auto"/>
          <w:sz w:val="24"/>
          <w:szCs w:val="24"/>
        </w:rPr>
        <w:t xml:space="preserve"> </w:t>
      </w:r>
      <w:proofErr w:type="spellStart"/>
      <w:r w:rsidRPr="00EB6B3A">
        <w:rPr>
          <w:color w:val="auto"/>
          <w:sz w:val="24"/>
          <w:szCs w:val="24"/>
        </w:rPr>
        <w:t>na</w:t>
      </w:r>
      <w:proofErr w:type="spellEnd"/>
      <w:r w:rsidRPr="00EB6B3A">
        <w:rPr>
          <w:color w:val="auto"/>
          <w:sz w:val="24"/>
          <w:szCs w:val="24"/>
        </w:rPr>
        <w:t xml:space="preserve"> </w:t>
      </w:r>
      <w:proofErr w:type="spellStart"/>
      <w:r w:rsidRPr="00EB6B3A">
        <w:rPr>
          <w:color w:val="auto"/>
          <w:sz w:val="24"/>
          <w:szCs w:val="24"/>
        </w:rPr>
        <w:t>veći</w:t>
      </w:r>
      <w:proofErr w:type="spellEnd"/>
      <w:r w:rsidRPr="00EB6B3A">
        <w:rPr>
          <w:color w:val="auto"/>
          <w:sz w:val="24"/>
          <w:szCs w:val="24"/>
        </w:rPr>
        <w:t xml:space="preserve"> </w:t>
      </w:r>
      <w:proofErr w:type="spellStart"/>
      <w:r w:rsidRPr="00EB6B3A">
        <w:rPr>
          <w:color w:val="auto"/>
          <w:sz w:val="24"/>
          <w:szCs w:val="24"/>
        </w:rPr>
        <w:t>iznos</w:t>
      </w:r>
      <w:proofErr w:type="spellEnd"/>
      <w:r w:rsidRPr="00EB6B3A">
        <w:rPr>
          <w:color w:val="auto"/>
          <w:sz w:val="24"/>
          <w:szCs w:val="24"/>
        </w:rPr>
        <w:t xml:space="preserve"> </w:t>
      </w:r>
      <w:proofErr w:type="spellStart"/>
      <w:r w:rsidRPr="00EB6B3A">
        <w:rPr>
          <w:color w:val="auto"/>
          <w:sz w:val="24"/>
          <w:szCs w:val="24"/>
        </w:rPr>
        <w:t>otpremnine</w:t>
      </w:r>
      <w:proofErr w:type="spellEnd"/>
      <w:r w:rsidRPr="00EB6B3A">
        <w:rPr>
          <w:color w:val="auto"/>
          <w:sz w:val="24"/>
          <w:szCs w:val="24"/>
        </w:rPr>
        <w:t xml:space="preserve"> </w:t>
      </w:r>
      <w:proofErr w:type="spellStart"/>
      <w:r w:rsidRPr="00EB6B3A">
        <w:rPr>
          <w:color w:val="auto"/>
          <w:sz w:val="24"/>
          <w:szCs w:val="24"/>
        </w:rPr>
        <w:t>ostvaruju</w:t>
      </w:r>
      <w:proofErr w:type="spellEnd"/>
      <w:r w:rsidRPr="00EB6B3A">
        <w:rPr>
          <w:color w:val="auto"/>
          <w:sz w:val="24"/>
          <w:szCs w:val="24"/>
        </w:rPr>
        <w:t xml:space="preserve"> </w:t>
      </w:r>
      <w:proofErr w:type="spellStart"/>
      <w:r w:rsidRPr="00EB6B3A">
        <w:rPr>
          <w:color w:val="auto"/>
          <w:sz w:val="24"/>
          <w:szCs w:val="24"/>
        </w:rPr>
        <w:t>ona</w:t>
      </w:r>
      <w:proofErr w:type="spellEnd"/>
      <w:r w:rsidRPr="00EB6B3A">
        <w:rPr>
          <w:color w:val="auto"/>
          <w:sz w:val="24"/>
          <w:szCs w:val="24"/>
        </w:rPr>
        <w:t xml:space="preserve"> </w:t>
      </w:r>
      <w:proofErr w:type="spellStart"/>
      <w:r w:rsidRPr="00EB6B3A">
        <w:rPr>
          <w:color w:val="auto"/>
          <w:sz w:val="24"/>
          <w:szCs w:val="24"/>
        </w:rPr>
        <w:t>lica</w:t>
      </w:r>
      <w:proofErr w:type="spellEnd"/>
      <w:r w:rsidRPr="00EB6B3A">
        <w:rPr>
          <w:color w:val="auto"/>
          <w:sz w:val="24"/>
          <w:szCs w:val="24"/>
        </w:rPr>
        <w:t xml:space="preserve"> s </w:t>
      </w:r>
      <w:proofErr w:type="spellStart"/>
      <w:r w:rsidRPr="00EB6B3A">
        <w:rPr>
          <w:color w:val="auto"/>
          <w:sz w:val="24"/>
          <w:szCs w:val="24"/>
        </w:rPr>
        <w:t>invaliditetom</w:t>
      </w:r>
      <w:proofErr w:type="spellEnd"/>
      <w:r w:rsidRPr="00EB6B3A">
        <w:rPr>
          <w:color w:val="auto"/>
          <w:sz w:val="24"/>
          <w:szCs w:val="24"/>
        </w:rPr>
        <w:t xml:space="preserve"> </w:t>
      </w:r>
      <w:proofErr w:type="spellStart"/>
      <w:r w:rsidRPr="00EB6B3A">
        <w:rPr>
          <w:color w:val="auto"/>
          <w:sz w:val="24"/>
          <w:szCs w:val="24"/>
        </w:rPr>
        <w:t>kojima</w:t>
      </w:r>
      <w:proofErr w:type="spellEnd"/>
      <w:r w:rsidRPr="00EB6B3A">
        <w:rPr>
          <w:color w:val="auto"/>
          <w:sz w:val="24"/>
          <w:szCs w:val="24"/>
        </w:rPr>
        <w:t xml:space="preserve"> se </w:t>
      </w:r>
      <w:proofErr w:type="spellStart"/>
      <w:r w:rsidRPr="00EB6B3A">
        <w:rPr>
          <w:color w:val="auto"/>
          <w:sz w:val="24"/>
          <w:szCs w:val="24"/>
        </w:rPr>
        <w:t>otkazuje</w:t>
      </w:r>
      <w:proofErr w:type="spellEnd"/>
      <w:r w:rsidRPr="00EB6B3A">
        <w:rPr>
          <w:color w:val="auto"/>
          <w:sz w:val="24"/>
          <w:szCs w:val="24"/>
        </w:rPr>
        <w:t xml:space="preserve"> </w:t>
      </w:r>
      <w:proofErr w:type="spellStart"/>
      <w:r w:rsidRPr="00EB6B3A">
        <w:rPr>
          <w:color w:val="auto"/>
          <w:sz w:val="24"/>
          <w:szCs w:val="24"/>
        </w:rPr>
        <w:t>ugovor</w:t>
      </w:r>
      <w:proofErr w:type="spellEnd"/>
      <w:r w:rsidRPr="00EB6B3A">
        <w:rPr>
          <w:color w:val="auto"/>
          <w:sz w:val="24"/>
          <w:szCs w:val="24"/>
        </w:rPr>
        <w:t xml:space="preserve"> o </w:t>
      </w:r>
      <w:proofErr w:type="spellStart"/>
      <w:r w:rsidRPr="00EB6B3A">
        <w:rPr>
          <w:color w:val="auto"/>
          <w:sz w:val="24"/>
          <w:szCs w:val="24"/>
        </w:rPr>
        <w:t>radu</w:t>
      </w:r>
      <w:proofErr w:type="spellEnd"/>
      <w:r w:rsidRPr="00EB6B3A">
        <w:rPr>
          <w:color w:val="auto"/>
          <w:sz w:val="24"/>
          <w:szCs w:val="24"/>
        </w:rPr>
        <w:t xml:space="preserve"> po </w:t>
      </w:r>
      <w:proofErr w:type="spellStart"/>
      <w:r w:rsidRPr="00EB6B3A">
        <w:rPr>
          <w:color w:val="auto"/>
          <w:sz w:val="24"/>
          <w:szCs w:val="24"/>
        </w:rPr>
        <w:t>ovom</w:t>
      </w:r>
      <w:proofErr w:type="spellEnd"/>
      <w:r w:rsidRPr="00EB6B3A">
        <w:rPr>
          <w:color w:val="auto"/>
          <w:sz w:val="24"/>
          <w:szCs w:val="24"/>
        </w:rPr>
        <w:t xml:space="preserve"> </w:t>
      </w:r>
      <w:proofErr w:type="spellStart"/>
      <w:r w:rsidRPr="00EB6B3A">
        <w:rPr>
          <w:color w:val="auto"/>
          <w:sz w:val="24"/>
          <w:szCs w:val="24"/>
        </w:rPr>
        <w:t>osnovu</w:t>
      </w:r>
      <w:proofErr w:type="spellEnd"/>
      <w:r w:rsidRPr="00EB6B3A">
        <w:rPr>
          <w:color w:val="auto"/>
          <w:sz w:val="24"/>
          <w:szCs w:val="24"/>
        </w:rPr>
        <w:t xml:space="preserve"> </w:t>
      </w:r>
      <w:proofErr w:type="spellStart"/>
      <w:r w:rsidRPr="00EB6B3A">
        <w:rPr>
          <w:color w:val="auto"/>
          <w:sz w:val="24"/>
          <w:szCs w:val="24"/>
        </w:rPr>
        <w:t>samo</w:t>
      </w:r>
      <w:proofErr w:type="spellEnd"/>
      <w:r w:rsidRPr="00EB6B3A">
        <w:rPr>
          <w:color w:val="auto"/>
          <w:sz w:val="24"/>
          <w:szCs w:val="24"/>
        </w:rPr>
        <w:t xml:space="preserve"> </w:t>
      </w:r>
      <w:proofErr w:type="spellStart"/>
      <w:r w:rsidRPr="00EB6B3A">
        <w:rPr>
          <w:color w:val="auto"/>
          <w:sz w:val="24"/>
          <w:szCs w:val="24"/>
        </w:rPr>
        <w:t>ako</w:t>
      </w:r>
      <w:proofErr w:type="spellEnd"/>
      <w:r w:rsidRPr="00EB6B3A">
        <w:rPr>
          <w:color w:val="auto"/>
          <w:sz w:val="24"/>
          <w:szCs w:val="24"/>
        </w:rPr>
        <w:t xml:space="preserve"> </w:t>
      </w:r>
      <w:proofErr w:type="spellStart"/>
      <w:r w:rsidRPr="00EB6B3A">
        <w:rPr>
          <w:color w:val="auto"/>
          <w:sz w:val="24"/>
          <w:szCs w:val="24"/>
        </w:rPr>
        <w:t>su</w:t>
      </w:r>
      <w:proofErr w:type="spellEnd"/>
      <w:r w:rsidRPr="00EB6B3A">
        <w:rPr>
          <w:color w:val="auto"/>
          <w:sz w:val="24"/>
          <w:szCs w:val="24"/>
        </w:rPr>
        <w:t xml:space="preserve"> </w:t>
      </w:r>
      <w:proofErr w:type="spellStart"/>
      <w:r w:rsidRPr="00EB6B3A">
        <w:rPr>
          <w:color w:val="auto"/>
          <w:sz w:val="24"/>
          <w:szCs w:val="24"/>
        </w:rPr>
        <w:t>ispunjena</w:t>
      </w:r>
      <w:proofErr w:type="spellEnd"/>
      <w:r w:rsidRPr="00EB6B3A">
        <w:rPr>
          <w:color w:val="auto"/>
          <w:sz w:val="24"/>
          <w:szCs w:val="24"/>
        </w:rPr>
        <w:t xml:space="preserve"> </w:t>
      </w:r>
      <w:proofErr w:type="spellStart"/>
      <w:r w:rsidRPr="00EB6B3A">
        <w:rPr>
          <w:color w:val="auto"/>
          <w:sz w:val="24"/>
          <w:szCs w:val="24"/>
        </w:rPr>
        <w:t>dva</w:t>
      </w:r>
      <w:proofErr w:type="spellEnd"/>
      <w:r w:rsidRPr="00EB6B3A">
        <w:rPr>
          <w:color w:val="auto"/>
          <w:sz w:val="24"/>
          <w:szCs w:val="24"/>
        </w:rPr>
        <w:t xml:space="preserve"> </w:t>
      </w:r>
      <w:proofErr w:type="spellStart"/>
      <w:r w:rsidRPr="00EB6B3A">
        <w:rPr>
          <w:color w:val="auto"/>
          <w:sz w:val="24"/>
          <w:szCs w:val="24"/>
        </w:rPr>
        <w:t>uslova</w:t>
      </w:r>
      <w:proofErr w:type="spellEnd"/>
      <w:r w:rsidRPr="00EB6B3A">
        <w:rPr>
          <w:color w:val="auto"/>
          <w:sz w:val="24"/>
          <w:szCs w:val="24"/>
        </w:rPr>
        <w:t xml:space="preserve">: </w:t>
      </w:r>
    </w:p>
    <w:p w14:paraId="45ED87B4" w14:textId="77777777" w:rsidR="00BC6E63" w:rsidRPr="00EB6B3A" w:rsidRDefault="00BC6E63" w:rsidP="00BC6E63">
      <w:pPr>
        <w:pStyle w:val="T30X"/>
        <w:spacing w:line="276" w:lineRule="auto"/>
        <w:ind w:firstLine="720"/>
        <w:rPr>
          <w:color w:val="auto"/>
          <w:sz w:val="24"/>
          <w:szCs w:val="24"/>
        </w:rPr>
      </w:pPr>
      <w:r w:rsidRPr="00EB6B3A">
        <w:rPr>
          <w:color w:val="auto"/>
          <w:sz w:val="24"/>
          <w:szCs w:val="24"/>
        </w:rPr>
        <w:t xml:space="preserve">1) da </w:t>
      </w:r>
      <w:proofErr w:type="spellStart"/>
      <w:r w:rsidRPr="00EB6B3A">
        <w:rPr>
          <w:color w:val="auto"/>
          <w:sz w:val="24"/>
          <w:szCs w:val="24"/>
        </w:rPr>
        <w:t>im</w:t>
      </w:r>
      <w:proofErr w:type="spellEnd"/>
      <w:r w:rsidRPr="00EB6B3A">
        <w:rPr>
          <w:color w:val="auto"/>
          <w:sz w:val="24"/>
          <w:szCs w:val="24"/>
        </w:rPr>
        <w:t xml:space="preserve"> je </w:t>
      </w:r>
      <w:proofErr w:type="spellStart"/>
      <w:r w:rsidRPr="00EB6B3A">
        <w:rPr>
          <w:color w:val="auto"/>
          <w:sz w:val="24"/>
          <w:szCs w:val="24"/>
        </w:rPr>
        <w:t>utvrđen</w:t>
      </w:r>
      <w:proofErr w:type="spellEnd"/>
      <w:r w:rsidRPr="00EB6B3A">
        <w:rPr>
          <w:color w:val="auto"/>
          <w:sz w:val="24"/>
          <w:szCs w:val="24"/>
        </w:rPr>
        <w:t xml:space="preserve"> </w:t>
      </w:r>
      <w:proofErr w:type="spellStart"/>
      <w:r w:rsidRPr="00EB6B3A">
        <w:rPr>
          <w:color w:val="auto"/>
          <w:sz w:val="24"/>
          <w:szCs w:val="24"/>
        </w:rPr>
        <w:t>invaliditet</w:t>
      </w:r>
      <w:proofErr w:type="spellEnd"/>
      <w:r w:rsidRPr="00EB6B3A">
        <w:rPr>
          <w:color w:val="auto"/>
          <w:sz w:val="24"/>
          <w:szCs w:val="24"/>
        </w:rPr>
        <w:t xml:space="preserve"> </w:t>
      </w:r>
      <w:proofErr w:type="spellStart"/>
      <w:r w:rsidRPr="00EB6B3A">
        <w:rPr>
          <w:color w:val="auto"/>
          <w:sz w:val="24"/>
          <w:szCs w:val="24"/>
        </w:rPr>
        <w:t>od</w:t>
      </w:r>
      <w:proofErr w:type="spellEnd"/>
      <w:r w:rsidRPr="00EB6B3A">
        <w:rPr>
          <w:color w:val="auto"/>
          <w:sz w:val="24"/>
          <w:szCs w:val="24"/>
        </w:rPr>
        <w:t xml:space="preserve"> </w:t>
      </w:r>
      <w:proofErr w:type="spellStart"/>
      <w:r w:rsidRPr="00EB6B3A">
        <w:rPr>
          <w:color w:val="auto"/>
          <w:sz w:val="24"/>
          <w:szCs w:val="24"/>
        </w:rPr>
        <w:t>najmanje</w:t>
      </w:r>
      <w:proofErr w:type="spellEnd"/>
      <w:r w:rsidRPr="00EB6B3A">
        <w:rPr>
          <w:color w:val="auto"/>
          <w:sz w:val="24"/>
          <w:szCs w:val="24"/>
        </w:rPr>
        <w:t xml:space="preserve"> 50% </w:t>
      </w:r>
      <w:proofErr w:type="spellStart"/>
      <w:r w:rsidRPr="00EB6B3A">
        <w:rPr>
          <w:color w:val="auto"/>
          <w:sz w:val="24"/>
          <w:szCs w:val="24"/>
        </w:rPr>
        <w:t>i</w:t>
      </w:r>
      <w:proofErr w:type="spellEnd"/>
      <w:r w:rsidRPr="00EB6B3A">
        <w:rPr>
          <w:color w:val="auto"/>
          <w:sz w:val="24"/>
          <w:szCs w:val="24"/>
        </w:rPr>
        <w:t xml:space="preserve"> </w:t>
      </w:r>
    </w:p>
    <w:p w14:paraId="447BDCCE" w14:textId="77777777" w:rsidR="00BC6E63" w:rsidRPr="00EB6B3A" w:rsidRDefault="00BC6E63" w:rsidP="00BC6E63">
      <w:pPr>
        <w:pStyle w:val="T30X"/>
        <w:spacing w:line="276" w:lineRule="auto"/>
        <w:ind w:firstLine="720"/>
        <w:rPr>
          <w:color w:val="auto"/>
          <w:sz w:val="24"/>
          <w:szCs w:val="24"/>
        </w:rPr>
      </w:pPr>
      <w:r w:rsidRPr="00EB6B3A">
        <w:rPr>
          <w:color w:val="auto"/>
          <w:sz w:val="24"/>
          <w:szCs w:val="24"/>
        </w:rPr>
        <w:t xml:space="preserve">2) da je </w:t>
      </w:r>
      <w:proofErr w:type="spellStart"/>
      <w:r w:rsidRPr="00EB6B3A">
        <w:rPr>
          <w:color w:val="auto"/>
          <w:sz w:val="24"/>
          <w:szCs w:val="24"/>
        </w:rPr>
        <w:t>invaliditet</w:t>
      </w:r>
      <w:proofErr w:type="spellEnd"/>
      <w:r w:rsidRPr="00EB6B3A">
        <w:rPr>
          <w:color w:val="auto"/>
          <w:sz w:val="24"/>
          <w:szCs w:val="24"/>
        </w:rPr>
        <w:t xml:space="preserve"> </w:t>
      </w:r>
      <w:proofErr w:type="spellStart"/>
      <w:r w:rsidRPr="00EB6B3A">
        <w:rPr>
          <w:color w:val="auto"/>
          <w:sz w:val="24"/>
          <w:szCs w:val="24"/>
        </w:rPr>
        <w:t>nastao</w:t>
      </w:r>
      <w:proofErr w:type="spellEnd"/>
      <w:r w:rsidRPr="00EB6B3A">
        <w:rPr>
          <w:color w:val="auto"/>
          <w:sz w:val="24"/>
          <w:szCs w:val="24"/>
        </w:rPr>
        <w:t xml:space="preserve"> </w:t>
      </w:r>
      <w:proofErr w:type="spellStart"/>
      <w:r w:rsidRPr="00EB6B3A">
        <w:rPr>
          <w:color w:val="auto"/>
          <w:sz w:val="24"/>
          <w:szCs w:val="24"/>
        </w:rPr>
        <w:t>nakon</w:t>
      </w:r>
      <w:proofErr w:type="spellEnd"/>
      <w:r w:rsidRPr="00EB6B3A">
        <w:rPr>
          <w:color w:val="auto"/>
          <w:sz w:val="24"/>
          <w:szCs w:val="24"/>
        </w:rPr>
        <w:t xml:space="preserve"> </w:t>
      </w:r>
      <w:proofErr w:type="spellStart"/>
      <w:r w:rsidRPr="00EB6B3A">
        <w:rPr>
          <w:color w:val="auto"/>
          <w:sz w:val="24"/>
          <w:szCs w:val="24"/>
        </w:rPr>
        <w:t>zasnivanja</w:t>
      </w:r>
      <w:proofErr w:type="spellEnd"/>
      <w:r w:rsidRPr="00EB6B3A">
        <w:rPr>
          <w:color w:val="auto"/>
          <w:sz w:val="24"/>
          <w:szCs w:val="24"/>
        </w:rPr>
        <w:t xml:space="preserve"> </w:t>
      </w:r>
      <w:proofErr w:type="spellStart"/>
      <w:r w:rsidRPr="00EB6B3A">
        <w:rPr>
          <w:color w:val="auto"/>
          <w:sz w:val="24"/>
          <w:szCs w:val="24"/>
        </w:rPr>
        <w:t>radnog</w:t>
      </w:r>
      <w:proofErr w:type="spellEnd"/>
      <w:r w:rsidRPr="00EB6B3A">
        <w:rPr>
          <w:color w:val="auto"/>
          <w:sz w:val="24"/>
          <w:szCs w:val="24"/>
        </w:rPr>
        <w:t xml:space="preserve"> </w:t>
      </w:r>
      <w:proofErr w:type="spellStart"/>
      <w:r w:rsidRPr="00EB6B3A">
        <w:rPr>
          <w:color w:val="auto"/>
          <w:sz w:val="24"/>
          <w:szCs w:val="24"/>
        </w:rPr>
        <w:t>odnosa</w:t>
      </w:r>
      <w:proofErr w:type="spellEnd"/>
      <w:r w:rsidRPr="00EB6B3A">
        <w:rPr>
          <w:color w:val="auto"/>
          <w:sz w:val="24"/>
          <w:szCs w:val="24"/>
        </w:rPr>
        <w:t xml:space="preserve"> </w:t>
      </w:r>
      <w:proofErr w:type="spellStart"/>
      <w:r w:rsidRPr="00EB6B3A">
        <w:rPr>
          <w:color w:val="auto"/>
          <w:sz w:val="24"/>
          <w:szCs w:val="24"/>
        </w:rPr>
        <w:t>kod</w:t>
      </w:r>
      <w:proofErr w:type="spellEnd"/>
      <w:r w:rsidRPr="00EB6B3A">
        <w:rPr>
          <w:color w:val="auto"/>
          <w:sz w:val="24"/>
          <w:szCs w:val="24"/>
        </w:rPr>
        <w:t xml:space="preserve"> </w:t>
      </w:r>
      <w:proofErr w:type="spellStart"/>
      <w:r w:rsidRPr="00EB6B3A">
        <w:rPr>
          <w:color w:val="auto"/>
          <w:sz w:val="24"/>
          <w:szCs w:val="24"/>
        </w:rPr>
        <w:t>tog</w:t>
      </w:r>
      <w:proofErr w:type="spellEnd"/>
      <w:r w:rsidRPr="00EB6B3A">
        <w:rPr>
          <w:color w:val="auto"/>
          <w:sz w:val="24"/>
          <w:szCs w:val="24"/>
        </w:rPr>
        <w:t xml:space="preserve"> </w:t>
      </w:r>
      <w:proofErr w:type="spellStart"/>
      <w:r w:rsidRPr="00EB6B3A">
        <w:rPr>
          <w:color w:val="auto"/>
          <w:sz w:val="24"/>
          <w:szCs w:val="24"/>
        </w:rPr>
        <w:t>poslodavca</w:t>
      </w:r>
      <w:proofErr w:type="spellEnd"/>
      <w:r w:rsidRPr="00EB6B3A">
        <w:rPr>
          <w:color w:val="auto"/>
          <w:sz w:val="24"/>
          <w:szCs w:val="24"/>
        </w:rPr>
        <w:t>.</w:t>
      </w:r>
      <w:r w:rsidRPr="00EB6B3A">
        <w:rPr>
          <w:rStyle w:val="FootnoteReference"/>
          <w:color w:val="auto"/>
          <w:sz w:val="24"/>
          <w:szCs w:val="24"/>
        </w:rPr>
        <w:footnoteReference w:id="31"/>
      </w:r>
      <w:r w:rsidRPr="00EB6B3A">
        <w:rPr>
          <w:color w:val="auto"/>
          <w:sz w:val="24"/>
          <w:szCs w:val="24"/>
        </w:rPr>
        <w:t xml:space="preserve"> </w:t>
      </w:r>
    </w:p>
    <w:p w14:paraId="5ED2B190" w14:textId="77777777" w:rsidR="00BC6E63" w:rsidRPr="00EB6B3A" w:rsidRDefault="00BC6E63" w:rsidP="00BC6E63">
      <w:pPr>
        <w:pStyle w:val="T30X"/>
        <w:spacing w:line="276" w:lineRule="auto"/>
        <w:ind w:firstLine="720"/>
        <w:rPr>
          <w:color w:val="auto"/>
          <w:sz w:val="24"/>
          <w:szCs w:val="24"/>
        </w:rPr>
      </w:pPr>
      <w:proofErr w:type="spellStart"/>
      <w:r w:rsidRPr="00EB6B3A">
        <w:rPr>
          <w:color w:val="auto"/>
          <w:sz w:val="24"/>
          <w:szCs w:val="24"/>
        </w:rPr>
        <w:t>Osim</w:t>
      </w:r>
      <w:proofErr w:type="spellEnd"/>
      <w:r w:rsidRPr="00EB6B3A">
        <w:rPr>
          <w:color w:val="auto"/>
          <w:sz w:val="24"/>
          <w:szCs w:val="24"/>
        </w:rPr>
        <w:t xml:space="preserve"> toga, </w:t>
      </w:r>
      <w:proofErr w:type="spellStart"/>
      <w:r w:rsidRPr="00EB6B3A">
        <w:rPr>
          <w:color w:val="auto"/>
          <w:sz w:val="24"/>
          <w:szCs w:val="24"/>
        </w:rPr>
        <w:t>iznos</w:t>
      </w:r>
      <w:proofErr w:type="spellEnd"/>
      <w:r w:rsidRPr="00EB6B3A">
        <w:rPr>
          <w:color w:val="auto"/>
          <w:sz w:val="24"/>
          <w:szCs w:val="24"/>
        </w:rPr>
        <w:t xml:space="preserve"> </w:t>
      </w:r>
      <w:proofErr w:type="spellStart"/>
      <w:r w:rsidRPr="00EB6B3A">
        <w:rPr>
          <w:color w:val="auto"/>
          <w:sz w:val="24"/>
          <w:szCs w:val="24"/>
        </w:rPr>
        <w:t>otpremnine</w:t>
      </w:r>
      <w:proofErr w:type="spellEnd"/>
      <w:r w:rsidRPr="00EB6B3A">
        <w:rPr>
          <w:color w:val="auto"/>
          <w:sz w:val="24"/>
          <w:szCs w:val="24"/>
        </w:rPr>
        <w:t xml:space="preserve"> </w:t>
      </w:r>
      <w:proofErr w:type="spellStart"/>
      <w:r w:rsidRPr="00EB6B3A">
        <w:rPr>
          <w:color w:val="auto"/>
          <w:sz w:val="24"/>
          <w:szCs w:val="24"/>
        </w:rPr>
        <w:t>zavisiće</w:t>
      </w:r>
      <w:proofErr w:type="spellEnd"/>
      <w:r w:rsidRPr="00EB6B3A">
        <w:rPr>
          <w:color w:val="auto"/>
          <w:sz w:val="24"/>
          <w:szCs w:val="24"/>
        </w:rPr>
        <w:t xml:space="preserve"> od toga da li je do </w:t>
      </w:r>
      <w:proofErr w:type="spellStart"/>
      <w:r w:rsidRPr="00EB6B3A">
        <w:rPr>
          <w:color w:val="auto"/>
          <w:sz w:val="24"/>
          <w:szCs w:val="24"/>
        </w:rPr>
        <w:t>invaliditeta</w:t>
      </w:r>
      <w:proofErr w:type="spellEnd"/>
      <w:r w:rsidRPr="00EB6B3A">
        <w:rPr>
          <w:color w:val="auto"/>
          <w:sz w:val="24"/>
          <w:szCs w:val="24"/>
        </w:rPr>
        <w:t xml:space="preserve"> </w:t>
      </w:r>
      <w:proofErr w:type="spellStart"/>
      <w:r w:rsidRPr="00EB6B3A">
        <w:rPr>
          <w:color w:val="auto"/>
          <w:sz w:val="24"/>
          <w:szCs w:val="24"/>
        </w:rPr>
        <w:t>došlo</w:t>
      </w:r>
      <w:proofErr w:type="spellEnd"/>
      <w:r w:rsidRPr="00EB6B3A">
        <w:rPr>
          <w:color w:val="auto"/>
          <w:sz w:val="24"/>
          <w:szCs w:val="24"/>
        </w:rPr>
        <w:t xml:space="preserve"> </w:t>
      </w:r>
      <w:proofErr w:type="spellStart"/>
      <w:r w:rsidRPr="00EB6B3A">
        <w:rPr>
          <w:color w:val="auto"/>
          <w:sz w:val="24"/>
          <w:szCs w:val="24"/>
        </w:rPr>
        <w:t>na</w:t>
      </w:r>
      <w:proofErr w:type="spellEnd"/>
      <w:r w:rsidRPr="00EB6B3A">
        <w:rPr>
          <w:color w:val="auto"/>
          <w:sz w:val="24"/>
          <w:szCs w:val="24"/>
        </w:rPr>
        <w:t xml:space="preserve"> </w:t>
      </w:r>
      <w:proofErr w:type="spellStart"/>
      <w:r w:rsidRPr="00EB6B3A">
        <w:rPr>
          <w:color w:val="auto"/>
          <w:sz w:val="24"/>
          <w:szCs w:val="24"/>
        </w:rPr>
        <w:t>radu</w:t>
      </w:r>
      <w:proofErr w:type="spellEnd"/>
      <w:r w:rsidRPr="00EB6B3A">
        <w:rPr>
          <w:color w:val="auto"/>
          <w:sz w:val="24"/>
          <w:szCs w:val="24"/>
        </w:rPr>
        <w:t xml:space="preserve"> </w:t>
      </w:r>
      <w:proofErr w:type="spellStart"/>
      <w:r w:rsidRPr="00EB6B3A">
        <w:rPr>
          <w:color w:val="auto"/>
          <w:sz w:val="24"/>
          <w:szCs w:val="24"/>
        </w:rPr>
        <w:t>ili</w:t>
      </w:r>
      <w:proofErr w:type="spellEnd"/>
      <w:r w:rsidRPr="00EB6B3A">
        <w:rPr>
          <w:color w:val="auto"/>
          <w:sz w:val="24"/>
          <w:szCs w:val="24"/>
        </w:rPr>
        <w:t xml:space="preserve"> u </w:t>
      </w:r>
      <w:proofErr w:type="spellStart"/>
      <w:r w:rsidRPr="00EB6B3A">
        <w:rPr>
          <w:color w:val="auto"/>
          <w:sz w:val="24"/>
          <w:szCs w:val="24"/>
        </w:rPr>
        <w:t>vezi</w:t>
      </w:r>
      <w:proofErr w:type="spellEnd"/>
      <w:r w:rsidRPr="00EB6B3A">
        <w:rPr>
          <w:color w:val="auto"/>
          <w:sz w:val="24"/>
          <w:szCs w:val="24"/>
        </w:rPr>
        <w:t xml:space="preserve"> s </w:t>
      </w:r>
      <w:proofErr w:type="spellStart"/>
      <w:r w:rsidRPr="00EB6B3A">
        <w:rPr>
          <w:color w:val="auto"/>
          <w:sz w:val="24"/>
          <w:szCs w:val="24"/>
        </w:rPr>
        <w:t>radom</w:t>
      </w:r>
      <w:proofErr w:type="spellEnd"/>
      <w:r w:rsidRPr="00EB6B3A">
        <w:rPr>
          <w:color w:val="auto"/>
          <w:sz w:val="24"/>
          <w:szCs w:val="24"/>
        </w:rPr>
        <w:t xml:space="preserve"> </w:t>
      </w:r>
      <w:proofErr w:type="spellStart"/>
      <w:r w:rsidRPr="00EB6B3A">
        <w:rPr>
          <w:color w:val="auto"/>
          <w:sz w:val="24"/>
          <w:szCs w:val="24"/>
        </w:rPr>
        <w:t>ili</w:t>
      </w:r>
      <w:proofErr w:type="spellEnd"/>
      <w:r w:rsidRPr="00EB6B3A">
        <w:rPr>
          <w:color w:val="auto"/>
          <w:sz w:val="24"/>
          <w:szCs w:val="24"/>
        </w:rPr>
        <w:t xml:space="preserve"> van </w:t>
      </w:r>
      <w:proofErr w:type="spellStart"/>
      <w:r w:rsidRPr="00EB6B3A">
        <w:rPr>
          <w:color w:val="auto"/>
          <w:sz w:val="24"/>
          <w:szCs w:val="24"/>
        </w:rPr>
        <w:t>rada</w:t>
      </w:r>
      <w:proofErr w:type="spellEnd"/>
      <w:r w:rsidRPr="00EB6B3A">
        <w:rPr>
          <w:color w:val="auto"/>
          <w:sz w:val="24"/>
          <w:szCs w:val="24"/>
        </w:rPr>
        <w:t xml:space="preserve">. </w:t>
      </w:r>
      <w:proofErr w:type="spellStart"/>
      <w:r w:rsidRPr="00EB6B3A">
        <w:rPr>
          <w:color w:val="auto"/>
          <w:sz w:val="24"/>
          <w:szCs w:val="24"/>
        </w:rPr>
        <w:t>Tako</w:t>
      </w:r>
      <w:proofErr w:type="spellEnd"/>
      <w:r w:rsidRPr="00EB6B3A">
        <w:rPr>
          <w:color w:val="auto"/>
          <w:sz w:val="24"/>
          <w:szCs w:val="24"/>
        </w:rPr>
        <w:t xml:space="preserve">, </w:t>
      </w:r>
      <w:proofErr w:type="spellStart"/>
      <w:r w:rsidRPr="00EB6B3A">
        <w:rPr>
          <w:color w:val="auto"/>
          <w:sz w:val="24"/>
          <w:szCs w:val="24"/>
        </w:rPr>
        <w:t>ako</w:t>
      </w:r>
      <w:proofErr w:type="spellEnd"/>
      <w:r w:rsidRPr="00EB6B3A">
        <w:rPr>
          <w:color w:val="auto"/>
          <w:sz w:val="24"/>
          <w:szCs w:val="24"/>
        </w:rPr>
        <w:t xml:space="preserve"> je </w:t>
      </w:r>
      <w:proofErr w:type="spellStart"/>
      <w:r w:rsidRPr="00EB6B3A">
        <w:rPr>
          <w:color w:val="auto"/>
          <w:sz w:val="24"/>
          <w:szCs w:val="24"/>
        </w:rPr>
        <w:t>uzrok</w:t>
      </w:r>
      <w:proofErr w:type="spellEnd"/>
      <w:r w:rsidRPr="00EB6B3A">
        <w:rPr>
          <w:color w:val="auto"/>
          <w:sz w:val="24"/>
          <w:szCs w:val="24"/>
        </w:rPr>
        <w:t xml:space="preserve"> </w:t>
      </w:r>
      <w:proofErr w:type="spellStart"/>
      <w:r w:rsidRPr="00EB6B3A">
        <w:rPr>
          <w:color w:val="auto"/>
          <w:sz w:val="24"/>
          <w:szCs w:val="24"/>
        </w:rPr>
        <w:t>invaliditeta</w:t>
      </w:r>
      <w:proofErr w:type="spellEnd"/>
      <w:r w:rsidRPr="00EB6B3A">
        <w:rPr>
          <w:color w:val="auto"/>
          <w:sz w:val="24"/>
          <w:szCs w:val="24"/>
        </w:rPr>
        <w:t xml:space="preserve"> </w:t>
      </w:r>
      <w:proofErr w:type="spellStart"/>
      <w:r w:rsidRPr="00EB6B3A">
        <w:rPr>
          <w:color w:val="auto"/>
          <w:sz w:val="24"/>
          <w:szCs w:val="24"/>
        </w:rPr>
        <w:t>povreda</w:t>
      </w:r>
      <w:proofErr w:type="spellEnd"/>
      <w:r w:rsidRPr="00EB6B3A">
        <w:rPr>
          <w:color w:val="auto"/>
          <w:sz w:val="24"/>
          <w:szCs w:val="24"/>
        </w:rPr>
        <w:t xml:space="preserve"> </w:t>
      </w:r>
      <w:proofErr w:type="spellStart"/>
      <w:r w:rsidRPr="00EB6B3A">
        <w:rPr>
          <w:color w:val="auto"/>
          <w:sz w:val="24"/>
          <w:szCs w:val="24"/>
        </w:rPr>
        <w:t>na</w:t>
      </w:r>
      <w:proofErr w:type="spellEnd"/>
      <w:r w:rsidRPr="00EB6B3A">
        <w:rPr>
          <w:color w:val="auto"/>
          <w:sz w:val="24"/>
          <w:szCs w:val="24"/>
        </w:rPr>
        <w:t xml:space="preserve"> </w:t>
      </w:r>
      <w:proofErr w:type="spellStart"/>
      <w:r w:rsidRPr="00EB6B3A">
        <w:rPr>
          <w:color w:val="auto"/>
          <w:sz w:val="24"/>
          <w:szCs w:val="24"/>
        </w:rPr>
        <w:t>radu</w:t>
      </w:r>
      <w:proofErr w:type="spellEnd"/>
      <w:r w:rsidRPr="00EB6B3A">
        <w:rPr>
          <w:color w:val="auto"/>
          <w:sz w:val="24"/>
          <w:szCs w:val="24"/>
        </w:rPr>
        <w:t xml:space="preserve"> </w:t>
      </w:r>
      <w:proofErr w:type="spellStart"/>
      <w:r w:rsidRPr="00EB6B3A">
        <w:rPr>
          <w:color w:val="auto"/>
          <w:sz w:val="24"/>
          <w:szCs w:val="24"/>
        </w:rPr>
        <w:t>ili</w:t>
      </w:r>
      <w:proofErr w:type="spellEnd"/>
      <w:r w:rsidRPr="00EB6B3A">
        <w:rPr>
          <w:color w:val="auto"/>
          <w:sz w:val="24"/>
          <w:szCs w:val="24"/>
        </w:rPr>
        <w:t xml:space="preserve"> </w:t>
      </w:r>
      <w:proofErr w:type="spellStart"/>
      <w:r w:rsidRPr="00EB6B3A">
        <w:rPr>
          <w:color w:val="auto"/>
          <w:sz w:val="24"/>
          <w:szCs w:val="24"/>
        </w:rPr>
        <w:t>profesionalna</w:t>
      </w:r>
      <w:proofErr w:type="spellEnd"/>
      <w:r w:rsidRPr="00EB6B3A">
        <w:rPr>
          <w:color w:val="auto"/>
          <w:sz w:val="24"/>
          <w:szCs w:val="24"/>
        </w:rPr>
        <w:t xml:space="preserve"> </w:t>
      </w:r>
      <w:proofErr w:type="spellStart"/>
      <w:r w:rsidRPr="00EB6B3A">
        <w:rPr>
          <w:color w:val="auto"/>
          <w:sz w:val="24"/>
          <w:szCs w:val="24"/>
        </w:rPr>
        <w:t>bolest</w:t>
      </w:r>
      <w:proofErr w:type="spellEnd"/>
      <w:r w:rsidRPr="00EB6B3A">
        <w:rPr>
          <w:color w:val="auto"/>
          <w:sz w:val="24"/>
          <w:szCs w:val="24"/>
        </w:rPr>
        <w:t xml:space="preserve">, </w:t>
      </w:r>
      <w:proofErr w:type="spellStart"/>
      <w:r w:rsidRPr="00EB6B3A">
        <w:rPr>
          <w:color w:val="auto"/>
          <w:sz w:val="24"/>
          <w:szCs w:val="24"/>
        </w:rPr>
        <w:t>imaće</w:t>
      </w:r>
      <w:proofErr w:type="spellEnd"/>
      <w:r w:rsidRPr="00EB6B3A">
        <w:rPr>
          <w:color w:val="auto"/>
          <w:sz w:val="24"/>
          <w:szCs w:val="24"/>
        </w:rPr>
        <w:t xml:space="preserve"> </w:t>
      </w:r>
      <w:proofErr w:type="spellStart"/>
      <w:r w:rsidRPr="00EB6B3A">
        <w:rPr>
          <w:color w:val="auto"/>
          <w:sz w:val="24"/>
          <w:szCs w:val="24"/>
        </w:rPr>
        <w:t>pravo</w:t>
      </w:r>
      <w:proofErr w:type="spellEnd"/>
      <w:r w:rsidRPr="00EB6B3A">
        <w:rPr>
          <w:color w:val="auto"/>
          <w:sz w:val="24"/>
          <w:szCs w:val="24"/>
        </w:rPr>
        <w:t xml:space="preserve"> </w:t>
      </w:r>
      <w:proofErr w:type="spellStart"/>
      <w:r w:rsidRPr="00EB6B3A">
        <w:rPr>
          <w:color w:val="auto"/>
          <w:sz w:val="24"/>
          <w:szCs w:val="24"/>
        </w:rPr>
        <w:t>na</w:t>
      </w:r>
      <w:proofErr w:type="spellEnd"/>
      <w:r w:rsidRPr="00EB6B3A">
        <w:rPr>
          <w:color w:val="auto"/>
          <w:sz w:val="24"/>
          <w:szCs w:val="24"/>
        </w:rPr>
        <w:t xml:space="preserve"> </w:t>
      </w:r>
      <w:proofErr w:type="spellStart"/>
      <w:r w:rsidRPr="00EB6B3A">
        <w:rPr>
          <w:color w:val="auto"/>
          <w:sz w:val="24"/>
          <w:szCs w:val="24"/>
        </w:rPr>
        <w:t>otpremninu</w:t>
      </w:r>
      <w:proofErr w:type="spellEnd"/>
      <w:r w:rsidRPr="00EB6B3A">
        <w:rPr>
          <w:color w:val="auto"/>
          <w:sz w:val="24"/>
          <w:szCs w:val="24"/>
        </w:rPr>
        <w:t xml:space="preserve"> u </w:t>
      </w:r>
      <w:proofErr w:type="spellStart"/>
      <w:r w:rsidRPr="00EB6B3A">
        <w:rPr>
          <w:color w:val="auto"/>
          <w:sz w:val="24"/>
          <w:szCs w:val="24"/>
        </w:rPr>
        <w:t>iznosu</w:t>
      </w:r>
      <w:proofErr w:type="spellEnd"/>
      <w:r w:rsidRPr="00EB6B3A">
        <w:rPr>
          <w:color w:val="auto"/>
          <w:sz w:val="24"/>
          <w:szCs w:val="24"/>
        </w:rPr>
        <w:t xml:space="preserve"> od 36 </w:t>
      </w:r>
      <w:proofErr w:type="spellStart"/>
      <w:r w:rsidRPr="00EB6B3A">
        <w:rPr>
          <w:color w:val="auto"/>
          <w:sz w:val="24"/>
          <w:szCs w:val="24"/>
        </w:rPr>
        <w:t>prośečnih</w:t>
      </w:r>
      <w:proofErr w:type="spellEnd"/>
      <w:r w:rsidRPr="00EB6B3A">
        <w:rPr>
          <w:color w:val="auto"/>
          <w:sz w:val="24"/>
          <w:szCs w:val="24"/>
        </w:rPr>
        <w:t xml:space="preserve"> </w:t>
      </w:r>
      <w:proofErr w:type="spellStart"/>
      <w:r w:rsidRPr="00EB6B3A">
        <w:rPr>
          <w:color w:val="auto"/>
          <w:sz w:val="24"/>
          <w:szCs w:val="24"/>
        </w:rPr>
        <w:t>zarada</w:t>
      </w:r>
      <w:proofErr w:type="spellEnd"/>
      <w:r w:rsidRPr="00EB6B3A">
        <w:rPr>
          <w:color w:val="auto"/>
          <w:sz w:val="24"/>
          <w:szCs w:val="24"/>
        </w:rPr>
        <w:t xml:space="preserve"> u </w:t>
      </w:r>
      <w:proofErr w:type="spellStart"/>
      <w:r w:rsidRPr="00EB6B3A">
        <w:rPr>
          <w:color w:val="auto"/>
          <w:sz w:val="24"/>
          <w:szCs w:val="24"/>
        </w:rPr>
        <w:t>neto</w:t>
      </w:r>
      <w:proofErr w:type="spellEnd"/>
      <w:r w:rsidRPr="00EB6B3A">
        <w:rPr>
          <w:color w:val="auto"/>
          <w:sz w:val="24"/>
          <w:szCs w:val="24"/>
        </w:rPr>
        <w:t xml:space="preserve"> </w:t>
      </w:r>
      <w:proofErr w:type="spellStart"/>
      <w:r w:rsidRPr="00EB6B3A">
        <w:rPr>
          <w:color w:val="auto"/>
          <w:sz w:val="24"/>
          <w:szCs w:val="24"/>
        </w:rPr>
        <w:t>izosu</w:t>
      </w:r>
      <w:proofErr w:type="spellEnd"/>
      <w:r w:rsidRPr="00EB6B3A">
        <w:rPr>
          <w:color w:val="auto"/>
          <w:sz w:val="24"/>
          <w:szCs w:val="24"/>
        </w:rPr>
        <w:t xml:space="preserve">, </w:t>
      </w:r>
      <w:proofErr w:type="gramStart"/>
      <w:r w:rsidRPr="00EB6B3A">
        <w:rPr>
          <w:color w:val="auto"/>
          <w:sz w:val="24"/>
          <w:szCs w:val="24"/>
        </w:rPr>
        <w:t>a</w:t>
      </w:r>
      <w:proofErr w:type="gramEnd"/>
      <w:r w:rsidRPr="00EB6B3A">
        <w:rPr>
          <w:color w:val="auto"/>
          <w:sz w:val="24"/>
          <w:szCs w:val="24"/>
        </w:rPr>
        <w:t xml:space="preserve"> </w:t>
      </w:r>
      <w:proofErr w:type="spellStart"/>
      <w:r w:rsidRPr="00EB6B3A">
        <w:rPr>
          <w:color w:val="auto"/>
          <w:sz w:val="24"/>
          <w:szCs w:val="24"/>
        </w:rPr>
        <w:t>ako</w:t>
      </w:r>
      <w:proofErr w:type="spellEnd"/>
      <w:r w:rsidRPr="00EB6B3A">
        <w:rPr>
          <w:color w:val="auto"/>
          <w:sz w:val="24"/>
          <w:szCs w:val="24"/>
        </w:rPr>
        <w:t xml:space="preserve"> je </w:t>
      </w:r>
      <w:proofErr w:type="spellStart"/>
      <w:r w:rsidRPr="00EB6B3A">
        <w:rPr>
          <w:color w:val="auto"/>
          <w:sz w:val="24"/>
          <w:szCs w:val="24"/>
        </w:rPr>
        <w:t>invaliditet</w:t>
      </w:r>
      <w:proofErr w:type="spellEnd"/>
      <w:r w:rsidRPr="00EB6B3A">
        <w:rPr>
          <w:color w:val="auto"/>
          <w:sz w:val="24"/>
          <w:szCs w:val="24"/>
        </w:rPr>
        <w:t xml:space="preserve"> </w:t>
      </w:r>
      <w:proofErr w:type="spellStart"/>
      <w:r w:rsidRPr="00EB6B3A">
        <w:rPr>
          <w:color w:val="auto"/>
          <w:sz w:val="24"/>
          <w:szCs w:val="24"/>
        </w:rPr>
        <w:t>uzrokovan</w:t>
      </w:r>
      <w:proofErr w:type="spellEnd"/>
      <w:r w:rsidRPr="00EB6B3A">
        <w:rPr>
          <w:color w:val="auto"/>
          <w:sz w:val="24"/>
          <w:szCs w:val="24"/>
        </w:rPr>
        <w:t xml:space="preserve"> </w:t>
      </w:r>
      <w:proofErr w:type="spellStart"/>
      <w:r w:rsidRPr="00EB6B3A">
        <w:rPr>
          <w:color w:val="auto"/>
          <w:sz w:val="24"/>
          <w:szCs w:val="24"/>
        </w:rPr>
        <w:t>povredom</w:t>
      </w:r>
      <w:proofErr w:type="spellEnd"/>
      <w:r w:rsidRPr="00EB6B3A">
        <w:rPr>
          <w:color w:val="auto"/>
          <w:sz w:val="24"/>
          <w:szCs w:val="24"/>
        </w:rPr>
        <w:t xml:space="preserve"> van </w:t>
      </w:r>
      <w:proofErr w:type="spellStart"/>
      <w:r w:rsidRPr="00EB6B3A">
        <w:rPr>
          <w:color w:val="auto"/>
          <w:sz w:val="24"/>
          <w:szCs w:val="24"/>
        </w:rPr>
        <w:t>rada</w:t>
      </w:r>
      <w:proofErr w:type="spellEnd"/>
      <w:r w:rsidRPr="00EB6B3A">
        <w:rPr>
          <w:color w:val="auto"/>
          <w:sz w:val="24"/>
          <w:szCs w:val="24"/>
        </w:rPr>
        <w:t xml:space="preserve"> </w:t>
      </w:r>
      <w:proofErr w:type="spellStart"/>
      <w:r w:rsidRPr="00EB6B3A">
        <w:rPr>
          <w:color w:val="auto"/>
          <w:sz w:val="24"/>
          <w:szCs w:val="24"/>
        </w:rPr>
        <w:t>ili</w:t>
      </w:r>
      <w:proofErr w:type="spellEnd"/>
      <w:r w:rsidRPr="00EB6B3A">
        <w:rPr>
          <w:color w:val="auto"/>
          <w:sz w:val="24"/>
          <w:szCs w:val="24"/>
        </w:rPr>
        <w:t xml:space="preserve"> </w:t>
      </w:r>
      <w:proofErr w:type="spellStart"/>
      <w:r w:rsidRPr="00EB6B3A">
        <w:rPr>
          <w:color w:val="auto"/>
          <w:sz w:val="24"/>
          <w:szCs w:val="24"/>
        </w:rPr>
        <w:t>bolešću</w:t>
      </w:r>
      <w:proofErr w:type="spellEnd"/>
      <w:r w:rsidRPr="00EB6B3A">
        <w:rPr>
          <w:color w:val="auto"/>
          <w:sz w:val="24"/>
          <w:szCs w:val="24"/>
        </w:rPr>
        <w:t xml:space="preserve"> </w:t>
      </w:r>
      <w:proofErr w:type="spellStart"/>
      <w:r w:rsidRPr="00EB6B3A">
        <w:rPr>
          <w:color w:val="auto"/>
          <w:sz w:val="24"/>
          <w:szCs w:val="24"/>
        </w:rPr>
        <w:t>imaće</w:t>
      </w:r>
      <w:proofErr w:type="spellEnd"/>
      <w:r w:rsidRPr="00EB6B3A">
        <w:rPr>
          <w:color w:val="auto"/>
          <w:sz w:val="24"/>
          <w:szCs w:val="24"/>
        </w:rPr>
        <w:t xml:space="preserve"> </w:t>
      </w:r>
      <w:proofErr w:type="spellStart"/>
      <w:r w:rsidRPr="00EB6B3A">
        <w:rPr>
          <w:color w:val="auto"/>
          <w:sz w:val="24"/>
          <w:szCs w:val="24"/>
        </w:rPr>
        <w:t>pravo</w:t>
      </w:r>
      <w:proofErr w:type="spellEnd"/>
      <w:r w:rsidRPr="00EB6B3A">
        <w:rPr>
          <w:color w:val="auto"/>
          <w:sz w:val="24"/>
          <w:szCs w:val="24"/>
        </w:rPr>
        <w:t xml:space="preserve"> </w:t>
      </w:r>
      <w:proofErr w:type="spellStart"/>
      <w:r w:rsidRPr="00EB6B3A">
        <w:rPr>
          <w:color w:val="auto"/>
          <w:sz w:val="24"/>
          <w:szCs w:val="24"/>
        </w:rPr>
        <w:t>na</w:t>
      </w:r>
      <w:proofErr w:type="spellEnd"/>
      <w:r w:rsidRPr="00EB6B3A">
        <w:rPr>
          <w:color w:val="auto"/>
          <w:sz w:val="24"/>
          <w:szCs w:val="24"/>
        </w:rPr>
        <w:t xml:space="preserve"> </w:t>
      </w:r>
      <w:proofErr w:type="spellStart"/>
      <w:r w:rsidRPr="00EB6B3A">
        <w:rPr>
          <w:color w:val="auto"/>
          <w:sz w:val="24"/>
          <w:szCs w:val="24"/>
        </w:rPr>
        <w:t>otpremninu</w:t>
      </w:r>
      <w:proofErr w:type="spellEnd"/>
      <w:r w:rsidRPr="00EB6B3A">
        <w:rPr>
          <w:color w:val="auto"/>
          <w:sz w:val="24"/>
          <w:szCs w:val="24"/>
        </w:rPr>
        <w:t xml:space="preserve"> u </w:t>
      </w:r>
      <w:proofErr w:type="spellStart"/>
      <w:r w:rsidRPr="00EB6B3A">
        <w:rPr>
          <w:color w:val="auto"/>
          <w:sz w:val="24"/>
          <w:szCs w:val="24"/>
        </w:rPr>
        <w:t>iznosu</w:t>
      </w:r>
      <w:proofErr w:type="spellEnd"/>
      <w:r w:rsidRPr="00EB6B3A">
        <w:rPr>
          <w:color w:val="auto"/>
          <w:sz w:val="24"/>
          <w:szCs w:val="24"/>
        </w:rPr>
        <w:t xml:space="preserve"> od 12 </w:t>
      </w:r>
      <w:proofErr w:type="spellStart"/>
      <w:r w:rsidRPr="00EB6B3A">
        <w:rPr>
          <w:color w:val="auto"/>
          <w:sz w:val="24"/>
          <w:szCs w:val="24"/>
        </w:rPr>
        <w:t>prośečnih</w:t>
      </w:r>
      <w:proofErr w:type="spellEnd"/>
      <w:r w:rsidRPr="00EB6B3A">
        <w:rPr>
          <w:color w:val="auto"/>
          <w:sz w:val="24"/>
          <w:szCs w:val="24"/>
        </w:rPr>
        <w:t xml:space="preserve"> </w:t>
      </w:r>
      <w:proofErr w:type="spellStart"/>
      <w:r w:rsidRPr="00EB6B3A">
        <w:rPr>
          <w:color w:val="auto"/>
          <w:sz w:val="24"/>
          <w:szCs w:val="24"/>
        </w:rPr>
        <w:t>neto</w:t>
      </w:r>
      <w:proofErr w:type="spellEnd"/>
      <w:r w:rsidRPr="00EB6B3A">
        <w:rPr>
          <w:color w:val="auto"/>
          <w:sz w:val="24"/>
          <w:szCs w:val="24"/>
        </w:rPr>
        <w:t xml:space="preserve"> </w:t>
      </w:r>
      <w:proofErr w:type="spellStart"/>
      <w:r w:rsidRPr="00EB6B3A">
        <w:rPr>
          <w:color w:val="auto"/>
          <w:sz w:val="24"/>
          <w:szCs w:val="24"/>
        </w:rPr>
        <w:t>zarada</w:t>
      </w:r>
      <w:proofErr w:type="spellEnd"/>
      <w:r w:rsidRPr="00EB6B3A">
        <w:rPr>
          <w:color w:val="auto"/>
          <w:sz w:val="24"/>
          <w:szCs w:val="24"/>
        </w:rPr>
        <w:t xml:space="preserve">. </w:t>
      </w:r>
      <w:proofErr w:type="spellStart"/>
      <w:r w:rsidRPr="00EB6B3A">
        <w:rPr>
          <w:color w:val="auto"/>
          <w:sz w:val="24"/>
          <w:szCs w:val="24"/>
        </w:rPr>
        <w:t>Pri</w:t>
      </w:r>
      <w:proofErr w:type="spellEnd"/>
      <w:r w:rsidRPr="00EB6B3A">
        <w:rPr>
          <w:color w:val="auto"/>
          <w:sz w:val="24"/>
          <w:szCs w:val="24"/>
        </w:rPr>
        <w:t xml:space="preserve"> tome, </w:t>
      </w:r>
      <w:proofErr w:type="spellStart"/>
      <w:r w:rsidRPr="00EB6B3A">
        <w:rPr>
          <w:color w:val="auto"/>
          <w:sz w:val="24"/>
          <w:szCs w:val="24"/>
        </w:rPr>
        <w:t>kao</w:t>
      </w:r>
      <w:proofErr w:type="spellEnd"/>
      <w:r w:rsidRPr="00EB6B3A">
        <w:rPr>
          <w:color w:val="auto"/>
          <w:sz w:val="24"/>
          <w:szCs w:val="24"/>
        </w:rPr>
        <w:t xml:space="preserve"> </w:t>
      </w:r>
      <w:proofErr w:type="spellStart"/>
      <w:r w:rsidRPr="00EB6B3A">
        <w:rPr>
          <w:color w:val="auto"/>
          <w:sz w:val="24"/>
          <w:szCs w:val="24"/>
        </w:rPr>
        <w:t>osnovica</w:t>
      </w:r>
      <w:proofErr w:type="spellEnd"/>
      <w:r w:rsidRPr="00EB6B3A">
        <w:rPr>
          <w:color w:val="auto"/>
          <w:sz w:val="24"/>
          <w:szCs w:val="24"/>
        </w:rPr>
        <w:t xml:space="preserve"> za </w:t>
      </w:r>
      <w:proofErr w:type="spellStart"/>
      <w:r w:rsidRPr="00EB6B3A">
        <w:rPr>
          <w:color w:val="auto"/>
          <w:sz w:val="24"/>
          <w:szCs w:val="24"/>
        </w:rPr>
        <w:t>obračun</w:t>
      </w:r>
      <w:proofErr w:type="spellEnd"/>
      <w:r w:rsidRPr="00EB6B3A">
        <w:rPr>
          <w:color w:val="auto"/>
          <w:sz w:val="24"/>
          <w:szCs w:val="24"/>
        </w:rPr>
        <w:t xml:space="preserve"> </w:t>
      </w:r>
      <w:proofErr w:type="spellStart"/>
      <w:r w:rsidRPr="00EB6B3A">
        <w:rPr>
          <w:color w:val="auto"/>
          <w:sz w:val="24"/>
          <w:szCs w:val="24"/>
        </w:rPr>
        <w:t>otpremnine</w:t>
      </w:r>
      <w:proofErr w:type="spellEnd"/>
      <w:r w:rsidRPr="00EB6B3A">
        <w:rPr>
          <w:color w:val="auto"/>
          <w:sz w:val="24"/>
          <w:szCs w:val="24"/>
        </w:rPr>
        <w:t xml:space="preserve"> </w:t>
      </w:r>
      <w:proofErr w:type="spellStart"/>
      <w:r w:rsidRPr="00EB6B3A">
        <w:rPr>
          <w:color w:val="auto"/>
          <w:sz w:val="24"/>
          <w:szCs w:val="24"/>
        </w:rPr>
        <w:t>uzima</w:t>
      </w:r>
      <w:proofErr w:type="spellEnd"/>
      <w:r w:rsidRPr="00EB6B3A">
        <w:rPr>
          <w:color w:val="auto"/>
          <w:sz w:val="24"/>
          <w:szCs w:val="24"/>
        </w:rPr>
        <w:t xml:space="preserve"> se </w:t>
      </w:r>
      <w:proofErr w:type="spellStart"/>
      <w:r w:rsidRPr="00EB6B3A">
        <w:rPr>
          <w:color w:val="auto"/>
          <w:sz w:val="24"/>
          <w:szCs w:val="24"/>
        </w:rPr>
        <w:t>ili</w:t>
      </w:r>
      <w:proofErr w:type="spellEnd"/>
      <w:r w:rsidRPr="00EB6B3A">
        <w:rPr>
          <w:color w:val="auto"/>
          <w:sz w:val="24"/>
          <w:szCs w:val="24"/>
        </w:rPr>
        <w:t xml:space="preserve"> </w:t>
      </w:r>
      <w:proofErr w:type="spellStart"/>
      <w:r w:rsidRPr="00EB6B3A">
        <w:rPr>
          <w:color w:val="auto"/>
          <w:sz w:val="24"/>
          <w:szCs w:val="24"/>
        </w:rPr>
        <w:t>njegova</w:t>
      </w:r>
      <w:proofErr w:type="spellEnd"/>
      <w:r w:rsidRPr="00EB6B3A">
        <w:rPr>
          <w:color w:val="auto"/>
          <w:sz w:val="24"/>
          <w:szCs w:val="24"/>
        </w:rPr>
        <w:t xml:space="preserve"> </w:t>
      </w:r>
      <w:proofErr w:type="spellStart"/>
      <w:r w:rsidRPr="00EB6B3A">
        <w:rPr>
          <w:color w:val="auto"/>
          <w:sz w:val="24"/>
          <w:szCs w:val="24"/>
        </w:rPr>
        <w:t>prośečna</w:t>
      </w:r>
      <w:proofErr w:type="spellEnd"/>
      <w:r w:rsidRPr="00EB6B3A">
        <w:rPr>
          <w:color w:val="auto"/>
          <w:sz w:val="24"/>
          <w:szCs w:val="24"/>
        </w:rPr>
        <w:t xml:space="preserve"> </w:t>
      </w:r>
      <w:proofErr w:type="spellStart"/>
      <w:r w:rsidRPr="00EB6B3A">
        <w:rPr>
          <w:color w:val="auto"/>
          <w:sz w:val="24"/>
          <w:szCs w:val="24"/>
        </w:rPr>
        <w:t>zarada</w:t>
      </w:r>
      <w:proofErr w:type="spellEnd"/>
      <w:r w:rsidRPr="00EB6B3A">
        <w:rPr>
          <w:color w:val="auto"/>
          <w:sz w:val="24"/>
          <w:szCs w:val="24"/>
        </w:rPr>
        <w:t xml:space="preserve"> </w:t>
      </w:r>
      <w:proofErr w:type="spellStart"/>
      <w:r w:rsidRPr="00EB6B3A">
        <w:rPr>
          <w:color w:val="auto"/>
          <w:sz w:val="24"/>
          <w:szCs w:val="24"/>
        </w:rPr>
        <w:t>ili</w:t>
      </w:r>
      <w:proofErr w:type="spellEnd"/>
      <w:r w:rsidRPr="00EB6B3A">
        <w:rPr>
          <w:color w:val="auto"/>
          <w:sz w:val="24"/>
          <w:szCs w:val="24"/>
        </w:rPr>
        <w:t xml:space="preserve"> </w:t>
      </w:r>
      <w:proofErr w:type="spellStart"/>
      <w:r w:rsidRPr="00EB6B3A">
        <w:rPr>
          <w:color w:val="auto"/>
          <w:sz w:val="24"/>
          <w:szCs w:val="24"/>
        </w:rPr>
        <w:t>prośečna</w:t>
      </w:r>
      <w:proofErr w:type="spellEnd"/>
      <w:r w:rsidRPr="00EB6B3A">
        <w:rPr>
          <w:color w:val="auto"/>
          <w:sz w:val="24"/>
          <w:szCs w:val="24"/>
        </w:rPr>
        <w:t xml:space="preserve"> </w:t>
      </w:r>
      <w:proofErr w:type="spellStart"/>
      <w:r w:rsidRPr="00EB6B3A">
        <w:rPr>
          <w:color w:val="auto"/>
          <w:sz w:val="24"/>
          <w:szCs w:val="24"/>
        </w:rPr>
        <w:t>zarada</w:t>
      </w:r>
      <w:proofErr w:type="spellEnd"/>
      <w:r w:rsidRPr="00EB6B3A">
        <w:rPr>
          <w:color w:val="auto"/>
          <w:sz w:val="24"/>
          <w:szCs w:val="24"/>
        </w:rPr>
        <w:t xml:space="preserve"> </w:t>
      </w:r>
      <w:proofErr w:type="spellStart"/>
      <w:r w:rsidRPr="00EB6B3A">
        <w:rPr>
          <w:color w:val="auto"/>
          <w:sz w:val="24"/>
          <w:szCs w:val="24"/>
        </w:rPr>
        <w:t>kod</w:t>
      </w:r>
      <w:proofErr w:type="spellEnd"/>
      <w:r w:rsidRPr="00EB6B3A">
        <w:rPr>
          <w:color w:val="auto"/>
          <w:sz w:val="24"/>
          <w:szCs w:val="24"/>
        </w:rPr>
        <w:t xml:space="preserve"> </w:t>
      </w:r>
      <w:proofErr w:type="spellStart"/>
      <w:r w:rsidRPr="00EB6B3A">
        <w:rPr>
          <w:color w:val="auto"/>
          <w:sz w:val="24"/>
          <w:szCs w:val="24"/>
        </w:rPr>
        <w:t>poslodavca-što</w:t>
      </w:r>
      <w:proofErr w:type="spellEnd"/>
      <w:r w:rsidRPr="00EB6B3A">
        <w:rPr>
          <w:color w:val="auto"/>
          <w:sz w:val="24"/>
          <w:szCs w:val="24"/>
        </w:rPr>
        <w:t xml:space="preserve"> je </w:t>
      </w:r>
      <w:proofErr w:type="spellStart"/>
      <w:r w:rsidRPr="00EB6B3A">
        <w:rPr>
          <w:color w:val="auto"/>
          <w:sz w:val="24"/>
          <w:szCs w:val="24"/>
        </w:rPr>
        <w:t>povoljnije</w:t>
      </w:r>
      <w:proofErr w:type="spellEnd"/>
      <w:r w:rsidRPr="00EB6B3A">
        <w:rPr>
          <w:color w:val="auto"/>
          <w:sz w:val="24"/>
          <w:szCs w:val="24"/>
        </w:rPr>
        <w:t xml:space="preserve"> za </w:t>
      </w:r>
      <w:proofErr w:type="spellStart"/>
      <w:r w:rsidRPr="00EB6B3A">
        <w:rPr>
          <w:color w:val="auto"/>
          <w:sz w:val="24"/>
          <w:szCs w:val="24"/>
        </w:rPr>
        <w:t>zapošljenog</w:t>
      </w:r>
      <w:proofErr w:type="spellEnd"/>
      <w:r w:rsidRPr="00EB6B3A">
        <w:rPr>
          <w:color w:val="auto"/>
          <w:sz w:val="24"/>
          <w:szCs w:val="24"/>
        </w:rPr>
        <w:t xml:space="preserve">. Status </w:t>
      </w:r>
      <w:proofErr w:type="spellStart"/>
      <w:r w:rsidRPr="00EB6B3A">
        <w:rPr>
          <w:color w:val="auto"/>
          <w:sz w:val="24"/>
          <w:szCs w:val="24"/>
        </w:rPr>
        <w:t>lica</w:t>
      </w:r>
      <w:proofErr w:type="spellEnd"/>
      <w:r w:rsidRPr="00EB6B3A">
        <w:rPr>
          <w:color w:val="auto"/>
          <w:sz w:val="24"/>
          <w:szCs w:val="24"/>
        </w:rPr>
        <w:t xml:space="preserve"> s </w:t>
      </w:r>
      <w:proofErr w:type="spellStart"/>
      <w:r w:rsidRPr="00EB6B3A">
        <w:rPr>
          <w:color w:val="auto"/>
          <w:sz w:val="24"/>
          <w:szCs w:val="24"/>
        </w:rPr>
        <w:t>invaliditetom</w:t>
      </w:r>
      <w:proofErr w:type="spellEnd"/>
      <w:r w:rsidRPr="00EB6B3A">
        <w:rPr>
          <w:color w:val="auto"/>
          <w:sz w:val="24"/>
          <w:szCs w:val="24"/>
        </w:rPr>
        <w:t xml:space="preserve"> </w:t>
      </w:r>
      <w:proofErr w:type="spellStart"/>
      <w:r w:rsidRPr="00EB6B3A">
        <w:rPr>
          <w:color w:val="auto"/>
          <w:sz w:val="24"/>
          <w:szCs w:val="24"/>
        </w:rPr>
        <w:t>utvrđuje</w:t>
      </w:r>
      <w:proofErr w:type="spellEnd"/>
      <w:r w:rsidRPr="00EB6B3A">
        <w:rPr>
          <w:color w:val="auto"/>
          <w:sz w:val="24"/>
          <w:szCs w:val="24"/>
        </w:rPr>
        <w:t xml:space="preserve"> se u </w:t>
      </w:r>
      <w:proofErr w:type="spellStart"/>
      <w:r w:rsidRPr="00EB6B3A">
        <w:rPr>
          <w:color w:val="auto"/>
          <w:sz w:val="24"/>
          <w:szCs w:val="24"/>
        </w:rPr>
        <w:t>skladu</w:t>
      </w:r>
      <w:proofErr w:type="spellEnd"/>
      <w:r w:rsidRPr="00EB6B3A">
        <w:rPr>
          <w:color w:val="auto"/>
          <w:sz w:val="24"/>
          <w:szCs w:val="24"/>
        </w:rPr>
        <w:t xml:space="preserve"> </w:t>
      </w:r>
      <w:proofErr w:type="spellStart"/>
      <w:r w:rsidRPr="00EB6B3A">
        <w:rPr>
          <w:color w:val="auto"/>
          <w:sz w:val="24"/>
          <w:szCs w:val="24"/>
        </w:rPr>
        <w:t>sa</w:t>
      </w:r>
      <w:proofErr w:type="spellEnd"/>
      <w:r w:rsidRPr="00EB6B3A">
        <w:rPr>
          <w:color w:val="auto"/>
          <w:sz w:val="24"/>
          <w:szCs w:val="24"/>
        </w:rPr>
        <w:t xml:space="preserve"> </w:t>
      </w:r>
      <w:proofErr w:type="spellStart"/>
      <w:r w:rsidRPr="00EB6B3A">
        <w:rPr>
          <w:color w:val="auto"/>
          <w:sz w:val="24"/>
          <w:szCs w:val="24"/>
        </w:rPr>
        <w:t>Zakonom</w:t>
      </w:r>
      <w:proofErr w:type="spellEnd"/>
      <w:r w:rsidRPr="00EB6B3A">
        <w:rPr>
          <w:color w:val="auto"/>
          <w:sz w:val="24"/>
          <w:szCs w:val="24"/>
        </w:rPr>
        <w:t xml:space="preserve"> o </w:t>
      </w:r>
      <w:proofErr w:type="spellStart"/>
      <w:r w:rsidRPr="00EB6B3A">
        <w:rPr>
          <w:color w:val="auto"/>
          <w:sz w:val="24"/>
          <w:szCs w:val="24"/>
        </w:rPr>
        <w:t>profesionalnoj</w:t>
      </w:r>
      <w:proofErr w:type="spellEnd"/>
      <w:r w:rsidRPr="00EB6B3A">
        <w:rPr>
          <w:color w:val="auto"/>
          <w:sz w:val="24"/>
          <w:szCs w:val="24"/>
        </w:rPr>
        <w:t xml:space="preserve"> </w:t>
      </w:r>
      <w:proofErr w:type="spellStart"/>
      <w:r w:rsidRPr="00EB6B3A">
        <w:rPr>
          <w:color w:val="auto"/>
          <w:sz w:val="24"/>
          <w:szCs w:val="24"/>
        </w:rPr>
        <w:t>rehabilitaciji</w:t>
      </w:r>
      <w:proofErr w:type="spellEnd"/>
      <w:r w:rsidRPr="00EB6B3A">
        <w:rPr>
          <w:color w:val="auto"/>
          <w:sz w:val="24"/>
          <w:szCs w:val="24"/>
        </w:rPr>
        <w:t xml:space="preserve"> </w:t>
      </w:r>
      <w:proofErr w:type="spellStart"/>
      <w:r w:rsidRPr="00EB6B3A">
        <w:rPr>
          <w:color w:val="auto"/>
          <w:sz w:val="24"/>
          <w:szCs w:val="24"/>
        </w:rPr>
        <w:t>i</w:t>
      </w:r>
      <w:proofErr w:type="spellEnd"/>
      <w:r w:rsidRPr="00EB6B3A">
        <w:rPr>
          <w:color w:val="auto"/>
          <w:sz w:val="24"/>
          <w:szCs w:val="24"/>
        </w:rPr>
        <w:t xml:space="preserve"> </w:t>
      </w:r>
      <w:proofErr w:type="spellStart"/>
      <w:r w:rsidRPr="00EB6B3A">
        <w:rPr>
          <w:color w:val="auto"/>
          <w:sz w:val="24"/>
          <w:szCs w:val="24"/>
        </w:rPr>
        <w:t>zapošljavanju</w:t>
      </w:r>
      <w:proofErr w:type="spellEnd"/>
      <w:r w:rsidRPr="00EB6B3A">
        <w:rPr>
          <w:color w:val="auto"/>
          <w:sz w:val="24"/>
          <w:szCs w:val="24"/>
        </w:rPr>
        <w:t xml:space="preserve"> </w:t>
      </w:r>
      <w:proofErr w:type="spellStart"/>
      <w:r w:rsidRPr="00EB6B3A">
        <w:rPr>
          <w:color w:val="auto"/>
          <w:sz w:val="24"/>
          <w:szCs w:val="24"/>
        </w:rPr>
        <w:t>lica</w:t>
      </w:r>
      <w:proofErr w:type="spellEnd"/>
      <w:r w:rsidRPr="00EB6B3A">
        <w:rPr>
          <w:color w:val="auto"/>
          <w:sz w:val="24"/>
          <w:szCs w:val="24"/>
        </w:rPr>
        <w:t xml:space="preserve"> </w:t>
      </w:r>
      <w:proofErr w:type="spellStart"/>
      <w:r w:rsidRPr="00EB6B3A">
        <w:rPr>
          <w:color w:val="auto"/>
          <w:sz w:val="24"/>
          <w:szCs w:val="24"/>
        </w:rPr>
        <w:t>sa</w:t>
      </w:r>
      <w:proofErr w:type="spellEnd"/>
      <w:r w:rsidRPr="00EB6B3A">
        <w:rPr>
          <w:color w:val="auto"/>
          <w:sz w:val="24"/>
          <w:szCs w:val="24"/>
        </w:rPr>
        <w:t xml:space="preserve"> </w:t>
      </w:r>
      <w:proofErr w:type="spellStart"/>
      <w:r w:rsidRPr="00EB6B3A">
        <w:rPr>
          <w:color w:val="auto"/>
          <w:sz w:val="24"/>
          <w:szCs w:val="24"/>
        </w:rPr>
        <w:t>invaliditetom</w:t>
      </w:r>
      <w:proofErr w:type="spellEnd"/>
      <w:r w:rsidRPr="00EB6B3A">
        <w:rPr>
          <w:color w:val="auto"/>
          <w:sz w:val="24"/>
          <w:szCs w:val="24"/>
        </w:rPr>
        <w:t xml:space="preserve"> </w:t>
      </w:r>
      <w:r w:rsidRPr="00EB6B3A">
        <w:rPr>
          <w:sz w:val="24"/>
          <w:szCs w:val="24"/>
        </w:rPr>
        <w:t>(</w:t>
      </w:r>
      <w:r w:rsidRPr="00EB6B3A">
        <w:rPr>
          <w:color w:val="auto"/>
          <w:sz w:val="24"/>
          <w:szCs w:val="24"/>
          <w:lang w:val="sr-Latn-ME"/>
        </w:rPr>
        <w:t>„</w:t>
      </w:r>
      <w:r w:rsidRPr="00EB6B3A">
        <w:rPr>
          <w:sz w:val="24"/>
          <w:szCs w:val="24"/>
        </w:rPr>
        <w:t xml:space="preserve">Sl. list </w:t>
      </w:r>
      <w:proofErr w:type="gramStart"/>
      <w:r w:rsidRPr="00EB6B3A">
        <w:rPr>
          <w:sz w:val="24"/>
          <w:szCs w:val="24"/>
        </w:rPr>
        <w:t>CG</w:t>
      </w:r>
      <w:r w:rsidRPr="00EB6B3A">
        <w:rPr>
          <w:color w:val="auto"/>
          <w:sz w:val="24"/>
          <w:szCs w:val="24"/>
          <w:lang w:val="sr-Latn-ME"/>
        </w:rPr>
        <w:t>“</w:t>
      </w:r>
      <w:proofErr w:type="gramEnd"/>
      <w:r w:rsidRPr="00EB6B3A">
        <w:rPr>
          <w:sz w:val="24"/>
          <w:szCs w:val="24"/>
        </w:rPr>
        <w:t xml:space="preserve">, </w:t>
      </w:r>
      <w:r w:rsidRPr="00EB6B3A">
        <w:rPr>
          <w:color w:val="auto"/>
          <w:sz w:val="24"/>
          <w:szCs w:val="24"/>
        </w:rPr>
        <w:t xml:space="preserve">br. 49/2008, 73/2010, 39/2011 </w:t>
      </w:r>
      <w:proofErr w:type="spellStart"/>
      <w:r w:rsidRPr="00EB6B3A">
        <w:rPr>
          <w:color w:val="auto"/>
          <w:sz w:val="24"/>
          <w:szCs w:val="24"/>
        </w:rPr>
        <w:t>i</w:t>
      </w:r>
      <w:proofErr w:type="spellEnd"/>
      <w:r w:rsidRPr="00EB6B3A">
        <w:rPr>
          <w:color w:val="auto"/>
          <w:sz w:val="24"/>
          <w:szCs w:val="24"/>
        </w:rPr>
        <w:t xml:space="preserve"> 55/2016).</w:t>
      </w:r>
    </w:p>
    <w:p w14:paraId="53F2BC46" w14:textId="77777777" w:rsidR="00BC6E63" w:rsidRPr="00EB6B3A" w:rsidRDefault="00BC6E63" w:rsidP="00BC6E63">
      <w:pPr>
        <w:spacing w:line="276" w:lineRule="auto"/>
        <w:ind w:firstLine="720"/>
        <w:jc w:val="both"/>
        <w:rPr>
          <w:rFonts w:ascii="Times New Roman" w:hAnsi="Times New Roman" w:cs="Times New Roman"/>
          <w:sz w:val="24"/>
          <w:szCs w:val="24"/>
        </w:rPr>
      </w:pPr>
      <w:r w:rsidRPr="00EB6B3A">
        <w:rPr>
          <w:rFonts w:ascii="Times New Roman" w:hAnsi="Times New Roman" w:cs="Times New Roman"/>
          <w:sz w:val="24"/>
          <w:szCs w:val="24"/>
        </w:rPr>
        <w:t xml:space="preserve">Važno je istaknuti da </w:t>
      </w:r>
      <w:r w:rsidRPr="00EB6B3A">
        <w:rPr>
          <w:rFonts w:ascii="Times New Roman" w:hAnsi="Times New Roman" w:cs="Times New Roman"/>
          <w:sz w:val="24"/>
          <w:szCs w:val="24"/>
          <w:shd w:val="clear" w:color="auto" w:fill="FFFFFF"/>
        </w:rPr>
        <w:t>odbijanje prijema otpremnine od strane zapošljenog ne može biti razlog za nezakonitost odluke o prestanku radnog odnosa, jer do neisplaćivanja otpremnine nije došlo krivicom poslodavca.</w:t>
      </w:r>
      <w:r w:rsidRPr="00EB6B3A">
        <w:rPr>
          <w:rStyle w:val="FootnoteReference"/>
          <w:rFonts w:ascii="Times New Roman" w:hAnsi="Times New Roman" w:cs="Times New Roman"/>
          <w:sz w:val="24"/>
          <w:szCs w:val="24"/>
          <w:shd w:val="clear" w:color="auto" w:fill="FFFFFF"/>
        </w:rPr>
        <w:footnoteReference w:id="32"/>
      </w:r>
      <w:r w:rsidRPr="00EB6B3A">
        <w:rPr>
          <w:rFonts w:ascii="Times New Roman" w:hAnsi="Times New Roman" w:cs="Times New Roman"/>
          <w:sz w:val="24"/>
          <w:szCs w:val="24"/>
          <w:shd w:val="clear" w:color="auto" w:fill="FFFFFF"/>
        </w:rPr>
        <w:t xml:space="preserve"> </w:t>
      </w:r>
      <w:r w:rsidRPr="00EB6B3A">
        <w:rPr>
          <w:rFonts w:ascii="Times New Roman" w:hAnsi="Times New Roman" w:cs="Times New Roman"/>
          <w:sz w:val="24"/>
          <w:szCs w:val="24"/>
        </w:rPr>
        <w:t>Treba još napomenuti da u skladu sa Zakonom o porezu na dohodak fizičkih lica, na iznos otpremnine isplaćene zapošljenom za čijim radom je prestala potreba do najnižeg iznosa utvrđenog Zakonom o radu ne plaća se porez na dohodak fizičkih lica, dok se za iznos isplaćen iznad propisanog limita obračunava i plaća porez.</w:t>
      </w:r>
      <w:r w:rsidRPr="00EB6B3A">
        <w:rPr>
          <w:rStyle w:val="FootnoteReference"/>
          <w:rFonts w:ascii="Times New Roman" w:hAnsi="Times New Roman" w:cs="Times New Roman"/>
          <w:sz w:val="24"/>
          <w:szCs w:val="24"/>
        </w:rPr>
        <w:footnoteReference w:id="33"/>
      </w:r>
      <w:r w:rsidRPr="00EB6B3A">
        <w:rPr>
          <w:rFonts w:ascii="Times New Roman" w:hAnsi="Times New Roman" w:cs="Times New Roman"/>
          <w:sz w:val="24"/>
          <w:szCs w:val="24"/>
        </w:rPr>
        <w:t xml:space="preserve"> Tako, npr. ukoliko je kolektivnim ugovorom predviđen veći iznos otpremnina, na iznos-iznad iznosa koji je predviđen Zakonom o radu će se obračunavati i plaćati porez na dohodak fizičkih lica, po važećoj stopi u momentu isplate.</w:t>
      </w:r>
      <w:r w:rsidRPr="00EB6B3A">
        <w:rPr>
          <w:rStyle w:val="FootnoteReference"/>
          <w:rFonts w:ascii="Times New Roman" w:hAnsi="Times New Roman" w:cs="Times New Roman"/>
          <w:sz w:val="24"/>
          <w:szCs w:val="24"/>
        </w:rPr>
        <w:footnoteReference w:id="34"/>
      </w:r>
      <w:r w:rsidRPr="00EB6B3A">
        <w:rPr>
          <w:rFonts w:ascii="Times New Roman" w:hAnsi="Times New Roman" w:cs="Times New Roman"/>
          <w:sz w:val="24"/>
          <w:szCs w:val="24"/>
        </w:rPr>
        <w:t xml:space="preserve"> Ipak, nezavisno od iznosa isplaćene otpremnine, na taj iznos se ne obračunavaju se doprinosi za obavezno socijalno osiguranje.</w:t>
      </w:r>
      <w:r w:rsidRPr="00EB6B3A">
        <w:rPr>
          <w:rStyle w:val="FootnoteReference"/>
          <w:rFonts w:ascii="Times New Roman" w:hAnsi="Times New Roman" w:cs="Times New Roman"/>
          <w:sz w:val="24"/>
          <w:szCs w:val="24"/>
        </w:rPr>
        <w:footnoteReference w:id="35"/>
      </w:r>
    </w:p>
    <w:p w14:paraId="3D350EAD" w14:textId="77777777" w:rsidR="00BC6E63" w:rsidRPr="00EB6B3A" w:rsidRDefault="00BC6E63" w:rsidP="00BC6E63">
      <w:pPr>
        <w:pStyle w:val="T30X"/>
        <w:spacing w:before="0" w:after="0" w:line="276" w:lineRule="auto"/>
        <w:rPr>
          <w:color w:val="auto"/>
          <w:sz w:val="24"/>
          <w:szCs w:val="24"/>
        </w:rPr>
      </w:pPr>
      <w:proofErr w:type="spellStart"/>
      <w:r w:rsidRPr="00EB6B3A">
        <w:rPr>
          <w:color w:val="auto"/>
          <w:sz w:val="24"/>
          <w:szCs w:val="24"/>
        </w:rPr>
        <w:t>Ukoliko</w:t>
      </w:r>
      <w:proofErr w:type="spellEnd"/>
      <w:r w:rsidRPr="00EB6B3A">
        <w:rPr>
          <w:color w:val="auto"/>
          <w:sz w:val="24"/>
          <w:szCs w:val="24"/>
        </w:rPr>
        <w:t xml:space="preserve"> je </w:t>
      </w:r>
      <w:proofErr w:type="spellStart"/>
      <w:r w:rsidRPr="00EB6B3A">
        <w:rPr>
          <w:color w:val="auto"/>
          <w:sz w:val="24"/>
          <w:szCs w:val="24"/>
        </w:rPr>
        <w:t>Zavod</w:t>
      </w:r>
      <w:proofErr w:type="spellEnd"/>
      <w:r w:rsidRPr="00EB6B3A">
        <w:rPr>
          <w:color w:val="auto"/>
          <w:sz w:val="24"/>
          <w:szCs w:val="24"/>
        </w:rPr>
        <w:t xml:space="preserve"> za </w:t>
      </w:r>
      <w:proofErr w:type="spellStart"/>
      <w:r w:rsidRPr="00EB6B3A">
        <w:rPr>
          <w:color w:val="auto"/>
          <w:sz w:val="24"/>
          <w:szCs w:val="24"/>
        </w:rPr>
        <w:t>zapošljavanje</w:t>
      </w:r>
      <w:proofErr w:type="spellEnd"/>
      <w:r w:rsidRPr="00EB6B3A">
        <w:rPr>
          <w:color w:val="auto"/>
          <w:sz w:val="24"/>
          <w:szCs w:val="24"/>
        </w:rPr>
        <w:t xml:space="preserve"> </w:t>
      </w:r>
      <w:proofErr w:type="spellStart"/>
      <w:r w:rsidRPr="00EB6B3A">
        <w:rPr>
          <w:color w:val="auto"/>
          <w:sz w:val="24"/>
          <w:szCs w:val="24"/>
        </w:rPr>
        <w:t>produžio</w:t>
      </w:r>
      <w:proofErr w:type="spellEnd"/>
      <w:r w:rsidRPr="00EB6B3A">
        <w:rPr>
          <w:color w:val="auto"/>
          <w:sz w:val="24"/>
          <w:szCs w:val="24"/>
        </w:rPr>
        <w:t xml:space="preserve"> </w:t>
      </w:r>
      <w:proofErr w:type="spellStart"/>
      <w:r w:rsidRPr="00EB6B3A">
        <w:rPr>
          <w:color w:val="auto"/>
          <w:sz w:val="24"/>
          <w:szCs w:val="24"/>
        </w:rPr>
        <w:t>rok</w:t>
      </w:r>
      <w:proofErr w:type="spellEnd"/>
      <w:r w:rsidRPr="00EB6B3A">
        <w:rPr>
          <w:color w:val="auto"/>
          <w:sz w:val="24"/>
          <w:szCs w:val="24"/>
        </w:rPr>
        <w:t xml:space="preserve"> za </w:t>
      </w:r>
      <w:proofErr w:type="spellStart"/>
      <w:r w:rsidRPr="00EB6B3A">
        <w:rPr>
          <w:color w:val="auto"/>
          <w:sz w:val="24"/>
          <w:szCs w:val="24"/>
        </w:rPr>
        <w:t>otkazivanje</w:t>
      </w:r>
      <w:proofErr w:type="spellEnd"/>
      <w:r w:rsidRPr="00EB6B3A">
        <w:rPr>
          <w:color w:val="auto"/>
          <w:sz w:val="24"/>
          <w:szCs w:val="24"/>
        </w:rPr>
        <w:t xml:space="preserve"> </w:t>
      </w:r>
      <w:proofErr w:type="spellStart"/>
      <w:r w:rsidRPr="00EB6B3A">
        <w:rPr>
          <w:color w:val="auto"/>
          <w:sz w:val="24"/>
          <w:szCs w:val="24"/>
        </w:rPr>
        <w:t>ugovora</w:t>
      </w:r>
      <w:proofErr w:type="spellEnd"/>
      <w:r w:rsidRPr="00EB6B3A">
        <w:rPr>
          <w:color w:val="auto"/>
          <w:sz w:val="24"/>
          <w:szCs w:val="24"/>
        </w:rPr>
        <w:t xml:space="preserve"> o </w:t>
      </w:r>
      <w:proofErr w:type="spellStart"/>
      <w:r w:rsidRPr="00EB6B3A">
        <w:rPr>
          <w:color w:val="auto"/>
          <w:sz w:val="24"/>
          <w:szCs w:val="24"/>
        </w:rPr>
        <w:t>radu</w:t>
      </w:r>
      <w:proofErr w:type="spellEnd"/>
      <w:r w:rsidRPr="00EB6B3A">
        <w:rPr>
          <w:color w:val="auto"/>
          <w:sz w:val="24"/>
          <w:szCs w:val="24"/>
        </w:rPr>
        <w:t xml:space="preserve"> </w:t>
      </w:r>
      <w:proofErr w:type="spellStart"/>
      <w:r w:rsidRPr="00EB6B3A">
        <w:rPr>
          <w:color w:val="auto"/>
          <w:sz w:val="24"/>
          <w:szCs w:val="24"/>
        </w:rPr>
        <w:t>na</w:t>
      </w:r>
      <w:proofErr w:type="spellEnd"/>
      <w:r w:rsidRPr="00EB6B3A">
        <w:rPr>
          <w:color w:val="auto"/>
          <w:sz w:val="24"/>
          <w:szCs w:val="24"/>
        </w:rPr>
        <w:t xml:space="preserve"> </w:t>
      </w:r>
      <w:proofErr w:type="spellStart"/>
      <w:r w:rsidRPr="00EB6B3A">
        <w:rPr>
          <w:color w:val="auto"/>
          <w:sz w:val="24"/>
          <w:szCs w:val="24"/>
        </w:rPr>
        <w:t>dodatnih</w:t>
      </w:r>
      <w:proofErr w:type="spellEnd"/>
      <w:r w:rsidRPr="00EB6B3A">
        <w:rPr>
          <w:color w:val="auto"/>
          <w:sz w:val="24"/>
          <w:szCs w:val="24"/>
        </w:rPr>
        <w:t xml:space="preserve"> 30 dana, </w:t>
      </w:r>
      <w:proofErr w:type="spellStart"/>
      <w:r w:rsidRPr="00EB6B3A">
        <w:rPr>
          <w:color w:val="auto"/>
          <w:sz w:val="24"/>
          <w:szCs w:val="24"/>
        </w:rPr>
        <w:t>poslodavac</w:t>
      </w:r>
      <w:proofErr w:type="spellEnd"/>
      <w:r w:rsidRPr="00EB6B3A">
        <w:rPr>
          <w:color w:val="auto"/>
          <w:sz w:val="24"/>
          <w:szCs w:val="24"/>
        </w:rPr>
        <w:t xml:space="preserve"> ne </w:t>
      </w:r>
      <w:proofErr w:type="spellStart"/>
      <w:r w:rsidRPr="00EB6B3A">
        <w:rPr>
          <w:color w:val="auto"/>
          <w:sz w:val="24"/>
          <w:szCs w:val="24"/>
        </w:rPr>
        <w:t>može</w:t>
      </w:r>
      <w:proofErr w:type="spellEnd"/>
      <w:r w:rsidRPr="00EB6B3A">
        <w:rPr>
          <w:color w:val="auto"/>
          <w:sz w:val="24"/>
          <w:szCs w:val="24"/>
        </w:rPr>
        <w:t xml:space="preserve"> u tom </w:t>
      </w:r>
      <w:proofErr w:type="spellStart"/>
      <w:r w:rsidRPr="00EB6B3A">
        <w:rPr>
          <w:color w:val="auto"/>
          <w:sz w:val="24"/>
          <w:szCs w:val="24"/>
        </w:rPr>
        <w:t>periodu</w:t>
      </w:r>
      <w:proofErr w:type="spellEnd"/>
      <w:r w:rsidRPr="00EB6B3A">
        <w:rPr>
          <w:color w:val="auto"/>
          <w:sz w:val="24"/>
          <w:szCs w:val="24"/>
        </w:rPr>
        <w:t xml:space="preserve"> </w:t>
      </w:r>
      <w:proofErr w:type="spellStart"/>
      <w:r w:rsidRPr="00EB6B3A">
        <w:rPr>
          <w:color w:val="auto"/>
          <w:sz w:val="24"/>
          <w:szCs w:val="24"/>
        </w:rPr>
        <w:t>otkazati</w:t>
      </w:r>
      <w:proofErr w:type="spellEnd"/>
      <w:r w:rsidRPr="00EB6B3A">
        <w:rPr>
          <w:color w:val="auto"/>
          <w:sz w:val="24"/>
          <w:szCs w:val="24"/>
        </w:rPr>
        <w:t xml:space="preserve"> </w:t>
      </w:r>
      <w:proofErr w:type="spellStart"/>
      <w:r w:rsidRPr="00EB6B3A">
        <w:rPr>
          <w:color w:val="auto"/>
          <w:sz w:val="24"/>
          <w:szCs w:val="24"/>
        </w:rPr>
        <w:t>ugovor</w:t>
      </w:r>
      <w:proofErr w:type="spellEnd"/>
      <w:r w:rsidRPr="00EB6B3A">
        <w:rPr>
          <w:color w:val="auto"/>
          <w:sz w:val="24"/>
          <w:szCs w:val="24"/>
        </w:rPr>
        <w:t xml:space="preserve"> o </w:t>
      </w:r>
      <w:proofErr w:type="spellStart"/>
      <w:r w:rsidRPr="00EB6B3A">
        <w:rPr>
          <w:color w:val="auto"/>
          <w:sz w:val="24"/>
          <w:szCs w:val="24"/>
        </w:rPr>
        <w:t>radu</w:t>
      </w:r>
      <w:proofErr w:type="spellEnd"/>
      <w:r w:rsidRPr="00EB6B3A">
        <w:rPr>
          <w:color w:val="auto"/>
          <w:sz w:val="24"/>
          <w:szCs w:val="24"/>
        </w:rPr>
        <w:t xml:space="preserve"> </w:t>
      </w:r>
      <w:proofErr w:type="spellStart"/>
      <w:r w:rsidRPr="00EB6B3A">
        <w:rPr>
          <w:color w:val="auto"/>
          <w:sz w:val="24"/>
          <w:szCs w:val="24"/>
        </w:rPr>
        <w:t>zapošljenom</w:t>
      </w:r>
      <w:proofErr w:type="spellEnd"/>
      <w:r w:rsidRPr="00EB6B3A">
        <w:rPr>
          <w:color w:val="auto"/>
          <w:sz w:val="24"/>
          <w:szCs w:val="24"/>
        </w:rPr>
        <w:t xml:space="preserve">, </w:t>
      </w:r>
      <w:proofErr w:type="spellStart"/>
      <w:r w:rsidRPr="00EB6B3A">
        <w:rPr>
          <w:color w:val="auto"/>
          <w:sz w:val="24"/>
          <w:szCs w:val="24"/>
        </w:rPr>
        <w:t>jer</w:t>
      </w:r>
      <w:proofErr w:type="spellEnd"/>
      <w:r w:rsidRPr="00EB6B3A">
        <w:rPr>
          <w:color w:val="auto"/>
          <w:sz w:val="24"/>
          <w:szCs w:val="24"/>
        </w:rPr>
        <w:t xml:space="preserve"> bi u tom </w:t>
      </w:r>
      <w:proofErr w:type="spellStart"/>
      <w:r w:rsidRPr="00EB6B3A">
        <w:rPr>
          <w:color w:val="auto"/>
          <w:sz w:val="24"/>
          <w:szCs w:val="24"/>
        </w:rPr>
        <w:t>slučaju</w:t>
      </w:r>
      <w:proofErr w:type="spellEnd"/>
      <w:r w:rsidRPr="00EB6B3A">
        <w:rPr>
          <w:color w:val="auto"/>
          <w:sz w:val="24"/>
          <w:szCs w:val="24"/>
        </w:rPr>
        <w:t xml:space="preserve"> </w:t>
      </w:r>
      <w:proofErr w:type="spellStart"/>
      <w:r w:rsidRPr="00EB6B3A">
        <w:rPr>
          <w:color w:val="auto"/>
          <w:sz w:val="24"/>
          <w:szCs w:val="24"/>
        </w:rPr>
        <w:t>otkaz</w:t>
      </w:r>
      <w:proofErr w:type="spellEnd"/>
      <w:r w:rsidRPr="00EB6B3A">
        <w:rPr>
          <w:color w:val="auto"/>
          <w:sz w:val="24"/>
          <w:szCs w:val="24"/>
        </w:rPr>
        <w:t xml:space="preserve"> bio </w:t>
      </w:r>
      <w:proofErr w:type="spellStart"/>
      <w:r w:rsidRPr="00EB6B3A">
        <w:rPr>
          <w:color w:val="auto"/>
          <w:sz w:val="24"/>
          <w:szCs w:val="24"/>
        </w:rPr>
        <w:t>nezakonit</w:t>
      </w:r>
      <w:proofErr w:type="spellEnd"/>
      <w:r w:rsidRPr="00EB6B3A">
        <w:rPr>
          <w:color w:val="auto"/>
          <w:sz w:val="24"/>
          <w:szCs w:val="24"/>
        </w:rPr>
        <w:t xml:space="preserve">. </w:t>
      </w:r>
      <w:proofErr w:type="spellStart"/>
      <w:r w:rsidRPr="00EB6B3A">
        <w:rPr>
          <w:color w:val="auto"/>
          <w:sz w:val="24"/>
          <w:szCs w:val="24"/>
        </w:rPr>
        <w:t>Dakle</w:t>
      </w:r>
      <w:proofErr w:type="spellEnd"/>
      <w:r w:rsidRPr="00EB6B3A">
        <w:rPr>
          <w:color w:val="auto"/>
          <w:sz w:val="24"/>
          <w:szCs w:val="24"/>
        </w:rPr>
        <w:t xml:space="preserve">, </w:t>
      </w:r>
      <w:proofErr w:type="spellStart"/>
      <w:r w:rsidRPr="00EB6B3A">
        <w:rPr>
          <w:color w:val="auto"/>
          <w:sz w:val="24"/>
          <w:szCs w:val="24"/>
        </w:rPr>
        <w:t>ukoliko</w:t>
      </w:r>
      <w:proofErr w:type="spellEnd"/>
      <w:r w:rsidRPr="00EB6B3A">
        <w:rPr>
          <w:color w:val="auto"/>
          <w:sz w:val="24"/>
          <w:szCs w:val="24"/>
        </w:rPr>
        <w:t xml:space="preserve"> je </w:t>
      </w:r>
      <w:proofErr w:type="spellStart"/>
      <w:r w:rsidRPr="00EB6B3A">
        <w:rPr>
          <w:color w:val="auto"/>
          <w:sz w:val="24"/>
          <w:szCs w:val="24"/>
        </w:rPr>
        <w:t>produžen</w:t>
      </w:r>
      <w:proofErr w:type="spellEnd"/>
      <w:r w:rsidRPr="00EB6B3A">
        <w:rPr>
          <w:color w:val="auto"/>
          <w:sz w:val="24"/>
          <w:szCs w:val="24"/>
        </w:rPr>
        <w:t xml:space="preserve"> </w:t>
      </w:r>
      <w:proofErr w:type="spellStart"/>
      <w:r w:rsidRPr="00EB6B3A">
        <w:rPr>
          <w:color w:val="auto"/>
          <w:sz w:val="24"/>
          <w:szCs w:val="24"/>
        </w:rPr>
        <w:t>rok</w:t>
      </w:r>
      <w:proofErr w:type="spellEnd"/>
      <w:r w:rsidRPr="00EB6B3A">
        <w:rPr>
          <w:color w:val="auto"/>
          <w:sz w:val="24"/>
          <w:szCs w:val="24"/>
        </w:rPr>
        <w:t xml:space="preserve"> za </w:t>
      </w:r>
      <w:proofErr w:type="spellStart"/>
      <w:r w:rsidRPr="00EB6B3A">
        <w:rPr>
          <w:color w:val="auto"/>
          <w:sz w:val="24"/>
          <w:szCs w:val="24"/>
        </w:rPr>
        <w:t>prestanak</w:t>
      </w:r>
      <w:proofErr w:type="spellEnd"/>
      <w:r w:rsidRPr="00EB6B3A">
        <w:rPr>
          <w:color w:val="auto"/>
          <w:sz w:val="24"/>
          <w:szCs w:val="24"/>
        </w:rPr>
        <w:t xml:space="preserve"> </w:t>
      </w:r>
      <w:proofErr w:type="spellStart"/>
      <w:r w:rsidRPr="00EB6B3A">
        <w:rPr>
          <w:color w:val="auto"/>
          <w:sz w:val="24"/>
          <w:szCs w:val="24"/>
        </w:rPr>
        <w:t>radnog</w:t>
      </w:r>
      <w:proofErr w:type="spellEnd"/>
      <w:r w:rsidRPr="00EB6B3A">
        <w:rPr>
          <w:color w:val="auto"/>
          <w:sz w:val="24"/>
          <w:szCs w:val="24"/>
        </w:rPr>
        <w:t xml:space="preserve"> </w:t>
      </w:r>
      <w:proofErr w:type="spellStart"/>
      <w:r w:rsidRPr="00EB6B3A">
        <w:rPr>
          <w:color w:val="auto"/>
          <w:sz w:val="24"/>
          <w:szCs w:val="24"/>
        </w:rPr>
        <w:t>odnosa</w:t>
      </w:r>
      <w:proofErr w:type="spellEnd"/>
      <w:r w:rsidRPr="00EB6B3A">
        <w:rPr>
          <w:color w:val="auto"/>
          <w:sz w:val="24"/>
          <w:szCs w:val="24"/>
        </w:rPr>
        <w:t xml:space="preserve">, </w:t>
      </w:r>
      <w:proofErr w:type="spellStart"/>
      <w:r w:rsidRPr="00EB6B3A">
        <w:rPr>
          <w:color w:val="auto"/>
          <w:sz w:val="24"/>
          <w:szCs w:val="24"/>
        </w:rPr>
        <w:t>poslodavac</w:t>
      </w:r>
      <w:proofErr w:type="spellEnd"/>
      <w:r w:rsidRPr="00EB6B3A">
        <w:rPr>
          <w:color w:val="auto"/>
          <w:sz w:val="24"/>
          <w:szCs w:val="24"/>
        </w:rPr>
        <w:t xml:space="preserve"> u tom period ne </w:t>
      </w:r>
      <w:proofErr w:type="spellStart"/>
      <w:r w:rsidRPr="00EB6B3A">
        <w:rPr>
          <w:color w:val="auto"/>
          <w:sz w:val="24"/>
          <w:szCs w:val="24"/>
        </w:rPr>
        <w:t>može</w:t>
      </w:r>
      <w:proofErr w:type="spellEnd"/>
      <w:r w:rsidRPr="00EB6B3A">
        <w:rPr>
          <w:color w:val="auto"/>
          <w:sz w:val="24"/>
          <w:szCs w:val="24"/>
        </w:rPr>
        <w:t xml:space="preserve"> </w:t>
      </w:r>
      <w:proofErr w:type="spellStart"/>
      <w:r w:rsidRPr="00EB6B3A">
        <w:rPr>
          <w:color w:val="auto"/>
          <w:sz w:val="24"/>
          <w:szCs w:val="24"/>
        </w:rPr>
        <w:t>ni</w:t>
      </w:r>
      <w:proofErr w:type="spellEnd"/>
      <w:r w:rsidRPr="00EB6B3A">
        <w:rPr>
          <w:color w:val="auto"/>
          <w:sz w:val="24"/>
          <w:szCs w:val="24"/>
        </w:rPr>
        <w:t xml:space="preserve"> </w:t>
      </w:r>
      <w:proofErr w:type="spellStart"/>
      <w:r w:rsidRPr="00EB6B3A">
        <w:rPr>
          <w:color w:val="auto"/>
          <w:sz w:val="24"/>
          <w:szCs w:val="24"/>
        </w:rPr>
        <w:t>isplatiti</w:t>
      </w:r>
      <w:proofErr w:type="spellEnd"/>
      <w:r w:rsidRPr="00EB6B3A">
        <w:rPr>
          <w:color w:val="auto"/>
          <w:sz w:val="24"/>
          <w:szCs w:val="24"/>
        </w:rPr>
        <w:t xml:space="preserve"> </w:t>
      </w:r>
      <w:proofErr w:type="spellStart"/>
      <w:r w:rsidRPr="00EB6B3A">
        <w:rPr>
          <w:color w:val="auto"/>
          <w:sz w:val="24"/>
          <w:szCs w:val="24"/>
        </w:rPr>
        <w:t>otpremninu</w:t>
      </w:r>
      <w:proofErr w:type="spellEnd"/>
      <w:r w:rsidRPr="00EB6B3A">
        <w:rPr>
          <w:color w:val="auto"/>
          <w:sz w:val="24"/>
          <w:szCs w:val="24"/>
        </w:rPr>
        <w:t xml:space="preserve"> </w:t>
      </w:r>
      <w:proofErr w:type="spellStart"/>
      <w:r w:rsidRPr="00EB6B3A">
        <w:rPr>
          <w:color w:val="auto"/>
          <w:sz w:val="24"/>
          <w:szCs w:val="24"/>
        </w:rPr>
        <w:t>zapošljenima</w:t>
      </w:r>
      <w:proofErr w:type="spellEnd"/>
      <w:r w:rsidRPr="00EB6B3A">
        <w:rPr>
          <w:color w:val="auto"/>
          <w:sz w:val="24"/>
          <w:szCs w:val="24"/>
        </w:rPr>
        <w:t xml:space="preserve"> za </w:t>
      </w:r>
      <w:proofErr w:type="spellStart"/>
      <w:r w:rsidRPr="00EB6B3A">
        <w:rPr>
          <w:color w:val="auto"/>
          <w:sz w:val="24"/>
          <w:szCs w:val="24"/>
        </w:rPr>
        <w:t>čijim</w:t>
      </w:r>
      <w:proofErr w:type="spellEnd"/>
      <w:r w:rsidRPr="00EB6B3A">
        <w:rPr>
          <w:color w:val="auto"/>
          <w:sz w:val="24"/>
          <w:szCs w:val="24"/>
        </w:rPr>
        <w:t xml:space="preserve"> </w:t>
      </w:r>
      <w:proofErr w:type="spellStart"/>
      <w:r w:rsidRPr="00EB6B3A">
        <w:rPr>
          <w:color w:val="auto"/>
          <w:sz w:val="24"/>
          <w:szCs w:val="24"/>
        </w:rPr>
        <w:t>radom</w:t>
      </w:r>
      <w:proofErr w:type="spellEnd"/>
      <w:r w:rsidRPr="00EB6B3A">
        <w:rPr>
          <w:color w:val="auto"/>
          <w:sz w:val="24"/>
          <w:szCs w:val="24"/>
        </w:rPr>
        <w:t xml:space="preserve"> je </w:t>
      </w:r>
      <w:proofErr w:type="spellStart"/>
      <w:r w:rsidRPr="00EB6B3A">
        <w:rPr>
          <w:color w:val="auto"/>
          <w:sz w:val="24"/>
          <w:szCs w:val="24"/>
        </w:rPr>
        <w:t>prestala</w:t>
      </w:r>
      <w:proofErr w:type="spellEnd"/>
      <w:r w:rsidRPr="00EB6B3A">
        <w:rPr>
          <w:color w:val="auto"/>
          <w:sz w:val="24"/>
          <w:szCs w:val="24"/>
        </w:rPr>
        <w:t xml:space="preserve"> </w:t>
      </w:r>
      <w:proofErr w:type="spellStart"/>
      <w:r w:rsidRPr="00EB6B3A">
        <w:rPr>
          <w:color w:val="auto"/>
          <w:sz w:val="24"/>
          <w:szCs w:val="24"/>
        </w:rPr>
        <w:t>potreba</w:t>
      </w:r>
      <w:proofErr w:type="spellEnd"/>
      <w:r w:rsidRPr="00EB6B3A">
        <w:rPr>
          <w:color w:val="auto"/>
          <w:sz w:val="24"/>
          <w:szCs w:val="24"/>
        </w:rPr>
        <w:t xml:space="preserve">. </w:t>
      </w:r>
    </w:p>
    <w:p w14:paraId="3780EA06" w14:textId="3C7F80DF" w:rsidR="00BC6E63" w:rsidRPr="00EB6B3A" w:rsidRDefault="00BC6E63" w:rsidP="00BC6E63">
      <w:pPr>
        <w:pStyle w:val="T30X"/>
        <w:spacing w:before="0" w:after="0" w:line="276" w:lineRule="auto"/>
        <w:rPr>
          <w:color w:val="auto"/>
          <w:sz w:val="24"/>
          <w:szCs w:val="24"/>
        </w:rPr>
      </w:pPr>
      <w:proofErr w:type="spellStart"/>
      <w:r w:rsidRPr="00EB6B3A">
        <w:rPr>
          <w:color w:val="auto"/>
          <w:sz w:val="24"/>
          <w:szCs w:val="24"/>
        </w:rPr>
        <w:t>Ovo</w:t>
      </w:r>
      <w:proofErr w:type="spellEnd"/>
      <w:r w:rsidRPr="00EB6B3A">
        <w:rPr>
          <w:color w:val="auto"/>
          <w:sz w:val="24"/>
          <w:szCs w:val="24"/>
        </w:rPr>
        <w:t xml:space="preserve"> </w:t>
      </w:r>
      <w:proofErr w:type="spellStart"/>
      <w:r w:rsidRPr="00EB6B3A">
        <w:rPr>
          <w:color w:val="auto"/>
          <w:sz w:val="24"/>
          <w:szCs w:val="24"/>
        </w:rPr>
        <w:t>iz</w:t>
      </w:r>
      <w:proofErr w:type="spellEnd"/>
      <w:r w:rsidRPr="00EB6B3A">
        <w:rPr>
          <w:color w:val="auto"/>
          <w:sz w:val="24"/>
          <w:szCs w:val="24"/>
        </w:rPr>
        <w:t xml:space="preserve"> </w:t>
      </w:r>
      <w:proofErr w:type="spellStart"/>
      <w:r w:rsidRPr="00EB6B3A">
        <w:rPr>
          <w:color w:val="auto"/>
          <w:sz w:val="24"/>
          <w:szCs w:val="24"/>
        </w:rPr>
        <w:t>razloga</w:t>
      </w:r>
      <w:proofErr w:type="spellEnd"/>
      <w:r w:rsidRPr="00EB6B3A">
        <w:rPr>
          <w:color w:val="auto"/>
          <w:sz w:val="24"/>
          <w:szCs w:val="24"/>
        </w:rPr>
        <w:t xml:space="preserve"> </w:t>
      </w:r>
      <w:proofErr w:type="spellStart"/>
      <w:r w:rsidRPr="00EB6B3A">
        <w:rPr>
          <w:color w:val="auto"/>
          <w:sz w:val="24"/>
          <w:szCs w:val="24"/>
        </w:rPr>
        <w:t>što</w:t>
      </w:r>
      <w:proofErr w:type="spellEnd"/>
      <w:r w:rsidRPr="00EB6B3A">
        <w:rPr>
          <w:color w:val="auto"/>
          <w:sz w:val="24"/>
          <w:szCs w:val="24"/>
        </w:rPr>
        <w:t xml:space="preserve"> </w:t>
      </w:r>
      <w:proofErr w:type="spellStart"/>
      <w:r w:rsidRPr="00EB6B3A">
        <w:rPr>
          <w:color w:val="auto"/>
          <w:sz w:val="24"/>
          <w:szCs w:val="24"/>
        </w:rPr>
        <w:t>radni</w:t>
      </w:r>
      <w:proofErr w:type="spellEnd"/>
      <w:r w:rsidRPr="00EB6B3A">
        <w:rPr>
          <w:color w:val="auto"/>
          <w:sz w:val="24"/>
          <w:szCs w:val="24"/>
        </w:rPr>
        <w:t xml:space="preserve"> </w:t>
      </w:r>
      <w:proofErr w:type="spellStart"/>
      <w:r w:rsidRPr="00EB6B3A">
        <w:rPr>
          <w:color w:val="auto"/>
          <w:sz w:val="24"/>
          <w:szCs w:val="24"/>
        </w:rPr>
        <w:t>odnos</w:t>
      </w:r>
      <w:proofErr w:type="spellEnd"/>
      <w:r w:rsidRPr="00EB6B3A">
        <w:rPr>
          <w:color w:val="auto"/>
          <w:sz w:val="24"/>
          <w:szCs w:val="24"/>
        </w:rPr>
        <w:t xml:space="preserve"> </w:t>
      </w:r>
      <w:proofErr w:type="spellStart"/>
      <w:r w:rsidRPr="00EB6B3A">
        <w:rPr>
          <w:color w:val="auto"/>
          <w:sz w:val="24"/>
          <w:szCs w:val="24"/>
        </w:rPr>
        <w:t>zapošljenom</w:t>
      </w:r>
      <w:proofErr w:type="spellEnd"/>
      <w:r w:rsidRPr="00EB6B3A">
        <w:rPr>
          <w:color w:val="auto"/>
          <w:sz w:val="24"/>
          <w:szCs w:val="24"/>
        </w:rPr>
        <w:t xml:space="preserve"> za </w:t>
      </w:r>
      <w:proofErr w:type="spellStart"/>
      <w:r w:rsidRPr="00EB6B3A">
        <w:rPr>
          <w:color w:val="auto"/>
          <w:sz w:val="24"/>
          <w:szCs w:val="24"/>
        </w:rPr>
        <w:t>čijim</w:t>
      </w:r>
      <w:proofErr w:type="spellEnd"/>
      <w:r w:rsidRPr="00EB6B3A">
        <w:rPr>
          <w:color w:val="auto"/>
          <w:sz w:val="24"/>
          <w:szCs w:val="24"/>
        </w:rPr>
        <w:t xml:space="preserve"> </w:t>
      </w:r>
      <w:proofErr w:type="spellStart"/>
      <w:r w:rsidRPr="00EB6B3A">
        <w:rPr>
          <w:color w:val="auto"/>
          <w:sz w:val="24"/>
          <w:szCs w:val="24"/>
        </w:rPr>
        <w:t>radom</w:t>
      </w:r>
      <w:proofErr w:type="spellEnd"/>
      <w:r w:rsidRPr="00EB6B3A">
        <w:rPr>
          <w:color w:val="auto"/>
          <w:sz w:val="24"/>
          <w:szCs w:val="24"/>
        </w:rPr>
        <w:t xml:space="preserve"> je </w:t>
      </w:r>
      <w:proofErr w:type="spellStart"/>
      <w:r w:rsidRPr="00EB6B3A">
        <w:rPr>
          <w:color w:val="auto"/>
          <w:sz w:val="24"/>
          <w:szCs w:val="24"/>
        </w:rPr>
        <w:t>prestala</w:t>
      </w:r>
      <w:proofErr w:type="spellEnd"/>
      <w:r w:rsidRPr="00EB6B3A">
        <w:rPr>
          <w:color w:val="auto"/>
          <w:sz w:val="24"/>
          <w:szCs w:val="24"/>
        </w:rPr>
        <w:t xml:space="preserve"> </w:t>
      </w:r>
      <w:proofErr w:type="spellStart"/>
      <w:r w:rsidRPr="00EB6B3A">
        <w:rPr>
          <w:color w:val="auto"/>
          <w:sz w:val="24"/>
          <w:szCs w:val="24"/>
        </w:rPr>
        <w:t>potreba</w:t>
      </w:r>
      <w:proofErr w:type="spellEnd"/>
      <w:r w:rsidRPr="00EB6B3A">
        <w:rPr>
          <w:color w:val="auto"/>
          <w:sz w:val="24"/>
          <w:szCs w:val="24"/>
        </w:rPr>
        <w:t xml:space="preserve"> </w:t>
      </w:r>
      <w:proofErr w:type="spellStart"/>
      <w:r w:rsidRPr="00EB6B3A">
        <w:rPr>
          <w:color w:val="auto"/>
          <w:sz w:val="24"/>
          <w:szCs w:val="24"/>
        </w:rPr>
        <w:t>prestaje</w:t>
      </w:r>
      <w:proofErr w:type="spellEnd"/>
      <w:r w:rsidRPr="00EB6B3A">
        <w:rPr>
          <w:color w:val="auto"/>
          <w:sz w:val="24"/>
          <w:szCs w:val="24"/>
        </w:rPr>
        <w:t xml:space="preserve"> </w:t>
      </w:r>
      <w:proofErr w:type="spellStart"/>
      <w:r w:rsidRPr="00EB6B3A">
        <w:rPr>
          <w:color w:val="auto"/>
          <w:sz w:val="24"/>
          <w:szCs w:val="24"/>
        </w:rPr>
        <w:t>danom</w:t>
      </w:r>
      <w:proofErr w:type="spellEnd"/>
      <w:r w:rsidRPr="00EB6B3A">
        <w:rPr>
          <w:color w:val="auto"/>
          <w:sz w:val="24"/>
          <w:szCs w:val="24"/>
        </w:rPr>
        <w:t xml:space="preserve"> </w:t>
      </w:r>
      <w:proofErr w:type="spellStart"/>
      <w:r w:rsidRPr="00EB6B3A">
        <w:rPr>
          <w:color w:val="auto"/>
          <w:sz w:val="24"/>
          <w:szCs w:val="24"/>
        </w:rPr>
        <w:t>isplate</w:t>
      </w:r>
      <w:proofErr w:type="spellEnd"/>
      <w:r w:rsidRPr="00EB6B3A">
        <w:rPr>
          <w:color w:val="auto"/>
          <w:sz w:val="24"/>
          <w:szCs w:val="24"/>
        </w:rPr>
        <w:t xml:space="preserve"> </w:t>
      </w:r>
      <w:proofErr w:type="spellStart"/>
      <w:r w:rsidRPr="00EB6B3A">
        <w:rPr>
          <w:color w:val="auto"/>
          <w:sz w:val="24"/>
          <w:szCs w:val="24"/>
        </w:rPr>
        <w:t>otpremnine</w:t>
      </w:r>
      <w:proofErr w:type="spellEnd"/>
      <w:r w:rsidRPr="00EB6B3A">
        <w:rPr>
          <w:color w:val="auto"/>
          <w:sz w:val="24"/>
          <w:szCs w:val="24"/>
        </w:rPr>
        <w:t xml:space="preserve">. </w:t>
      </w:r>
      <w:proofErr w:type="spellStart"/>
      <w:r w:rsidRPr="00EB6B3A">
        <w:rPr>
          <w:color w:val="auto"/>
          <w:sz w:val="24"/>
          <w:szCs w:val="24"/>
        </w:rPr>
        <w:t>Pri</w:t>
      </w:r>
      <w:proofErr w:type="spellEnd"/>
      <w:r w:rsidRPr="00EB6B3A">
        <w:rPr>
          <w:color w:val="auto"/>
          <w:sz w:val="24"/>
          <w:szCs w:val="24"/>
        </w:rPr>
        <w:t xml:space="preserve"> tome, </w:t>
      </w:r>
      <w:proofErr w:type="spellStart"/>
      <w:r w:rsidRPr="00EB6B3A">
        <w:rPr>
          <w:color w:val="auto"/>
          <w:sz w:val="24"/>
          <w:szCs w:val="24"/>
        </w:rPr>
        <w:t>važno</w:t>
      </w:r>
      <w:proofErr w:type="spellEnd"/>
      <w:r w:rsidRPr="00EB6B3A">
        <w:rPr>
          <w:color w:val="auto"/>
          <w:sz w:val="24"/>
          <w:szCs w:val="24"/>
        </w:rPr>
        <w:t xml:space="preserve"> je </w:t>
      </w:r>
      <w:proofErr w:type="spellStart"/>
      <w:r w:rsidRPr="00EB6B3A">
        <w:rPr>
          <w:color w:val="auto"/>
          <w:sz w:val="24"/>
          <w:szCs w:val="24"/>
        </w:rPr>
        <w:t>napomenuti</w:t>
      </w:r>
      <w:proofErr w:type="spellEnd"/>
      <w:r w:rsidRPr="00EB6B3A">
        <w:rPr>
          <w:color w:val="auto"/>
          <w:sz w:val="24"/>
          <w:szCs w:val="24"/>
        </w:rPr>
        <w:t xml:space="preserve"> da </w:t>
      </w:r>
      <w:proofErr w:type="spellStart"/>
      <w:r w:rsidRPr="00EB6B3A">
        <w:rPr>
          <w:color w:val="auto"/>
          <w:sz w:val="24"/>
          <w:szCs w:val="24"/>
        </w:rPr>
        <w:t>obrazloženje</w:t>
      </w:r>
      <w:proofErr w:type="spellEnd"/>
      <w:r w:rsidRPr="00EB6B3A">
        <w:rPr>
          <w:color w:val="auto"/>
          <w:sz w:val="24"/>
          <w:szCs w:val="24"/>
        </w:rPr>
        <w:t xml:space="preserve"> </w:t>
      </w:r>
      <w:proofErr w:type="spellStart"/>
      <w:r w:rsidRPr="00EB6B3A">
        <w:rPr>
          <w:color w:val="auto"/>
          <w:sz w:val="24"/>
          <w:szCs w:val="24"/>
        </w:rPr>
        <w:t>rješenja</w:t>
      </w:r>
      <w:proofErr w:type="spellEnd"/>
      <w:r w:rsidRPr="00EB6B3A">
        <w:rPr>
          <w:color w:val="auto"/>
          <w:sz w:val="24"/>
          <w:szCs w:val="24"/>
        </w:rPr>
        <w:t xml:space="preserve"> o </w:t>
      </w:r>
      <w:proofErr w:type="spellStart"/>
      <w:r w:rsidRPr="00EB6B3A">
        <w:rPr>
          <w:color w:val="auto"/>
          <w:sz w:val="24"/>
          <w:szCs w:val="24"/>
        </w:rPr>
        <w:t>otkazu</w:t>
      </w:r>
      <w:proofErr w:type="spellEnd"/>
      <w:r w:rsidRPr="00EB6B3A">
        <w:rPr>
          <w:color w:val="auto"/>
          <w:sz w:val="24"/>
          <w:szCs w:val="24"/>
        </w:rPr>
        <w:t xml:space="preserve"> </w:t>
      </w:r>
      <w:proofErr w:type="spellStart"/>
      <w:r w:rsidRPr="00EB6B3A">
        <w:rPr>
          <w:color w:val="auto"/>
          <w:sz w:val="24"/>
          <w:szCs w:val="24"/>
        </w:rPr>
        <w:t>ugovora</w:t>
      </w:r>
      <w:proofErr w:type="spellEnd"/>
      <w:r w:rsidRPr="00EB6B3A">
        <w:rPr>
          <w:color w:val="auto"/>
          <w:sz w:val="24"/>
          <w:szCs w:val="24"/>
        </w:rPr>
        <w:t xml:space="preserve"> o </w:t>
      </w:r>
      <w:proofErr w:type="spellStart"/>
      <w:r w:rsidRPr="00EB6B3A">
        <w:rPr>
          <w:color w:val="auto"/>
          <w:sz w:val="24"/>
          <w:szCs w:val="24"/>
        </w:rPr>
        <w:t>radu</w:t>
      </w:r>
      <w:proofErr w:type="spellEnd"/>
      <w:r w:rsidRPr="00EB6B3A">
        <w:rPr>
          <w:color w:val="auto"/>
          <w:sz w:val="24"/>
          <w:szCs w:val="24"/>
        </w:rPr>
        <w:t xml:space="preserve"> mora </w:t>
      </w:r>
      <w:proofErr w:type="spellStart"/>
      <w:r w:rsidRPr="00EB6B3A">
        <w:rPr>
          <w:color w:val="auto"/>
          <w:sz w:val="24"/>
          <w:szCs w:val="24"/>
        </w:rPr>
        <w:t>sadržati</w:t>
      </w:r>
      <w:proofErr w:type="spellEnd"/>
      <w:r w:rsidRPr="00EB6B3A">
        <w:rPr>
          <w:color w:val="auto"/>
          <w:sz w:val="24"/>
          <w:szCs w:val="24"/>
        </w:rPr>
        <w:t xml:space="preserve"> </w:t>
      </w:r>
      <w:proofErr w:type="spellStart"/>
      <w:r w:rsidRPr="00EB6B3A">
        <w:rPr>
          <w:color w:val="auto"/>
          <w:sz w:val="24"/>
          <w:szCs w:val="24"/>
        </w:rPr>
        <w:t>potpune</w:t>
      </w:r>
      <w:proofErr w:type="spellEnd"/>
      <w:r w:rsidRPr="00EB6B3A">
        <w:rPr>
          <w:color w:val="auto"/>
          <w:sz w:val="24"/>
          <w:szCs w:val="24"/>
        </w:rPr>
        <w:t xml:space="preserve"> </w:t>
      </w:r>
      <w:proofErr w:type="spellStart"/>
      <w:r w:rsidRPr="00EB6B3A">
        <w:rPr>
          <w:color w:val="auto"/>
          <w:sz w:val="24"/>
          <w:szCs w:val="24"/>
        </w:rPr>
        <w:t>i</w:t>
      </w:r>
      <w:proofErr w:type="spellEnd"/>
      <w:r w:rsidRPr="00EB6B3A">
        <w:rPr>
          <w:color w:val="auto"/>
          <w:sz w:val="24"/>
          <w:szCs w:val="24"/>
        </w:rPr>
        <w:t xml:space="preserve"> </w:t>
      </w:r>
      <w:proofErr w:type="spellStart"/>
      <w:r w:rsidRPr="00EB6B3A">
        <w:rPr>
          <w:color w:val="auto"/>
          <w:sz w:val="24"/>
          <w:szCs w:val="24"/>
        </w:rPr>
        <w:t>jasne</w:t>
      </w:r>
      <w:proofErr w:type="spellEnd"/>
      <w:r w:rsidRPr="00EB6B3A">
        <w:rPr>
          <w:color w:val="auto"/>
          <w:sz w:val="24"/>
          <w:szCs w:val="24"/>
        </w:rPr>
        <w:t xml:space="preserve"> </w:t>
      </w:r>
      <w:proofErr w:type="spellStart"/>
      <w:r w:rsidRPr="00EB6B3A">
        <w:rPr>
          <w:color w:val="auto"/>
          <w:sz w:val="24"/>
          <w:szCs w:val="24"/>
        </w:rPr>
        <w:t>razloge</w:t>
      </w:r>
      <w:proofErr w:type="spellEnd"/>
      <w:r w:rsidRPr="00EB6B3A">
        <w:rPr>
          <w:color w:val="auto"/>
          <w:sz w:val="24"/>
          <w:szCs w:val="24"/>
        </w:rPr>
        <w:t xml:space="preserve"> o </w:t>
      </w:r>
      <w:proofErr w:type="spellStart"/>
      <w:r w:rsidRPr="00EB6B3A">
        <w:rPr>
          <w:color w:val="auto"/>
          <w:sz w:val="24"/>
          <w:szCs w:val="24"/>
        </w:rPr>
        <w:t>postojanju</w:t>
      </w:r>
      <w:proofErr w:type="spellEnd"/>
      <w:r w:rsidRPr="00EB6B3A">
        <w:rPr>
          <w:color w:val="auto"/>
          <w:sz w:val="24"/>
          <w:szCs w:val="24"/>
        </w:rPr>
        <w:t xml:space="preserve"> </w:t>
      </w:r>
      <w:proofErr w:type="spellStart"/>
      <w:r w:rsidRPr="00EB6B3A">
        <w:rPr>
          <w:color w:val="auto"/>
          <w:sz w:val="24"/>
          <w:szCs w:val="24"/>
        </w:rPr>
        <w:t>otkaznog</w:t>
      </w:r>
      <w:proofErr w:type="spellEnd"/>
      <w:r w:rsidRPr="00EB6B3A">
        <w:rPr>
          <w:color w:val="auto"/>
          <w:sz w:val="24"/>
          <w:szCs w:val="24"/>
        </w:rPr>
        <w:t xml:space="preserve"> </w:t>
      </w:r>
      <w:proofErr w:type="spellStart"/>
      <w:r w:rsidRPr="00EB6B3A">
        <w:rPr>
          <w:color w:val="auto"/>
          <w:sz w:val="24"/>
          <w:szCs w:val="24"/>
        </w:rPr>
        <w:t>razloga</w:t>
      </w:r>
      <w:proofErr w:type="spellEnd"/>
      <w:r w:rsidRPr="00EB6B3A">
        <w:rPr>
          <w:color w:val="auto"/>
          <w:sz w:val="24"/>
          <w:szCs w:val="24"/>
        </w:rPr>
        <w:t xml:space="preserve"> </w:t>
      </w:r>
      <w:proofErr w:type="spellStart"/>
      <w:r w:rsidRPr="00EB6B3A">
        <w:rPr>
          <w:color w:val="auto"/>
          <w:sz w:val="24"/>
          <w:szCs w:val="24"/>
        </w:rPr>
        <w:t>i</w:t>
      </w:r>
      <w:proofErr w:type="spellEnd"/>
      <w:r w:rsidRPr="00EB6B3A">
        <w:rPr>
          <w:color w:val="auto"/>
          <w:sz w:val="24"/>
          <w:szCs w:val="24"/>
        </w:rPr>
        <w:t xml:space="preserve"> da </w:t>
      </w:r>
      <w:proofErr w:type="spellStart"/>
      <w:r w:rsidRPr="00EB6B3A">
        <w:rPr>
          <w:color w:val="auto"/>
          <w:sz w:val="24"/>
          <w:szCs w:val="24"/>
        </w:rPr>
        <w:t>su</w:t>
      </w:r>
      <w:proofErr w:type="spellEnd"/>
      <w:r w:rsidRPr="00EB6B3A">
        <w:rPr>
          <w:color w:val="auto"/>
          <w:sz w:val="24"/>
          <w:szCs w:val="24"/>
        </w:rPr>
        <w:t xml:space="preserve"> </w:t>
      </w:r>
      <w:proofErr w:type="spellStart"/>
      <w:r w:rsidRPr="00EB6B3A">
        <w:rPr>
          <w:color w:val="auto"/>
          <w:sz w:val="24"/>
          <w:szCs w:val="24"/>
        </w:rPr>
        <w:t>ispunjeni</w:t>
      </w:r>
      <w:proofErr w:type="spellEnd"/>
      <w:r w:rsidRPr="00EB6B3A">
        <w:rPr>
          <w:color w:val="auto"/>
          <w:sz w:val="24"/>
          <w:szCs w:val="24"/>
        </w:rPr>
        <w:t xml:space="preserve"> </w:t>
      </w:r>
      <w:proofErr w:type="spellStart"/>
      <w:r w:rsidRPr="00EB6B3A">
        <w:rPr>
          <w:color w:val="auto"/>
          <w:sz w:val="24"/>
          <w:szCs w:val="24"/>
        </w:rPr>
        <w:t>uslovi</w:t>
      </w:r>
      <w:proofErr w:type="spellEnd"/>
      <w:r w:rsidRPr="00EB6B3A">
        <w:rPr>
          <w:color w:val="auto"/>
          <w:sz w:val="24"/>
          <w:szCs w:val="24"/>
        </w:rPr>
        <w:t xml:space="preserve"> za </w:t>
      </w:r>
      <w:proofErr w:type="spellStart"/>
      <w:r w:rsidRPr="00EB6B3A">
        <w:rPr>
          <w:color w:val="auto"/>
          <w:sz w:val="24"/>
          <w:szCs w:val="24"/>
        </w:rPr>
        <w:t>njegovu</w:t>
      </w:r>
      <w:proofErr w:type="spellEnd"/>
      <w:r w:rsidRPr="00EB6B3A">
        <w:rPr>
          <w:color w:val="auto"/>
          <w:sz w:val="24"/>
          <w:szCs w:val="24"/>
        </w:rPr>
        <w:t xml:space="preserve"> </w:t>
      </w:r>
      <w:proofErr w:type="spellStart"/>
      <w:r w:rsidRPr="00EB6B3A">
        <w:rPr>
          <w:color w:val="auto"/>
          <w:sz w:val="24"/>
          <w:szCs w:val="24"/>
        </w:rPr>
        <w:t>primjenu</w:t>
      </w:r>
      <w:proofErr w:type="spellEnd"/>
      <w:r w:rsidRPr="00EB6B3A">
        <w:rPr>
          <w:color w:val="auto"/>
          <w:sz w:val="24"/>
          <w:szCs w:val="24"/>
        </w:rPr>
        <w:t xml:space="preserve"> (</w:t>
      </w:r>
      <w:proofErr w:type="spellStart"/>
      <w:r w:rsidRPr="00EB6B3A">
        <w:rPr>
          <w:color w:val="auto"/>
          <w:sz w:val="24"/>
          <w:szCs w:val="24"/>
        </w:rPr>
        <w:t>npr</w:t>
      </w:r>
      <w:proofErr w:type="spellEnd"/>
      <w:r w:rsidRPr="00EB6B3A">
        <w:rPr>
          <w:color w:val="auto"/>
          <w:sz w:val="24"/>
          <w:szCs w:val="24"/>
        </w:rPr>
        <w:t xml:space="preserve">. mora </w:t>
      </w:r>
      <w:proofErr w:type="spellStart"/>
      <w:r w:rsidRPr="00EB6B3A">
        <w:rPr>
          <w:color w:val="auto"/>
          <w:sz w:val="24"/>
          <w:szCs w:val="24"/>
        </w:rPr>
        <w:t>detaljno</w:t>
      </w:r>
      <w:proofErr w:type="spellEnd"/>
      <w:r w:rsidRPr="00EB6B3A">
        <w:rPr>
          <w:color w:val="auto"/>
          <w:sz w:val="24"/>
          <w:szCs w:val="24"/>
        </w:rPr>
        <w:t xml:space="preserve"> </w:t>
      </w:r>
      <w:proofErr w:type="spellStart"/>
      <w:r w:rsidRPr="00EB6B3A">
        <w:rPr>
          <w:color w:val="auto"/>
          <w:sz w:val="24"/>
          <w:szCs w:val="24"/>
        </w:rPr>
        <w:t>obrazložiti</w:t>
      </w:r>
      <w:proofErr w:type="spellEnd"/>
      <w:r w:rsidRPr="00EB6B3A">
        <w:rPr>
          <w:color w:val="auto"/>
          <w:sz w:val="24"/>
          <w:szCs w:val="24"/>
        </w:rPr>
        <w:t xml:space="preserve"> </w:t>
      </w:r>
      <w:proofErr w:type="spellStart"/>
      <w:r w:rsidRPr="00EB6B3A">
        <w:rPr>
          <w:color w:val="auto"/>
          <w:sz w:val="24"/>
          <w:szCs w:val="24"/>
        </w:rPr>
        <w:t>razloge</w:t>
      </w:r>
      <w:proofErr w:type="spellEnd"/>
      <w:r w:rsidRPr="00EB6B3A">
        <w:rPr>
          <w:color w:val="auto"/>
          <w:sz w:val="24"/>
          <w:szCs w:val="24"/>
        </w:rPr>
        <w:t xml:space="preserve"> </w:t>
      </w:r>
      <w:proofErr w:type="spellStart"/>
      <w:r w:rsidRPr="00EB6B3A">
        <w:rPr>
          <w:color w:val="auto"/>
          <w:sz w:val="24"/>
          <w:szCs w:val="24"/>
        </w:rPr>
        <w:t>koji</w:t>
      </w:r>
      <w:proofErr w:type="spellEnd"/>
      <w:r w:rsidRPr="00EB6B3A">
        <w:rPr>
          <w:color w:val="auto"/>
          <w:sz w:val="24"/>
          <w:szCs w:val="24"/>
        </w:rPr>
        <w:t xml:space="preserve"> </w:t>
      </w:r>
      <w:proofErr w:type="spellStart"/>
      <w:r w:rsidRPr="00EB6B3A">
        <w:rPr>
          <w:color w:val="auto"/>
          <w:sz w:val="24"/>
          <w:szCs w:val="24"/>
        </w:rPr>
        <w:t>su</w:t>
      </w:r>
      <w:proofErr w:type="spellEnd"/>
      <w:r w:rsidRPr="00EB6B3A">
        <w:rPr>
          <w:color w:val="auto"/>
          <w:sz w:val="24"/>
          <w:szCs w:val="24"/>
        </w:rPr>
        <w:t xml:space="preserve"> </w:t>
      </w:r>
      <w:proofErr w:type="spellStart"/>
      <w:r w:rsidRPr="00EB6B3A">
        <w:rPr>
          <w:color w:val="auto"/>
          <w:sz w:val="24"/>
          <w:szCs w:val="24"/>
        </w:rPr>
        <w:t>uzrokovali</w:t>
      </w:r>
      <w:proofErr w:type="spellEnd"/>
      <w:r w:rsidRPr="00EB6B3A">
        <w:rPr>
          <w:color w:val="auto"/>
          <w:sz w:val="24"/>
          <w:szCs w:val="24"/>
        </w:rPr>
        <w:t xml:space="preserve"> </w:t>
      </w:r>
      <w:proofErr w:type="spellStart"/>
      <w:r w:rsidRPr="00EB6B3A">
        <w:rPr>
          <w:color w:val="auto"/>
          <w:sz w:val="24"/>
          <w:szCs w:val="24"/>
        </w:rPr>
        <w:lastRenderedPageBreak/>
        <w:t>prestanak</w:t>
      </w:r>
      <w:proofErr w:type="spellEnd"/>
      <w:r w:rsidRPr="00EB6B3A">
        <w:rPr>
          <w:color w:val="auto"/>
          <w:sz w:val="24"/>
          <w:szCs w:val="24"/>
        </w:rPr>
        <w:t xml:space="preserve"> </w:t>
      </w:r>
      <w:proofErr w:type="spellStart"/>
      <w:r w:rsidRPr="00EB6B3A">
        <w:rPr>
          <w:color w:val="auto"/>
          <w:sz w:val="24"/>
          <w:szCs w:val="24"/>
        </w:rPr>
        <w:t>potrebe</w:t>
      </w:r>
      <w:proofErr w:type="spellEnd"/>
      <w:r w:rsidRPr="00EB6B3A">
        <w:rPr>
          <w:color w:val="auto"/>
          <w:sz w:val="24"/>
          <w:szCs w:val="24"/>
        </w:rPr>
        <w:t xml:space="preserve"> za </w:t>
      </w:r>
      <w:proofErr w:type="spellStart"/>
      <w:r w:rsidRPr="00EB6B3A">
        <w:rPr>
          <w:color w:val="auto"/>
          <w:sz w:val="24"/>
          <w:szCs w:val="24"/>
        </w:rPr>
        <w:t>radom</w:t>
      </w:r>
      <w:proofErr w:type="spellEnd"/>
      <w:r w:rsidRPr="00EB6B3A">
        <w:rPr>
          <w:color w:val="auto"/>
          <w:sz w:val="24"/>
          <w:szCs w:val="24"/>
        </w:rPr>
        <w:t xml:space="preserve"> </w:t>
      </w:r>
      <w:proofErr w:type="spellStart"/>
      <w:r w:rsidRPr="00EB6B3A">
        <w:rPr>
          <w:color w:val="auto"/>
          <w:sz w:val="24"/>
          <w:szCs w:val="24"/>
        </w:rPr>
        <w:t>zapošljenog</w:t>
      </w:r>
      <w:proofErr w:type="spellEnd"/>
      <w:r w:rsidRPr="00EB6B3A">
        <w:rPr>
          <w:color w:val="auto"/>
          <w:sz w:val="24"/>
          <w:szCs w:val="24"/>
        </w:rPr>
        <w:t xml:space="preserve">). U </w:t>
      </w:r>
      <w:proofErr w:type="spellStart"/>
      <w:r w:rsidRPr="00EB6B3A">
        <w:rPr>
          <w:color w:val="auto"/>
          <w:sz w:val="24"/>
          <w:szCs w:val="24"/>
        </w:rPr>
        <w:t>suprotnom</w:t>
      </w:r>
      <w:proofErr w:type="spellEnd"/>
      <w:r w:rsidRPr="00EB6B3A">
        <w:rPr>
          <w:color w:val="auto"/>
          <w:sz w:val="24"/>
          <w:szCs w:val="24"/>
        </w:rPr>
        <w:t xml:space="preserve">, </w:t>
      </w:r>
      <w:proofErr w:type="spellStart"/>
      <w:r w:rsidRPr="00EB6B3A">
        <w:rPr>
          <w:color w:val="auto"/>
          <w:sz w:val="24"/>
          <w:szCs w:val="24"/>
        </w:rPr>
        <w:t>rješenje</w:t>
      </w:r>
      <w:proofErr w:type="spellEnd"/>
      <w:r w:rsidRPr="00EB6B3A">
        <w:rPr>
          <w:color w:val="auto"/>
          <w:sz w:val="24"/>
          <w:szCs w:val="24"/>
        </w:rPr>
        <w:t xml:space="preserve"> o </w:t>
      </w:r>
      <w:proofErr w:type="spellStart"/>
      <w:r w:rsidRPr="00EB6B3A">
        <w:rPr>
          <w:color w:val="auto"/>
          <w:sz w:val="24"/>
          <w:szCs w:val="24"/>
        </w:rPr>
        <w:t>otkazu</w:t>
      </w:r>
      <w:proofErr w:type="spellEnd"/>
      <w:r w:rsidRPr="00EB6B3A">
        <w:rPr>
          <w:color w:val="auto"/>
          <w:sz w:val="24"/>
          <w:szCs w:val="24"/>
        </w:rPr>
        <w:t xml:space="preserve"> </w:t>
      </w:r>
      <w:proofErr w:type="spellStart"/>
      <w:r w:rsidRPr="00EB6B3A">
        <w:rPr>
          <w:color w:val="auto"/>
          <w:sz w:val="24"/>
          <w:szCs w:val="24"/>
        </w:rPr>
        <w:t>ugovora</w:t>
      </w:r>
      <w:proofErr w:type="spellEnd"/>
      <w:r w:rsidRPr="00EB6B3A">
        <w:rPr>
          <w:color w:val="auto"/>
          <w:sz w:val="24"/>
          <w:szCs w:val="24"/>
        </w:rPr>
        <w:t xml:space="preserve"> o </w:t>
      </w:r>
      <w:proofErr w:type="spellStart"/>
      <w:r w:rsidRPr="00EB6B3A">
        <w:rPr>
          <w:color w:val="auto"/>
          <w:sz w:val="24"/>
          <w:szCs w:val="24"/>
        </w:rPr>
        <w:t>radu</w:t>
      </w:r>
      <w:proofErr w:type="spellEnd"/>
      <w:r w:rsidRPr="00EB6B3A">
        <w:rPr>
          <w:color w:val="auto"/>
          <w:sz w:val="24"/>
          <w:szCs w:val="24"/>
        </w:rPr>
        <w:t xml:space="preserve"> </w:t>
      </w:r>
      <w:proofErr w:type="spellStart"/>
      <w:r w:rsidRPr="00EB6B3A">
        <w:rPr>
          <w:color w:val="auto"/>
          <w:sz w:val="24"/>
          <w:szCs w:val="24"/>
        </w:rPr>
        <w:t>biće</w:t>
      </w:r>
      <w:proofErr w:type="spellEnd"/>
      <w:r w:rsidRPr="00EB6B3A">
        <w:rPr>
          <w:color w:val="auto"/>
          <w:sz w:val="24"/>
          <w:szCs w:val="24"/>
        </w:rPr>
        <w:t xml:space="preserve"> </w:t>
      </w:r>
      <w:proofErr w:type="spellStart"/>
      <w:r w:rsidRPr="00EB6B3A">
        <w:rPr>
          <w:color w:val="auto"/>
          <w:sz w:val="24"/>
          <w:szCs w:val="24"/>
        </w:rPr>
        <w:t>nezakonito</w:t>
      </w:r>
      <w:proofErr w:type="spellEnd"/>
      <w:r w:rsidRPr="00EB6B3A">
        <w:rPr>
          <w:color w:val="auto"/>
          <w:sz w:val="24"/>
          <w:szCs w:val="24"/>
        </w:rPr>
        <w:t>.</w:t>
      </w:r>
      <w:r w:rsidRPr="00EB6B3A">
        <w:rPr>
          <w:rStyle w:val="FootnoteReference"/>
          <w:color w:val="auto"/>
          <w:sz w:val="24"/>
          <w:szCs w:val="24"/>
        </w:rPr>
        <w:footnoteReference w:id="36"/>
      </w:r>
      <w:r w:rsidRPr="00EB6B3A">
        <w:rPr>
          <w:color w:val="auto"/>
          <w:sz w:val="24"/>
          <w:szCs w:val="24"/>
        </w:rPr>
        <w:t xml:space="preserve"> </w:t>
      </w:r>
      <w:proofErr w:type="spellStart"/>
      <w:r w:rsidRPr="00EB6B3A">
        <w:rPr>
          <w:color w:val="auto"/>
          <w:sz w:val="24"/>
          <w:szCs w:val="24"/>
        </w:rPr>
        <w:t>Osim</w:t>
      </w:r>
      <w:proofErr w:type="spellEnd"/>
      <w:r w:rsidRPr="00EB6B3A">
        <w:rPr>
          <w:color w:val="auto"/>
          <w:sz w:val="24"/>
          <w:szCs w:val="24"/>
        </w:rPr>
        <w:t xml:space="preserve"> toga, za </w:t>
      </w:r>
      <w:proofErr w:type="spellStart"/>
      <w:r w:rsidRPr="00EB6B3A">
        <w:rPr>
          <w:color w:val="auto"/>
          <w:sz w:val="24"/>
          <w:szCs w:val="24"/>
        </w:rPr>
        <w:t>zakonitost</w:t>
      </w:r>
      <w:proofErr w:type="spellEnd"/>
      <w:r w:rsidRPr="00EB6B3A">
        <w:rPr>
          <w:color w:val="auto"/>
          <w:sz w:val="24"/>
          <w:szCs w:val="24"/>
        </w:rPr>
        <w:t xml:space="preserve"> </w:t>
      </w:r>
      <w:proofErr w:type="spellStart"/>
      <w:r w:rsidRPr="00EB6B3A">
        <w:rPr>
          <w:color w:val="auto"/>
          <w:sz w:val="24"/>
          <w:szCs w:val="24"/>
        </w:rPr>
        <w:t>rješenja</w:t>
      </w:r>
      <w:proofErr w:type="spellEnd"/>
      <w:r w:rsidRPr="00EB6B3A">
        <w:rPr>
          <w:color w:val="auto"/>
          <w:sz w:val="24"/>
          <w:szCs w:val="24"/>
        </w:rPr>
        <w:t xml:space="preserve"> o </w:t>
      </w:r>
      <w:proofErr w:type="spellStart"/>
      <w:r w:rsidRPr="00EB6B3A">
        <w:rPr>
          <w:color w:val="auto"/>
          <w:sz w:val="24"/>
          <w:szCs w:val="24"/>
        </w:rPr>
        <w:t>prestanku</w:t>
      </w:r>
      <w:proofErr w:type="spellEnd"/>
      <w:r w:rsidRPr="00EB6B3A">
        <w:rPr>
          <w:color w:val="auto"/>
          <w:sz w:val="24"/>
          <w:szCs w:val="24"/>
        </w:rPr>
        <w:t xml:space="preserve"> </w:t>
      </w:r>
      <w:proofErr w:type="spellStart"/>
      <w:r w:rsidRPr="00EB6B3A">
        <w:rPr>
          <w:color w:val="auto"/>
          <w:sz w:val="24"/>
          <w:szCs w:val="24"/>
        </w:rPr>
        <w:t>radnog</w:t>
      </w:r>
      <w:proofErr w:type="spellEnd"/>
      <w:r w:rsidRPr="00EB6B3A">
        <w:rPr>
          <w:color w:val="auto"/>
          <w:sz w:val="24"/>
          <w:szCs w:val="24"/>
        </w:rPr>
        <w:t xml:space="preserve"> </w:t>
      </w:r>
      <w:proofErr w:type="spellStart"/>
      <w:r w:rsidRPr="00EB6B3A">
        <w:rPr>
          <w:color w:val="auto"/>
          <w:sz w:val="24"/>
          <w:szCs w:val="24"/>
        </w:rPr>
        <w:t>odnosa</w:t>
      </w:r>
      <w:proofErr w:type="spellEnd"/>
      <w:r w:rsidRPr="00EB6B3A">
        <w:rPr>
          <w:color w:val="auto"/>
          <w:sz w:val="24"/>
          <w:szCs w:val="24"/>
        </w:rPr>
        <w:t xml:space="preserve"> </w:t>
      </w:r>
      <w:proofErr w:type="spellStart"/>
      <w:r w:rsidRPr="00EB6B3A">
        <w:rPr>
          <w:color w:val="auto"/>
          <w:sz w:val="24"/>
          <w:szCs w:val="24"/>
        </w:rPr>
        <w:t>bitno</w:t>
      </w:r>
      <w:proofErr w:type="spellEnd"/>
      <w:r w:rsidRPr="00EB6B3A">
        <w:rPr>
          <w:color w:val="auto"/>
          <w:sz w:val="24"/>
          <w:szCs w:val="24"/>
        </w:rPr>
        <w:t xml:space="preserve"> je da je </w:t>
      </w:r>
      <w:proofErr w:type="spellStart"/>
      <w:r w:rsidRPr="00EB6B3A">
        <w:rPr>
          <w:color w:val="auto"/>
          <w:sz w:val="24"/>
          <w:szCs w:val="24"/>
        </w:rPr>
        <w:t>poslodavac</w:t>
      </w:r>
      <w:proofErr w:type="spellEnd"/>
      <w:r w:rsidRPr="00EB6B3A">
        <w:rPr>
          <w:color w:val="auto"/>
          <w:sz w:val="24"/>
          <w:szCs w:val="24"/>
        </w:rPr>
        <w:t xml:space="preserve"> </w:t>
      </w:r>
      <w:proofErr w:type="spellStart"/>
      <w:r w:rsidRPr="00EB6B3A">
        <w:rPr>
          <w:color w:val="auto"/>
          <w:sz w:val="24"/>
          <w:szCs w:val="24"/>
        </w:rPr>
        <w:t>ispoštovao</w:t>
      </w:r>
      <w:proofErr w:type="spellEnd"/>
      <w:r w:rsidRPr="00EB6B3A">
        <w:rPr>
          <w:color w:val="auto"/>
          <w:sz w:val="24"/>
          <w:szCs w:val="24"/>
        </w:rPr>
        <w:t xml:space="preserve"> </w:t>
      </w:r>
      <w:proofErr w:type="spellStart"/>
      <w:r w:rsidRPr="00EB6B3A">
        <w:rPr>
          <w:color w:val="auto"/>
          <w:sz w:val="24"/>
          <w:szCs w:val="24"/>
        </w:rPr>
        <w:t>sve</w:t>
      </w:r>
      <w:proofErr w:type="spellEnd"/>
      <w:r w:rsidRPr="00EB6B3A">
        <w:rPr>
          <w:color w:val="auto"/>
          <w:sz w:val="24"/>
          <w:szCs w:val="24"/>
        </w:rPr>
        <w:t xml:space="preserve"> </w:t>
      </w:r>
      <w:proofErr w:type="spellStart"/>
      <w:r w:rsidRPr="00EB6B3A">
        <w:rPr>
          <w:color w:val="auto"/>
          <w:sz w:val="24"/>
          <w:szCs w:val="24"/>
        </w:rPr>
        <w:t>obaveze</w:t>
      </w:r>
      <w:proofErr w:type="spellEnd"/>
      <w:r w:rsidRPr="00EB6B3A">
        <w:rPr>
          <w:color w:val="auto"/>
          <w:sz w:val="24"/>
          <w:szCs w:val="24"/>
        </w:rPr>
        <w:t xml:space="preserve"> </w:t>
      </w:r>
      <w:proofErr w:type="spellStart"/>
      <w:r w:rsidRPr="00EB6B3A">
        <w:rPr>
          <w:color w:val="auto"/>
          <w:sz w:val="24"/>
          <w:szCs w:val="24"/>
        </w:rPr>
        <w:t>koje</w:t>
      </w:r>
      <w:proofErr w:type="spellEnd"/>
      <w:r w:rsidRPr="00EB6B3A">
        <w:rPr>
          <w:color w:val="auto"/>
          <w:sz w:val="24"/>
          <w:szCs w:val="24"/>
        </w:rPr>
        <w:t xml:space="preserve"> se </w:t>
      </w:r>
      <w:proofErr w:type="spellStart"/>
      <w:r w:rsidRPr="00EB6B3A">
        <w:rPr>
          <w:color w:val="auto"/>
          <w:sz w:val="24"/>
          <w:szCs w:val="24"/>
        </w:rPr>
        <w:t>tiču</w:t>
      </w:r>
      <w:proofErr w:type="spellEnd"/>
      <w:r w:rsidRPr="00EB6B3A">
        <w:rPr>
          <w:color w:val="auto"/>
          <w:sz w:val="24"/>
          <w:szCs w:val="24"/>
        </w:rPr>
        <w:t xml:space="preserve"> </w:t>
      </w:r>
      <w:proofErr w:type="spellStart"/>
      <w:r w:rsidRPr="00EB6B3A">
        <w:rPr>
          <w:color w:val="auto"/>
          <w:sz w:val="24"/>
          <w:szCs w:val="24"/>
        </w:rPr>
        <w:t>postupka</w:t>
      </w:r>
      <w:proofErr w:type="spellEnd"/>
      <w:r w:rsidRPr="00EB6B3A">
        <w:rPr>
          <w:color w:val="auto"/>
          <w:sz w:val="24"/>
          <w:szCs w:val="24"/>
        </w:rPr>
        <w:t xml:space="preserve"> </w:t>
      </w:r>
      <w:proofErr w:type="spellStart"/>
      <w:r w:rsidRPr="00EB6B3A">
        <w:rPr>
          <w:color w:val="auto"/>
          <w:sz w:val="24"/>
          <w:szCs w:val="24"/>
        </w:rPr>
        <w:t>otkazivanja</w:t>
      </w:r>
      <w:proofErr w:type="spellEnd"/>
      <w:r w:rsidRPr="00EB6B3A">
        <w:rPr>
          <w:color w:val="auto"/>
          <w:sz w:val="24"/>
          <w:szCs w:val="24"/>
        </w:rPr>
        <w:t xml:space="preserve"> </w:t>
      </w:r>
      <w:proofErr w:type="spellStart"/>
      <w:r w:rsidRPr="00EB6B3A">
        <w:rPr>
          <w:color w:val="auto"/>
          <w:sz w:val="24"/>
          <w:szCs w:val="24"/>
        </w:rPr>
        <w:t>ugovora</w:t>
      </w:r>
      <w:proofErr w:type="spellEnd"/>
      <w:r w:rsidRPr="00EB6B3A">
        <w:rPr>
          <w:color w:val="auto"/>
          <w:sz w:val="24"/>
          <w:szCs w:val="24"/>
        </w:rPr>
        <w:t xml:space="preserve"> o </w:t>
      </w:r>
      <w:proofErr w:type="spellStart"/>
      <w:r w:rsidRPr="00EB6B3A">
        <w:rPr>
          <w:color w:val="auto"/>
          <w:sz w:val="24"/>
          <w:szCs w:val="24"/>
        </w:rPr>
        <w:t>radu</w:t>
      </w:r>
      <w:proofErr w:type="spellEnd"/>
      <w:r w:rsidRPr="00EB6B3A">
        <w:rPr>
          <w:color w:val="auto"/>
          <w:sz w:val="24"/>
          <w:szCs w:val="24"/>
        </w:rPr>
        <w:t xml:space="preserve">, </w:t>
      </w:r>
      <w:proofErr w:type="spellStart"/>
      <w:r w:rsidRPr="00EB6B3A">
        <w:rPr>
          <w:color w:val="auto"/>
          <w:sz w:val="24"/>
          <w:szCs w:val="24"/>
        </w:rPr>
        <w:t>koje</w:t>
      </w:r>
      <w:proofErr w:type="spellEnd"/>
      <w:r w:rsidRPr="00EB6B3A">
        <w:rPr>
          <w:color w:val="auto"/>
          <w:sz w:val="24"/>
          <w:szCs w:val="24"/>
        </w:rPr>
        <w:t xml:space="preserve"> </w:t>
      </w:r>
      <w:proofErr w:type="spellStart"/>
      <w:r w:rsidRPr="00EB6B3A">
        <w:rPr>
          <w:color w:val="auto"/>
          <w:sz w:val="24"/>
          <w:szCs w:val="24"/>
        </w:rPr>
        <w:t>su</w:t>
      </w:r>
      <w:proofErr w:type="spellEnd"/>
      <w:r w:rsidRPr="00EB6B3A">
        <w:rPr>
          <w:color w:val="auto"/>
          <w:sz w:val="24"/>
          <w:szCs w:val="24"/>
        </w:rPr>
        <w:t xml:space="preserve"> </w:t>
      </w:r>
      <w:proofErr w:type="spellStart"/>
      <w:r w:rsidRPr="00EB6B3A">
        <w:rPr>
          <w:color w:val="auto"/>
          <w:sz w:val="24"/>
          <w:szCs w:val="24"/>
        </w:rPr>
        <w:t>predviđene</w:t>
      </w:r>
      <w:proofErr w:type="spellEnd"/>
      <w:r w:rsidRPr="00EB6B3A">
        <w:rPr>
          <w:color w:val="auto"/>
          <w:sz w:val="24"/>
          <w:szCs w:val="24"/>
        </w:rPr>
        <w:t xml:space="preserve"> </w:t>
      </w:r>
      <w:proofErr w:type="spellStart"/>
      <w:r w:rsidRPr="00EB6B3A">
        <w:rPr>
          <w:color w:val="auto"/>
          <w:sz w:val="24"/>
          <w:szCs w:val="24"/>
        </w:rPr>
        <w:t>ovim</w:t>
      </w:r>
      <w:proofErr w:type="spellEnd"/>
      <w:r w:rsidRPr="00EB6B3A">
        <w:rPr>
          <w:color w:val="auto"/>
          <w:sz w:val="24"/>
          <w:szCs w:val="24"/>
        </w:rPr>
        <w:t xml:space="preserve"> </w:t>
      </w:r>
      <w:proofErr w:type="spellStart"/>
      <w:r w:rsidRPr="00EB6B3A">
        <w:rPr>
          <w:color w:val="auto"/>
          <w:sz w:val="24"/>
          <w:szCs w:val="24"/>
        </w:rPr>
        <w:t>zakonom</w:t>
      </w:r>
      <w:proofErr w:type="spellEnd"/>
      <w:r w:rsidRPr="00EB6B3A">
        <w:rPr>
          <w:color w:val="auto"/>
          <w:sz w:val="24"/>
          <w:szCs w:val="24"/>
        </w:rPr>
        <w:t xml:space="preserve">. </w:t>
      </w:r>
      <w:proofErr w:type="spellStart"/>
      <w:r w:rsidRPr="00EB6B3A">
        <w:rPr>
          <w:color w:val="auto"/>
          <w:sz w:val="24"/>
          <w:szCs w:val="24"/>
        </w:rPr>
        <w:t>Ukoliko</w:t>
      </w:r>
      <w:proofErr w:type="spellEnd"/>
      <w:r w:rsidRPr="00EB6B3A">
        <w:rPr>
          <w:color w:val="auto"/>
          <w:sz w:val="24"/>
          <w:szCs w:val="24"/>
        </w:rPr>
        <w:t xml:space="preserve"> to </w:t>
      </w:r>
      <w:proofErr w:type="spellStart"/>
      <w:r w:rsidRPr="00EB6B3A">
        <w:rPr>
          <w:color w:val="auto"/>
          <w:sz w:val="24"/>
          <w:szCs w:val="24"/>
        </w:rPr>
        <w:t>nije</w:t>
      </w:r>
      <w:proofErr w:type="spellEnd"/>
      <w:r w:rsidRPr="00EB6B3A">
        <w:rPr>
          <w:color w:val="auto"/>
          <w:sz w:val="24"/>
          <w:szCs w:val="24"/>
        </w:rPr>
        <w:t xml:space="preserve"> </w:t>
      </w:r>
      <w:proofErr w:type="spellStart"/>
      <w:r w:rsidRPr="00EB6B3A">
        <w:rPr>
          <w:color w:val="auto"/>
          <w:sz w:val="24"/>
          <w:szCs w:val="24"/>
        </w:rPr>
        <w:t>slučaj</w:t>
      </w:r>
      <w:proofErr w:type="spellEnd"/>
      <w:r w:rsidRPr="00EB6B3A">
        <w:rPr>
          <w:color w:val="auto"/>
          <w:sz w:val="24"/>
          <w:szCs w:val="24"/>
        </w:rPr>
        <w:t xml:space="preserve">, </w:t>
      </w:r>
      <w:proofErr w:type="spellStart"/>
      <w:r w:rsidRPr="00EB6B3A">
        <w:rPr>
          <w:color w:val="auto"/>
          <w:sz w:val="24"/>
          <w:szCs w:val="24"/>
        </w:rPr>
        <w:t>rješenje</w:t>
      </w:r>
      <w:proofErr w:type="spellEnd"/>
      <w:r w:rsidRPr="00EB6B3A">
        <w:rPr>
          <w:color w:val="auto"/>
          <w:sz w:val="24"/>
          <w:szCs w:val="24"/>
        </w:rPr>
        <w:t xml:space="preserve"> o </w:t>
      </w:r>
      <w:proofErr w:type="spellStart"/>
      <w:r w:rsidRPr="00EB6B3A">
        <w:rPr>
          <w:color w:val="auto"/>
          <w:sz w:val="24"/>
          <w:szCs w:val="24"/>
        </w:rPr>
        <w:t>otkazu</w:t>
      </w:r>
      <w:proofErr w:type="spellEnd"/>
      <w:r w:rsidRPr="00EB6B3A">
        <w:rPr>
          <w:color w:val="auto"/>
          <w:sz w:val="24"/>
          <w:szCs w:val="24"/>
        </w:rPr>
        <w:t xml:space="preserve"> </w:t>
      </w:r>
      <w:proofErr w:type="spellStart"/>
      <w:r w:rsidRPr="00EB6B3A">
        <w:rPr>
          <w:color w:val="auto"/>
          <w:sz w:val="24"/>
          <w:szCs w:val="24"/>
        </w:rPr>
        <w:t>ugovora</w:t>
      </w:r>
      <w:proofErr w:type="spellEnd"/>
      <w:r w:rsidRPr="00EB6B3A">
        <w:rPr>
          <w:color w:val="auto"/>
          <w:sz w:val="24"/>
          <w:szCs w:val="24"/>
        </w:rPr>
        <w:t xml:space="preserve"> o </w:t>
      </w:r>
      <w:proofErr w:type="spellStart"/>
      <w:r w:rsidRPr="00EB6B3A">
        <w:rPr>
          <w:color w:val="auto"/>
          <w:sz w:val="24"/>
          <w:szCs w:val="24"/>
        </w:rPr>
        <w:t>radu</w:t>
      </w:r>
      <w:proofErr w:type="spellEnd"/>
      <w:r w:rsidRPr="00EB6B3A">
        <w:rPr>
          <w:color w:val="auto"/>
          <w:sz w:val="24"/>
          <w:szCs w:val="24"/>
        </w:rPr>
        <w:t xml:space="preserve"> </w:t>
      </w:r>
      <w:proofErr w:type="spellStart"/>
      <w:r w:rsidRPr="00EB6B3A">
        <w:rPr>
          <w:color w:val="auto"/>
          <w:sz w:val="24"/>
          <w:szCs w:val="24"/>
        </w:rPr>
        <w:t>biće</w:t>
      </w:r>
      <w:proofErr w:type="spellEnd"/>
      <w:r w:rsidRPr="00EB6B3A">
        <w:rPr>
          <w:color w:val="auto"/>
          <w:sz w:val="24"/>
          <w:szCs w:val="24"/>
        </w:rPr>
        <w:t xml:space="preserve"> </w:t>
      </w:r>
      <w:proofErr w:type="spellStart"/>
      <w:r w:rsidRPr="00EB6B3A">
        <w:rPr>
          <w:color w:val="auto"/>
          <w:sz w:val="24"/>
          <w:szCs w:val="24"/>
        </w:rPr>
        <w:t>nezakonito</w:t>
      </w:r>
      <w:proofErr w:type="spellEnd"/>
      <w:r w:rsidRPr="00EB6B3A">
        <w:rPr>
          <w:color w:val="auto"/>
          <w:sz w:val="24"/>
          <w:szCs w:val="24"/>
        </w:rPr>
        <w:t xml:space="preserve">, bez </w:t>
      </w:r>
      <w:proofErr w:type="spellStart"/>
      <w:r w:rsidRPr="00EB6B3A">
        <w:rPr>
          <w:color w:val="auto"/>
          <w:sz w:val="24"/>
          <w:szCs w:val="24"/>
        </w:rPr>
        <w:t>obzira</w:t>
      </w:r>
      <w:proofErr w:type="spellEnd"/>
      <w:r w:rsidRPr="00EB6B3A">
        <w:rPr>
          <w:color w:val="auto"/>
          <w:sz w:val="24"/>
          <w:szCs w:val="24"/>
        </w:rPr>
        <w:t xml:space="preserve"> </w:t>
      </w:r>
      <w:proofErr w:type="spellStart"/>
      <w:r w:rsidRPr="00EB6B3A">
        <w:rPr>
          <w:color w:val="auto"/>
          <w:sz w:val="24"/>
          <w:szCs w:val="24"/>
        </w:rPr>
        <w:t>što</w:t>
      </w:r>
      <w:proofErr w:type="spellEnd"/>
      <w:r w:rsidRPr="00EB6B3A">
        <w:rPr>
          <w:color w:val="auto"/>
          <w:sz w:val="24"/>
          <w:szCs w:val="24"/>
        </w:rPr>
        <w:t xml:space="preserve"> je </w:t>
      </w:r>
      <w:proofErr w:type="spellStart"/>
      <w:r w:rsidRPr="00EB6B3A">
        <w:rPr>
          <w:color w:val="auto"/>
          <w:sz w:val="24"/>
          <w:szCs w:val="24"/>
        </w:rPr>
        <w:t>zapošljenom</w:t>
      </w:r>
      <w:proofErr w:type="spellEnd"/>
      <w:r w:rsidRPr="00EB6B3A">
        <w:rPr>
          <w:color w:val="auto"/>
          <w:sz w:val="24"/>
          <w:szCs w:val="24"/>
        </w:rPr>
        <w:t xml:space="preserve"> </w:t>
      </w:r>
      <w:proofErr w:type="spellStart"/>
      <w:r w:rsidRPr="00EB6B3A">
        <w:rPr>
          <w:color w:val="auto"/>
          <w:sz w:val="24"/>
          <w:szCs w:val="24"/>
        </w:rPr>
        <w:t>isplaćena</w:t>
      </w:r>
      <w:proofErr w:type="spellEnd"/>
      <w:r w:rsidRPr="00EB6B3A">
        <w:rPr>
          <w:color w:val="auto"/>
          <w:sz w:val="24"/>
          <w:szCs w:val="24"/>
        </w:rPr>
        <w:t xml:space="preserve"> </w:t>
      </w:r>
      <w:proofErr w:type="spellStart"/>
      <w:r w:rsidRPr="00EB6B3A">
        <w:rPr>
          <w:color w:val="auto"/>
          <w:sz w:val="24"/>
          <w:szCs w:val="24"/>
        </w:rPr>
        <w:t>otpremnina</w:t>
      </w:r>
      <w:proofErr w:type="spellEnd"/>
      <w:r w:rsidRPr="00EB6B3A">
        <w:rPr>
          <w:color w:val="auto"/>
          <w:sz w:val="24"/>
          <w:szCs w:val="24"/>
        </w:rPr>
        <w:t>.</w:t>
      </w:r>
      <w:r w:rsidRPr="00EB6B3A">
        <w:rPr>
          <w:rStyle w:val="FootnoteReference"/>
          <w:color w:val="auto"/>
          <w:sz w:val="24"/>
          <w:szCs w:val="24"/>
        </w:rPr>
        <w:footnoteReference w:id="37"/>
      </w:r>
    </w:p>
    <w:p w14:paraId="7C7518FE" w14:textId="154F7B3F" w:rsidR="00EB6B3A" w:rsidRPr="00EB6B3A" w:rsidRDefault="00BC6E63" w:rsidP="00EB6B3A">
      <w:pPr>
        <w:pStyle w:val="T30X"/>
        <w:spacing w:before="0" w:after="0" w:line="276" w:lineRule="auto"/>
        <w:ind w:firstLine="284"/>
        <w:rPr>
          <w:sz w:val="24"/>
          <w:szCs w:val="24"/>
        </w:rPr>
      </w:pPr>
      <w:r w:rsidRPr="00EB6B3A">
        <w:rPr>
          <w:color w:val="auto"/>
          <w:sz w:val="24"/>
          <w:szCs w:val="24"/>
        </w:rPr>
        <w:t xml:space="preserve"> </w:t>
      </w:r>
      <w:r w:rsidRPr="00EB6B3A">
        <w:rPr>
          <w:color w:val="auto"/>
          <w:sz w:val="24"/>
          <w:szCs w:val="24"/>
        </w:rPr>
        <w:tab/>
      </w:r>
      <w:proofErr w:type="spellStart"/>
      <w:r w:rsidRPr="00EB6B3A">
        <w:rPr>
          <w:color w:val="auto"/>
          <w:sz w:val="24"/>
          <w:szCs w:val="24"/>
        </w:rPr>
        <w:t>Uza</w:t>
      </w:r>
      <w:proofErr w:type="spellEnd"/>
      <w:r w:rsidRPr="00EB6B3A">
        <w:rPr>
          <w:color w:val="auto"/>
          <w:sz w:val="24"/>
          <w:szCs w:val="24"/>
        </w:rPr>
        <w:t xml:space="preserve"> </w:t>
      </w:r>
      <w:proofErr w:type="spellStart"/>
      <w:r w:rsidRPr="00EB6B3A">
        <w:rPr>
          <w:color w:val="auto"/>
          <w:sz w:val="24"/>
          <w:szCs w:val="24"/>
        </w:rPr>
        <w:t>sve</w:t>
      </w:r>
      <w:proofErr w:type="spellEnd"/>
      <w:r w:rsidRPr="00EB6B3A">
        <w:rPr>
          <w:color w:val="auto"/>
          <w:sz w:val="24"/>
          <w:szCs w:val="24"/>
        </w:rPr>
        <w:t xml:space="preserve"> </w:t>
      </w:r>
      <w:proofErr w:type="spellStart"/>
      <w:r w:rsidRPr="00EB6B3A">
        <w:rPr>
          <w:color w:val="auto"/>
          <w:sz w:val="24"/>
          <w:szCs w:val="24"/>
        </w:rPr>
        <w:t>navedeno</w:t>
      </w:r>
      <w:proofErr w:type="spellEnd"/>
      <w:r w:rsidRPr="00EB6B3A">
        <w:rPr>
          <w:color w:val="auto"/>
          <w:sz w:val="24"/>
          <w:szCs w:val="24"/>
        </w:rPr>
        <w:t xml:space="preserve">, </w:t>
      </w:r>
      <w:proofErr w:type="spellStart"/>
      <w:r w:rsidRPr="00EB6B3A">
        <w:rPr>
          <w:color w:val="auto"/>
          <w:sz w:val="24"/>
          <w:szCs w:val="24"/>
        </w:rPr>
        <w:t>treba</w:t>
      </w:r>
      <w:proofErr w:type="spellEnd"/>
      <w:r w:rsidRPr="00EB6B3A">
        <w:rPr>
          <w:color w:val="auto"/>
          <w:sz w:val="24"/>
          <w:szCs w:val="24"/>
        </w:rPr>
        <w:t xml:space="preserve"> </w:t>
      </w:r>
      <w:proofErr w:type="spellStart"/>
      <w:r w:rsidRPr="00EB6B3A">
        <w:rPr>
          <w:color w:val="auto"/>
          <w:sz w:val="24"/>
          <w:szCs w:val="24"/>
        </w:rPr>
        <w:t>napomenuti</w:t>
      </w:r>
      <w:proofErr w:type="spellEnd"/>
      <w:r w:rsidRPr="00EB6B3A">
        <w:rPr>
          <w:color w:val="auto"/>
          <w:sz w:val="24"/>
          <w:szCs w:val="24"/>
        </w:rPr>
        <w:t xml:space="preserve"> da je u </w:t>
      </w:r>
      <w:proofErr w:type="spellStart"/>
      <w:r w:rsidRPr="00EB6B3A">
        <w:rPr>
          <w:color w:val="auto"/>
          <w:sz w:val="24"/>
          <w:szCs w:val="24"/>
        </w:rPr>
        <w:t>članu</w:t>
      </w:r>
      <w:proofErr w:type="spellEnd"/>
      <w:r w:rsidRPr="00EB6B3A">
        <w:rPr>
          <w:color w:val="auto"/>
          <w:sz w:val="24"/>
          <w:szCs w:val="24"/>
        </w:rPr>
        <w:t xml:space="preserve"> 21, </w:t>
      </w:r>
      <w:proofErr w:type="spellStart"/>
      <w:r w:rsidRPr="00EB6B3A">
        <w:rPr>
          <w:color w:val="auto"/>
          <w:sz w:val="24"/>
          <w:szCs w:val="24"/>
        </w:rPr>
        <w:t>stav</w:t>
      </w:r>
      <w:proofErr w:type="spellEnd"/>
      <w:r w:rsidRPr="00EB6B3A">
        <w:rPr>
          <w:color w:val="auto"/>
          <w:sz w:val="24"/>
          <w:szCs w:val="24"/>
        </w:rPr>
        <w:t xml:space="preserve"> 7 </w:t>
      </w:r>
      <w:proofErr w:type="spellStart"/>
      <w:r w:rsidRPr="00EB6B3A">
        <w:rPr>
          <w:color w:val="auto"/>
          <w:sz w:val="24"/>
          <w:szCs w:val="24"/>
        </w:rPr>
        <w:t>predviđena</w:t>
      </w:r>
      <w:proofErr w:type="spellEnd"/>
      <w:r w:rsidRPr="00EB6B3A">
        <w:rPr>
          <w:color w:val="auto"/>
          <w:sz w:val="24"/>
          <w:szCs w:val="24"/>
        </w:rPr>
        <w:t xml:space="preserve"> </w:t>
      </w:r>
      <w:proofErr w:type="spellStart"/>
      <w:r w:rsidRPr="00EB6B3A">
        <w:rPr>
          <w:color w:val="auto"/>
          <w:sz w:val="24"/>
          <w:szCs w:val="24"/>
        </w:rPr>
        <w:t>smetnja</w:t>
      </w:r>
      <w:proofErr w:type="spellEnd"/>
      <w:r w:rsidRPr="00EB6B3A">
        <w:rPr>
          <w:color w:val="auto"/>
          <w:sz w:val="24"/>
          <w:szCs w:val="24"/>
        </w:rPr>
        <w:t xml:space="preserve"> za </w:t>
      </w:r>
      <w:proofErr w:type="spellStart"/>
      <w:r w:rsidRPr="00EB6B3A">
        <w:rPr>
          <w:color w:val="auto"/>
          <w:sz w:val="24"/>
          <w:szCs w:val="24"/>
        </w:rPr>
        <w:t>zasnivanje</w:t>
      </w:r>
      <w:proofErr w:type="spellEnd"/>
      <w:r w:rsidRPr="00EB6B3A">
        <w:rPr>
          <w:color w:val="auto"/>
          <w:sz w:val="24"/>
          <w:szCs w:val="24"/>
        </w:rPr>
        <w:t xml:space="preserve"> </w:t>
      </w:r>
      <w:proofErr w:type="spellStart"/>
      <w:r w:rsidRPr="00EB6B3A">
        <w:rPr>
          <w:color w:val="auto"/>
          <w:sz w:val="24"/>
          <w:szCs w:val="24"/>
        </w:rPr>
        <w:t>radnog</w:t>
      </w:r>
      <w:proofErr w:type="spellEnd"/>
      <w:r w:rsidRPr="00EB6B3A">
        <w:rPr>
          <w:color w:val="auto"/>
          <w:sz w:val="24"/>
          <w:szCs w:val="24"/>
        </w:rPr>
        <w:t xml:space="preserve"> </w:t>
      </w:r>
      <w:proofErr w:type="spellStart"/>
      <w:r w:rsidRPr="00EB6B3A">
        <w:rPr>
          <w:color w:val="auto"/>
          <w:sz w:val="24"/>
          <w:szCs w:val="24"/>
        </w:rPr>
        <w:t>odnosa</w:t>
      </w:r>
      <w:proofErr w:type="spellEnd"/>
      <w:r w:rsidRPr="00EB6B3A">
        <w:rPr>
          <w:color w:val="auto"/>
          <w:sz w:val="24"/>
          <w:szCs w:val="24"/>
        </w:rPr>
        <w:t xml:space="preserve"> za </w:t>
      </w:r>
      <w:proofErr w:type="spellStart"/>
      <w:r w:rsidRPr="00EB6B3A">
        <w:rPr>
          <w:color w:val="auto"/>
          <w:sz w:val="24"/>
          <w:szCs w:val="24"/>
        </w:rPr>
        <w:t>lica</w:t>
      </w:r>
      <w:proofErr w:type="spellEnd"/>
      <w:r w:rsidRPr="00EB6B3A">
        <w:rPr>
          <w:color w:val="auto"/>
          <w:sz w:val="24"/>
          <w:szCs w:val="24"/>
        </w:rPr>
        <w:t xml:space="preserve"> </w:t>
      </w:r>
      <w:proofErr w:type="spellStart"/>
      <w:r w:rsidRPr="00EB6B3A">
        <w:rPr>
          <w:color w:val="auto"/>
          <w:sz w:val="24"/>
          <w:szCs w:val="24"/>
        </w:rPr>
        <w:t>kojima</w:t>
      </w:r>
      <w:proofErr w:type="spellEnd"/>
      <w:r w:rsidRPr="00EB6B3A">
        <w:rPr>
          <w:color w:val="auto"/>
          <w:sz w:val="24"/>
          <w:szCs w:val="24"/>
        </w:rPr>
        <w:t xml:space="preserve"> je </w:t>
      </w:r>
      <w:proofErr w:type="spellStart"/>
      <w:r w:rsidRPr="00EB6B3A">
        <w:rPr>
          <w:color w:val="auto"/>
          <w:sz w:val="24"/>
          <w:szCs w:val="24"/>
        </w:rPr>
        <w:t>isplaćena</w:t>
      </w:r>
      <w:proofErr w:type="spellEnd"/>
      <w:r w:rsidRPr="00EB6B3A">
        <w:rPr>
          <w:color w:val="auto"/>
          <w:sz w:val="24"/>
          <w:szCs w:val="24"/>
        </w:rPr>
        <w:t xml:space="preserve"> </w:t>
      </w:r>
      <w:proofErr w:type="spellStart"/>
      <w:r w:rsidRPr="00EB6B3A">
        <w:rPr>
          <w:color w:val="auto"/>
          <w:sz w:val="24"/>
          <w:szCs w:val="24"/>
        </w:rPr>
        <w:t>otpremnina</w:t>
      </w:r>
      <w:proofErr w:type="spellEnd"/>
      <w:r w:rsidRPr="00EB6B3A">
        <w:rPr>
          <w:color w:val="auto"/>
          <w:sz w:val="24"/>
          <w:szCs w:val="24"/>
        </w:rPr>
        <w:t xml:space="preserve"> </w:t>
      </w:r>
      <w:proofErr w:type="spellStart"/>
      <w:r w:rsidRPr="00EB6B3A">
        <w:rPr>
          <w:color w:val="auto"/>
          <w:sz w:val="24"/>
          <w:szCs w:val="24"/>
        </w:rPr>
        <w:t>zbog</w:t>
      </w:r>
      <w:proofErr w:type="spellEnd"/>
      <w:r w:rsidRPr="00EB6B3A">
        <w:rPr>
          <w:color w:val="auto"/>
          <w:sz w:val="24"/>
          <w:szCs w:val="24"/>
        </w:rPr>
        <w:t xml:space="preserve"> </w:t>
      </w:r>
      <w:proofErr w:type="spellStart"/>
      <w:r w:rsidRPr="00EB6B3A">
        <w:rPr>
          <w:color w:val="auto"/>
          <w:sz w:val="24"/>
          <w:szCs w:val="24"/>
        </w:rPr>
        <w:t>prestanka</w:t>
      </w:r>
      <w:proofErr w:type="spellEnd"/>
      <w:r w:rsidRPr="00EB6B3A">
        <w:rPr>
          <w:color w:val="auto"/>
          <w:sz w:val="24"/>
          <w:szCs w:val="24"/>
        </w:rPr>
        <w:t xml:space="preserve"> </w:t>
      </w:r>
      <w:proofErr w:type="spellStart"/>
      <w:r w:rsidRPr="00EB6B3A">
        <w:rPr>
          <w:color w:val="auto"/>
          <w:sz w:val="24"/>
          <w:szCs w:val="24"/>
        </w:rPr>
        <w:t>potrebe</w:t>
      </w:r>
      <w:proofErr w:type="spellEnd"/>
      <w:r w:rsidRPr="00EB6B3A">
        <w:rPr>
          <w:color w:val="auto"/>
          <w:sz w:val="24"/>
          <w:szCs w:val="24"/>
        </w:rPr>
        <w:t xml:space="preserve"> za </w:t>
      </w:r>
      <w:proofErr w:type="spellStart"/>
      <w:r w:rsidRPr="00EB6B3A">
        <w:rPr>
          <w:color w:val="auto"/>
          <w:sz w:val="24"/>
          <w:szCs w:val="24"/>
        </w:rPr>
        <w:t>radom</w:t>
      </w:r>
      <w:proofErr w:type="spellEnd"/>
      <w:r w:rsidRPr="00EB6B3A">
        <w:rPr>
          <w:color w:val="auto"/>
          <w:sz w:val="24"/>
          <w:szCs w:val="24"/>
        </w:rPr>
        <w:t xml:space="preserve"> u </w:t>
      </w:r>
      <w:proofErr w:type="spellStart"/>
      <w:r w:rsidRPr="00EB6B3A">
        <w:rPr>
          <w:color w:val="auto"/>
          <w:sz w:val="24"/>
          <w:szCs w:val="24"/>
        </w:rPr>
        <w:t>privrednom</w:t>
      </w:r>
      <w:proofErr w:type="spellEnd"/>
      <w:r w:rsidRPr="00EB6B3A">
        <w:rPr>
          <w:color w:val="auto"/>
          <w:sz w:val="24"/>
          <w:szCs w:val="24"/>
        </w:rPr>
        <w:t xml:space="preserve"> </w:t>
      </w:r>
      <w:proofErr w:type="spellStart"/>
      <w:r w:rsidRPr="00EB6B3A">
        <w:rPr>
          <w:color w:val="auto"/>
          <w:sz w:val="24"/>
          <w:szCs w:val="24"/>
        </w:rPr>
        <w:t>društvu</w:t>
      </w:r>
      <w:proofErr w:type="spellEnd"/>
      <w:r w:rsidRPr="00EB6B3A">
        <w:rPr>
          <w:color w:val="auto"/>
          <w:sz w:val="24"/>
          <w:szCs w:val="24"/>
        </w:rPr>
        <w:t xml:space="preserve">, </w:t>
      </w:r>
      <w:proofErr w:type="spellStart"/>
      <w:r w:rsidRPr="00EB6B3A">
        <w:rPr>
          <w:color w:val="auto"/>
          <w:sz w:val="24"/>
          <w:szCs w:val="24"/>
        </w:rPr>
        <w:t>javnoj</w:t>
      </w:r>
      <w:proofErr w:type="spellEnd"/>
      <w:r w:rsidRPr="00EB6B3A">
        <w:rPr>
          <w:color w:val="auto"/>
          <w:sz w:val="24"/>
          <w:szCs w:val="24"/>
        </w:rPr>
        <w:t xml:space="preserve"> </w:t>
      </w:r>
      <w:proofErr w:type="spellStart"/>
      <w:r w:rsidRPr="00EB6B3A">
        <w:rPr>
          <w:color w:val="auto"/>
          <w:sz w:val="24"/>
          <w:szCs w:val="24"/>
        </w:rPr>
        <w:t>ustanovi</w:t>
      </w:r>
      <w:proofErr w:type="spellEnd"/>
      <w:r w:rsidRPr="00EB6B3A">
        <w:rPr>
          <w:color w:val="auto"/>
          <w:sz w:val="24"/>
          <w:szCs w:val="24"/>
        </w:rPr>
        <w:t xml:space="preserve"> </w:t>
      </w:r>
      <w:proofErr w:type="spellStart"/>
      <w:r w:rsidRPr="00EB6B3A">
        <w:rPr>
          <w:color w:val="auto"/>
          <w:sz w:val="24"/>
          <w:szCs w:val="24"/>
        </w:rPr>
        <w:t>i</w:t>
      </w:r>
      <w:proofErr w:type="spellEnd"/>
      <w:r w:rsidRPr="00EB6B3A">
        <w:rPr>
          <w:color w:val="auto"/>
          <w:sz w:val="24"/>
          <w:szCs w:val="24"/>
        </w:rPr>
        <w:t xml:space="preserve"> </w:t>
      </w:r>
      <w:proofErr w:type="spellStart"/>
      <w:r w:rsidRPr="00EB6B3A">
        <w:rPr>
          <w:color w:val="auto"/>
          <w:sz w:val="24"/>
          <w:szCs w:val="24"/>
        </w:rPr>
        <w:t>drugoj</w:t>
      </w:r>
      <w:proofErr w:type="spellEnd"/>
      <w:r w:rsidRPr="00EB6B3A">
        <w:rPr>
          <w:color w:val="auto"/>
          <w:sz w:val="24"/>
          <w:szCs w:val="24"/>
        </w:rPr>
        <w:t xml:space="preserve"> </w:t>
      </w:r>
      <w:proofErr w:type="spellStart"/>
      <w:r w:rsidRPr="00EB6B3A">
        <w:rPr>
          <w:color w:val="auto"/>
          <w:sz w:val="24"/>
          <w:szCs w:val="24"/>
        </w:rPr>
        <w:t>javnoj</w:t>
      </w:r>
      <w:proofErr w:type="spellEnd"/>
      <w:r w:rsidRPr="00EB6B3A">
        <w:rPr>
          <w:color w:val="auto"/>
          <w:sz w:val="24"/>
          <w:szCs w:val="24"/>
        </w:rPr>
        <w:t xml:space="preserve"> </w:t>
      </w:r>
      <w:proofErr w:type="spellStart"/>
      <w:r w:rsidRPr="00EB6B3A">
        <w:rPr>
          <w:color w:val="auto"/>
          <w:sz w:val="24"/>
          <w:szCs w:val="24"/>
        </w:rPr>
        <w:t>službi</w:t>
      </w:r>
      <w:proofErr w:type="spellEnd"/>
      <w:r w:rsidRPr="00EB6B3A">
        <w:rPr>
          <w:color w:val="auto"/>
          <w:sz w:val="24"/>
          <w:szCs w:val="24"/>
        </w:rPr>
        <w:t xml:space="preserve">, </w:t>
      </w:r>
      <w:proofErr w:type="spellStart"/>
      <w:r w:rsidRPr="00EB6B3A">
        <w:rPr>
          <w:color w:val="auto"/>
          <w:sz w:val="24"/>
          <w:szCs w:val="24"/>
        </w:rPr>
        <w:t>čiji</w:t>
      </w:r>
      <w:proofErr w:type="spellEnd"/>
      <w:r w:rsidRPr="00EB6B3A">
        <w:rPr>
          <w:color w:val="auto"/>
          <w:sz w:val="24"/>
          <w:szCs w:val="24"/>
        </w:rPr>
        <w:t xml:space="preserve"> je </w:t>
      </w:r>
      <w:proofErr w:type="spellStart"/>
      <w:r w:rsidRPr="00EB6B3A">
        <w:rPr>
          <w:color w:val="auto"/>
          <w:sz w:val="24"/>
          <w:szCs w:val="24"/>
        </w:rPr>
        <w:t>većinski</w:t>
      </w:r>
      <w:proofErr w:type="spellEnd"/>
      <w:r w:rsidRPr="00EB6B3A">
        <w:rPr>
          <w:color w:val="auto"/>
          <w:sz w:val="24"/>
          <w:szCs w:val="24"/>
        </w:rPr>
        <w:t xml:space="preserve"> </w:t>
      </w:r>
      <w:proofErr w:type="spellStart"/>
      <w:r w:rsidRPr="00EB6B3A">
        <w:rPr>
          <w:color w:val="auto"/>
          <w:sz w:val="24"/>
          <w:szCs w:val="24"/>
        </w:rPr>
        <w:t>vlasnik</w:t>
      </w:r>
      <w:proofErr w:type="spellEnd"/>
      <w:r w:rsidRPr="00EB6B3A">
        <w:rPr>
          <w:color w:val="auto"/>
          <w:sz w:val="24"/>
          <w:szCs w:val="24"/>
        </w:rPr>
        <w:t xml:space="preserve"> </w:t>
      </w:r>
      <w:proofErr w:type="spellStart"/>
      <w:r w:rsidRPr="00EB6B3A">
        <w:rPr>
          <w:color w:val="auto"/>
          <w:sz w:val="24"/>
          <w:szCs w:val="24"/>
        </w:rPr>
        <w:t>država</w:t>
      </w:r>
      <w:proofErr w:type="spellEnd"/>
      <w:r w:rsidRPr="00EB6B3A">
        <w:rPr>
          <w:color w:val="auto"/>
          <w:sz w:val="24"/>
          <w:szCs w:val="24"/>
        </w:rPr>
        <w:t xml:space="preserve">, </w:t>
      </w:r>
      <w:proofErr w:type="spellStart"/>
      <w:r w:rsidRPr="00EB6B3A">
        <w:rPr>
          <w:color w:val="auto"/>
          <w:sz w:val="24"/>
          <w:szCs w:val="24"/>
        </w:rPr>
        <w:t>odnosno</w:t>
      </w:r>
      <w:proofErr w:type="spellEnd"/>
      <w:r w:rsidRPr="00EB6B3A">
        <w:rPr>
          <w:color w:val="auto"/>
          <w:sz w:val="24"/>
          <w:szCs w:val="24"/>
        </w:rPr>
        <w:t xml:space="preserve"> </w:t>
      </w:r>
      <w:proofErr w:type="spellStart"/>
      <w:r w:rsidRPr="00EB6B3A">
        <w:rPr>
          <w:color w:val="auto"/>
          <w:sz w:val="24"/>
          <w:szCs w:val="24"/>
        </w:rPr>
        <w:t>jedinica</w:t>
      </w:r>
      <w:proofErr w:type="spellEnd"/>
      <w:r w:rsidRPr="00EB6B3A">
        <w:rPr>
          <w:color w:val="auto"/>
          <w:sz w:val="24"/>
          <w:szCs w:val="24"/>
        </w:rPr>
        <w:t xml:space="preserve"> </w:t>
      </w:r>
      <w:proofErr w:type="spellStart"/>
      <w:r w:rsidRPr="00EB6B3A">
        <w:rPr>
          <w:color w:val="auto"/>
          <w:sz w:val="24"/>
          <w:szCs w:val="24"/>
        </w:rPr>
        <w:t>lokalne</w:t>
      </w:r>
      <w:proofErr w:type="spellEnd"/>
      <w:r w:rsidRPr="00EB6B3A">
        <w:rPr>
          <w:color w:val="auto"/>
          <w:sz w:val="24"/>
          <w:szCs w:val="24"/>
        </w:rPr>
        <w:t xml:space="preserve"> </w:t>
      </w:r>
      <w:proofErr w:type="spellStart"/>
      <w:r w:rsidRPr="00EB6B3A">
        <w:rPr>
          <w:color w:val="auto"/>
          <w:sz w:val="24"/>
          <w:szCs w:val="24"/>
        </w:rPr>
        <w:t>samouprave</w:t>
      </w:r>
      <w:proofErr w:type="spellEnd"/>
      <w:r w:rsidRPr="00EB6B3A">
        <w:rPr>
          <w:color w:val="auto"/>
          <w:sz w:val="24"/>
          <w:szCs w:val="24"/>
        </w:rPr>
        <w:t xml:space="preserve"> </w:t>
      </w:r>
      <w:proofErr w:type="spellStart"/>
      <w:r w:rsidRPr="00EB6B3A">
        <w:rPr>
          <w:color w:val="auto"/>
          <w:sz w:val="24"/>
          <w:szCs w:val="24"/>
        </w:rPr>
        <w:t>ili</w:t>
      </w:r>
      <w:proofErr w:type="spellEnd"/>
      <w:r w:rsidRPr="00EB6B3A">
        <w:rPr>
          <w:color w:val="auto"/>
          <w:sz w:val="24"/>
          <w:szCs w:val="24"/>
        </w:rPr>
        <w:t xml:space="preserve"> </w:t>
      </w:r>
      <w:proofErr w:type="spellStart"/>
      <w:r w:rsidRPr="00EB6B3A">
        <w:rPr>
          <w:color w:val="auto"/>
          <w:sz w:val="24"/>
          <w:szCs w:val="24"/>
        </w:rPr>
        <w:t>država</w:t>
      </w:r>
      <w:proofErr w:type="spellEnd"/>
      <w:r w:rsidRPr="00EB6B3A">
        <w:rPr>
          <w:color w:val="auto"/>
          <w:sz w:val="24"/>
          <w:szCs w:val="24"/>
        </w:rPr>
        <w:t xml:space="preserve">, </w:t>
      </w:r>
      <w:proofErr w:type="spellStart"/>
      <w:r w:rsidRPr="00EB6B3A">
        <w:rPr>
          <w:color w:val="auto"/>
          <w:sz w:val="24"/>
          <w:szCs w:val="24"/>
        </w:rPr>
        <w:t>odnosno</w:t>
      </w:r>
      <w:proofErr w:type="spellEnd"/>
      <w:r w:rsidRPr="00EB6B3A">
        <w:rPr>
          <w:color w:val="auto"/>
          <w:sz w:val="24"/>
          <w:szCs w:val="24"/>
        </w:rPr>
        <w:t xml:space="preserve"> </w:t>
      </w:r>
      <w:proofErr w:type="spellStart"/>
      <w:r w:rsidRPr="00EB6B3A">
        <w:rPr>
          <w:color w:val="auto"/>
          <w:sz w:val="24"/>
          <w:szCs w:val="24"/>
        </w:rPr>
        <w:t>jedinica</w:t>
      </w:r>
      <w:proofErr w:type="spellEnd"/>
      <w:r w:rsidRPr="00EB6B3A">
        <w:rPr>
          <w:color w:val="auto"/>
          <w:sz w:val="24"/>
          <w:szCs w:val="24"/>
        </w:rPr>
        <w:t xml:space="preserve"> </w:t>
      </w:r>
      <w:proofErr w:type="spellStart"/>
      <w:r w:rsidRPr="00EB6B3A">
        <w:rPr>
          <w:color w:val="auto"/>
          <w:sz w:val="24"/>
          <w:szCs w:val="24"/>
        </w:rPr>
        <w:t>lokalne</w:t>
      </w:r>
      <w:proofErr w:type="spellEnd"/>
      <w:r w:rsidRPr="00EB6B3A">
        <w:rPr>
          <w:color w:val="auto"/>
          <w:sz w:val="24"/>
          <w:szCs w:val="24"/>
        </w:rPr>
        <w:t xml:space="preserve"> </w:t>
      </w:r>
      <w:proofErr w:type="spellStart"/>
      <w:r w:rsidRPr="00EB6B3A">
        <w:rPr>
          <w:color w:val="auto"/>
          <w:sz w:val="24"/>
          <w:szCs w:val="24"/>
        </w:rPr>
        <w:t>samouprave</w:t>
      </w:r>
      <w:proofErr w:type="spellEnd"/>
      <w:r w:rsidRPr="00EB6B3A">
        <w:rPr>
          <w:color w:val="auto"/>
          <w:sz w:val="24"/>
          <w:szCs w:val="24"/>
        </w:rPr>
        <w:t xml:space="preserve"> </w:t>
      </w:r>
      <w:proofErr w:type="spellStart"/>
      <w:r w:rsidRPr="00EB6B3A">
        <w:rPr>
          <w:color w:val="auto"/>
          <w:sz w:val="24"/>
          <w:szCs w:val="24"/>
        </w:rPr>
        <w:t>ima</w:t>
      </w:r>
      <w:proofErr w:type="spellEnd"/>
      <w:r w:rsidRPr="00EB6B3A">
        <w:rPr>
          <w:color w:val="auto"/>
          <w:sz w:val="24"/>
          <w:szCs w:val="24"/>
        </w:rPr>
        <w:t xml:space="preserve"> </w:t>
      </w:r>
      <w:proofErr w:type="spellStart"/>
      <w:r w:rsidRPr="00EB6B3A">
        <w:rPr>
          <w:color w:val="auto"/>
          <w:sz w:val="24"/>
          <w:szCs w:val="24"/>
        </w:rPr>
        <w:t>učešće</w:t>
      </w:r>
      <w:proofErr w:type="spellEnd"/>
      <w:r w:rsidRPr="00EB6B3A">
        <w:rPr>
          <w:color w:val="auto"/>
          <w:sz w:val="24"/>
          <w:szCs w:val="24"/>
        </w:rPr>
        <w:t xml:space="preserve"> u </w:t>
      </w:r>
      <w:proofErr w:type="spellStart"/>
      <w:r w:rsidRPr="00EB6B3A">
        <w:rPr>
          <w:color w:val="auto"/>
          <w:sz w:val="24"/>
          <w:szCs w:val="24"/>
        </w:rPr>
        <w:t>kapitalu</w:t>
      </w:r>
      <w:proofErr w:type="spellEnd"/>
      <w:r w:rsidRPr="00EB6B3A">
        <w:rPr>
          <w:color w:val="auto"/>
          <w:sz w:val="24"/>
          <w:szCs w:val="24"/>
        </w:rPr>
        <w:t xml:space="preserve">, </w:t>
      </w:r>
      <w:proofErr w:type="spellStart"/>
      <w:r w:rsidRPr="00EB6B3A">
        <w:rPr>
          <w:color w:val="auto"/>
          <w:sz w:val="24"/>
          <w:szCs w:val="24"/>
        </w:rPr>
        <w:t>na</w:t>
      </w:r>
      <w:proofErr w:type="spellEnd"/>
      <w:r w:rsidRPr="00EB6B3A">
        <w:rPr>
          <w:color w:val="auto"/>
          <w:sz w:val="24"/>
          <w:szCs w:val="24"/>
        </w:rPr>
        <w:t xml:space="preserve"> </w:t>
      </w:r>
      <w:proofErr w:type="spellStart"/>
      <w:r w:rsidRPr="00EB6B3A">
        <w:rPr>
          <w:color w:val="auto"/>
          <w:sz w:val="24"/>
          <w:szCs w:val="24"/>
        </w:rPr>
        <w:t>način</w:t>
      </w:r>
      <w:proofErr w:type="spellEnd"/>
      <w:r w:rsidRPr="00EB6B3A">
        <w:rPr>
          <w:color w:val="auto"/>
          <w:sz w:val="24"/>
          <w:szCs w:val="24"/>
        </w:rPr>
        <w:t xml:space="preserve"> </w:t>
      </w:r>
      <w:proofErr w:type="spellStart"/>
      <w:r w:rsidRPr="00EB6B3A">
        <w:rPr>
          <w:color w:val="auto"/>
          <w:sz w:val="24"/>
          <w:szCs w:val="24"/>
        </w:rPr>
        <w:t>što</w:t>
      </w:r>
      <w:proofErr w:type="spellEnd"/>
      <w:r w:rsidRPr="00EB6B3A">
        <w:rPr>
          <w:color w:val="auto"/>
          <w:sz w:val="24"/>
          <w:szCs w:val="24"/>
        </w:rPr>
        <w:t xml:space="preserve"> u </w:t>
      </w:r>
      <w:proofErr w:type="spellStart"/>
      <w:r w:rsidRPr="00EB6B3A">
        <w:rPr>
          <w:color w:val="auto"/>
          <w:sz w:val="24"/>
          <w:szCs w:val="24"/>
        </w:rPr>
        <w:t>periodu</w:t>
      </w:r>
      <w:proofErr w:type="spellEnd"/>
      <w:r w:rsidRPr="00EB6B3A">
        <w:rPr>
          <w:color w:val="auto"/>
          <w:sz w:val="24"/>
          <w:szCs w:val="24"/>
        </w:rPr>
        <w:t xml:space="preserve"> </w:t>
      </w:r>
      <w:proofErr w:type="spellStart"/>
      <w:r w:rsidRPr="00EB6B3A">
        <w:rPr>
          <w:color w:val="auto"/>
          <w:sz w:val="24"/>
          <w:szCs w:val="24"/>
        </w:rPr>
        <w:t>od</w:t>
      </w:r>
      <w:proofErr w:type="spellEnd"/>
      <w:r w:rsidRPr="00EB6B3A">
        <w:rPr>
          <w:color w:val="auto"/>
          <w:sz w:val="24"/>
          <w:szCs w:val="24"/>
        </w:rPr>
        <w:t xml:space="preserve"> </w:t>
      </w:r>
      <w:proofErr w:type="spellStart"/>
      <w:r w:rsidRPr="00EB6B3A">
        <w:rPr>
          <w:color w:val="auto"/>
          <w:sz w:val="24"/>
          <w:szCs w:val="24"/>
        </w:rPr>
        <w:t>godine</w:t>
      </w:r>
      <w:proofErr w:type="spellEnd"/>
      <w:r w:rsidRPr="00EB6B3A">
        <w:rPr>
          <w:color w:val="auto"/>
          <w:sz w:val="24"/>
          <w:szCs w:val="24"/>
        </w:rPr>
        <w:t xml:space="preserve"> dana od dana </w:t>
      </w:r>
      <w:proofErr w:type="spellStart"/>
      <w:r w:rsidRPr="00EB6B3A">
        <w:rPr>
          <w:color w:val="auto"/>
          <w:sz w:val="24"/>
          <w:szCs w:val="24"/>
        </w:rPr>
        <w:t>isplate</w:t>
      </w:r>
      <w:proofErr w:type="spellEnd"/>
      <w:r w:rsidRPr="00EB6B3A">
        <w:rPr>
          <w:color w:val="auto"/>
          <w:sz w:val="24"/>
          <w:szCs w:val="24"/>
        </w:rPr>
        <w:t xml:space="preserve"> </w:t>
      </w:r>
      <w:proofErr w:type="spellStart"/>
      <w:r w:rsidRPr="00EB6B3A">
        <w:rPr>
          <w:color w:val="auto"/>
          <w:sz w:val="24"/>
          <w:szCs w:val="24"/>
        </w:rPr>
        <w:t>otpremnine</w:t>
      </w:r>
      <w:proofErr w:type="spellEnd"/>
      <w:r w:rsidRPr="00EB6B3A">
        <w:rPr>
          <w:color w:val="auto"/>
          <w:sz w:val="24"/>
          <w:szCs w:val="24"/>
        </w:rPr>
        <w:t xml:space="preserve"> ne </w:t>
      </w:r>
      <w:proofErr w:type="spellStart"/>
      <w:r w:rsidRPr="00EB6B3A">
        <w:rPr>
          <w:color w:val="auto"/>
          <w:sz w:val="24"/>
          <w:szCs w:val="24"/>
        </w:rPr>
        <w:t>mogu</w:t>
      </w:r>
      <w:proofErr w:type="spellEnd"/>
      <w:r w:rsidRPr="00EB6B3A">
        <w:rPr>
          <w:color w:val="auto"/>
          <w:sz w:val="24"/>
          <w:szCs w:val="24"/>
        </w:rPr>
        <w:t xml:space="preserve"> </w:t>
      </w:r>
      <w:proofErr w:type="spellStart"/>
      <w:r w:rsidRPr="00EB6B3A">
        <w:rPr>
          <w:color w:val="auto"/>
          <w:sz w:val="24"/>
          <w:szCs w:val="24"/>
        </w:rPr>
        <w:t>zasnovati</w:t>
      </w:r>
      <w:proofErr w:type="spellEnd"/>
      <w:r w:rsidRPr="00EB6B3A">
        <w:rPr>
          <w:color w:val="auto"/>
          <w:sz w:val="24"/>
          <w:szCs w:val="24"/>
        </w:rPr>
        <w:t xml:space="preserve"> </w:t>
      </w:r>
      <w:proofErr w:type="spellStart"/>
      <w:r w:rsidRPr="00EB6B3A">
        <w:rPr>
          <w:color w:val="auto"/>
          <w:sz w:val="24"/>
          <w:szCs w:val="24"/>
        </w:rPr>
        <w:t>radni</w:t>
      </w:r>
      <w:proofErr w:type="spellEnd"/>
      <w:r w:rsidRPr="00EB6B3A">
        <w:rPr>
          <w:color w:val="auto"/>
          <w:sz w:val="24"/>
          <w:szCs w:val="24"/>
        </w:rPr>
        <w:t xml:space="preserve"> </w:t>
      </w:r>
      <w:proofErr w:type="spellStart"/>
      <w:r w:rsidRPr="00EB6B3A">
        <w:rPr>
          <w:color w:val="auto"/>
          <w:sz w:val="24"/>
          <w:szCs w:val="24"/>
        </w:rPr>
        <w:t>odnos</w:t>
      </w:r>
      <w:proofErr w:type="spellEnd"/>
      <w:r w:rsidRPr="00EB6B3A">
        <w:rPr>
          <w:color w:val="auto"/>
          <w:sz w:val="24"/>
          <w:szCs w:val="24"/>
        </w:rPr>
        <w:t xml:space="preserve"> </w:t>
      </w:r>
      <w:proofErr w:type="spellStart"/>
      <w:r w:rsidRPr="00EB6B3A">
        <w:rPr>
          <w:color w:val="auto"/>
          <w:sz w:val="24"/>
          <w:szCs w:val="24"/>
        </w:rPr>
        <w:t>ni</w:t>
      </w:r>
      <w:proofErr w:type="spellEnd"/>
      <w:r w:rsidRPr="00EB6B3A">
        <w:rPr>
          <w:color w:val="auto"/>
          <w:sz w:val="24"/>
          <w:szCs w:val="24"/>
        </w:rPr>
        <w:t xml:space="preserve"> u </w:t>
      </w:r>
      <w:proofErr w:type="spellStart"/>
      <w:r w:rsidRPr="00EB6B3A">
        <w:rPr>
          <w:color w:val="auto"/>
          <w:sz w:val="24"/>
          <w:szCs w:val="24"/>
        </w:rPr>
        <w:t>jednom</w:t>
      </w:r>
      <w:proofErr w:type="spellEnd"/>
      <w:r w:rsidRPr="00EB6B3A">
        <w:rPr>
          <w:color w:val="auto"/>
          <w:sz w:val="24"/>
          <w:szCs w:val="24"/>
        </w:rPr>
        <w:t xml:space="preserve"> </w:t>
      </w:r>
      <w:proofErr w:type="spellStart"/>
      <w:r w:rsidRPr="00EB6B3A">
        <w:rPr>
          <w:color w:val="auto"/>
          <w:sz w:val="24"/>
          <w:szCs w:val="24"/>
        </w:rPr>
        <w:t>od</w:t>
      </w:r>
      <w:proofErr w:type="spellEnd"/>
      <w:r w:rsidRPr="00EB6B3A">
        <w:rPr>
          <w:color w:val="auto"/>
          <w:sz w:val="24"/>
          <w:szCs w:val="24"/>
        </w:rPr>
        <w:t xml:space="preserve"> </w:t>
      </w:r>
      <w:proofErr w:type="spellStart"/>
      <w:r w:rsidRPr="00EB6B3A">
        <w:rPr>
          <w:color w:val="auto"/>
          <w:sz w:val="24"/>
          <w:szCs w:val="24"/>
        </w:rPr>
        <w:t>navedenih</w:t>
      </w:r>
      <w:proofErr w:type="spellEnd"/>
      <w:r w:rsidRPr="00EB6B3A">
        <w:rPr>
          <w:color w:val="auto"/>
          <w:sz w:val="24"/>
          <w:szCs w:val="24"/>
        </w:rPr>
        <w:t xml:space="preserve"> </w:t>
      </w:r>
      <w:proofErr w:type="spellStart"/>
      <w:r w:rsidRPr="00EB6B3A">
        <w:rPr>
          <w:color w:val="auto"/>
          <w:sz w:val="24"/>
          <w:szCs w:val="24"/>
        </w:rPr>
        <w:t>pravnih</w:t>
      </w:r>
      <w:proofErr w:type="spellEnd"/>
      <w:r w:rsidRPr="00EB6B3A">
        <w:rPr>
          <w:color w:val="auto"/>
          <w:sz w:val="24"/>
          <w:szCs w:val="24"/>
        </w:rPr>
        <w:t xml:space="preserve"> </w:t>
      </w:r>
      <w:proofErr w:type="spellStart"/>
      <w:r w:rsidRPr="00EB6B3A">
        <w:rPr>
          <w:color w:val="auto"/>
          <w:sz w:val="24"/>
          <w:szCs w:val="24"/>
        </w:rPr>
        <w:t>lica</w:t>
      </w:r>
      <w:proofErr w:type="spellEnd"/>
      <w:r w:rsidRPr="00EB6B3A">
        <w:rPr>
          <w:color w:val="auto"/>
          <w:sz w:val="24"/>
          <w:szCs w:val="24"/>
        </w:rPr>
        <w:t xml:space="preserve">, </w:t>
      </w:r>
      <w:proofErr w:type="spellStart"/>
      <w:r w:rsidRPr="00EB6B3A">
        <w:rPr>
          <w:color w:val="auto"/>
          <w:sz w:val="24"/>
          <w:szCs w:val="24"/>
        </w:rPr>
        <w:t>osim</w:t>
      </w:r>
      <w:proofErr w:type="spellEnd"/>
      <w:r w:rsidRPr="00EB6B3A">
        <w:rPr>
          <w:color w:val="auto"/>
          <w:sz w:val="24"/>
          <w:szCs w:val="24"/>
        </w:rPr>
        <w:t xml:space="preserve"> </w:t>
      </w:r>
      <w:proofErr w:type="spellStart"/>
      <w:r w:rsidRPr="00EB6B3A">
        <w:rPr>
          <w:color w:val="auto"/>
          <w:sz w:val="24"/>
          <w:szCs w:val="24"/>
        </w:rPr>
        <w:t>ukoliko</w:t>
      </w:r>
      <w:proofErr w:type="spellEnd"/>
      <w:r w:rsidRPr="00EB6B3A">
        <w:rPr>
          <w:color w:val="auto"/>
          <w:sz w:val="24"/>
          <w:szCs w:val="24"/>
        </w:rPr>
        <w:t xml:space="preserve"> </w:t>
      </w:r>
      <w:proofErr w:type="spellStart"/>
      <w:r w:rsidRPr="00EB6B3A">
        <w:rPr>
          <w:color w:val="auto"/>
          <w:sz w:val="24"/>
          <w:szCs w:val="24"/>
        </w:rPr>
        <w:t>vrate</w:t>
      </w:r>
      <w:proofErr w:type="spellEnd"/>
      <w:r w:rsidRPr="00EB6B3A">
        <w:rPr>
          <w:color w:val="auto"/>
          <w:sz w:val="24"/>
          <w:szCs w:val="24"/>
        </w:rPr>
        <w:t xml:space="preserve"> </w:t>
      </w:r>
      <w:proofErr w:type="spellStart"/>
      <w:r w:rsidRPr="00EB6B3A">
        <w:rPr>
          <w:color w:val="auto"/>
          <w:sz w:val="24"/>
          <w:szCs w:val="24"/>
        </w:rPr>
        <w:t>cjelokupni</w:t>
      </w:r>
      <w:proofErr w:type="spellEnd"/>
      <w:r w:rsidRPr="00EB6B3A">
        <w:rPr>
          <w:color w:val="auto"/>
          <w:sz w:val="24"/>
          <w:szCs w:val="24"/>
        </w:rPr>
        <w:t xml:space="preserve"> </w:t>
      </w:r>
      <w:proofErr w:type="spellStart"/>
      <w:r w:rsidRPr="00EB6B3A">
        <w:rPr>
          <w:color w:val="auto"/>
          <w:sz w:val="24"/>
          <w:szCs w:val="24"/>
        </w:rPr>
        <w:t>iznos</w:t>
      </w:r>
      <w:proofErr w:type="spellEnd"/>
      <w:r w:rsidRPr="00EB6B3A">
        <w:rPr>
          <w:color w:val="auto"/>
          <w:sz w:val="24"/>
          <w:szCs w:val="24"/>
        </w:rPr>
        <w:t xml:space="preserve"> </w:t>
      </w:r>
      <w:proofErr w:type="spellStart"/>
      <w:r w:rsidRPr="00EB6B3A">
        <w:rPr>
          <w:color w:val="auto"/>
          <w:sz w:val="24"/>
          <w:szCs w:val="24"/>
        </w:rPr>
        <w:t>isplaćene</w:t>
      </w:r>
      <w:proofErr w:type="spellEnd"/>
      <w:r w:rsidRPr="00EB6B3A">
        <w:rPr>
          <w:color w:val="auto"/>
          <w:sz w:val="24"/>
          <w:szCs w:val="24"/>
        </w:rPr>
        <w:t xml:space="preserve"> </w:t>
      </w:r>
      <w:proofErr w:type="spellStart"/>
      <w:r w:rsidRPr="00EB6B3A">
        <w:rPr>
          <w:color w:val="auto"/>
          <w:sz w:val="24"/>
          <w:szCs w:val="24"/>
        </w:rPr>
        <w:t>otpremnine</w:t>
      </w:r>
      <w:proofErr w:type="spellEnd"/>
      <w:r w:rsidRPr="00EB6B3A">
        <w:rPr>
          <w:color w:val="auto"/>
          <w:sz w:val="24"/>
          <w:szCs w:val="24"/>
        </w:rPr>
        <w:t xml:space="preserve">. </w:t>
      </w:r>
      <w:proofErr w:type="spellStart"/>
      <w:r w:rsidRPr="00EB6B3A">
        <w:rPr>
          <w:color w:val="auto"/>
          <w:sz w:val="24"/>
          <w:szCs w:val="24"/>
        </w:rPr>
        <w:t>Ovo</w:t>
      </w:r>
      <w:proofErr w:type="spellEnd"/>
      <w:r w:rsidRPr="00EB6B3A">
        <w:rPr>
          <w:color w:val="auto"/>
          <w:sz w:val="24"/>
          <w:szCs w:val="24"/>
        </w:rPr>
        <w:t xml:space="preserve"> </w:t>
      </w:r>
      <w:proofErr w:type="spellStart"/>
      <w:r w:rsidRPr="00EB6B3A">
        <w:rPr>
          <w:color w:val="auto"/>
          <w:sz w:val="24"/>
          <w:szCs w:val="24"/>
        </w:rPr>
        <w:t>ograničenje</w:t>
      </w:r>
      <w:proofErr w:type="spellEnd"/>
      <w:r w:rsidRPr="00EB6B3A">
        <w:rPr>
          <w:color w:val="auto"/>
          <w:sz w:val="24"/>
          <w:szCs w:val="24"/>
        </w:rPr>
        <w:t xml:space="preserve"> ne </w:t>
      </w:r>
      <w:proofErr w:type="spellStart"/>
      <w:r w:rsidRPr="00EB6B3A">
        <w:rPr>
          <w:color w:val="auto"/>
          <w:sz w:val="24"/>
          <w:szCs w:val="24"/>
        </w:rPr>
        <w:t>odnosi</w:t>
      </w:r>
      <w:proofErr w:type="spellEnd"/>
      <w:r w:rsidRPr="00EB6B3A">
        <w:rPr>
          <w:color w:val="auto"/>
          <w:sz w:val="24"/>
          <w:szCs w:val="24"/>
        </w:rPr>
        <w:t xml:space="preserve"> se </w:t>
      </w:r>
      <w:proofErr w:type="spellStart"/>
      <w:r w:rsidRPr="00EB6B3A">
        <w:rPr>
          <w:color w:val="auto"/>
          <w:sz w:val="24"/>
          <w:szCs w:val="24"/>
        </w:rPr>
        <w:t>na</w:t>
      </w:r>
      <w:proofErr w:type="spellEnd"/>
      <w:r w:rsidRPr="00EB6B3A">
        <w:rPr>
          <w:color w:val="auto"/>
          <w:sz w:val="24"/>
          <w:szCs w:val="24"/>
        </w:rPr>
        <w:t xml:space="preserve"> </w:t>
      </w:r>
      <w:proofErr w:type="spellStart"/>
      <w:r w:rsidRPr="00EB6B3A">
        <w:rPr>
          <w:color w:val="auto"/>
          <w:sz w:val="24"/>
          <w:szCs w:val="24"/>
        </w:rPr>
        <w:t>lica</w:t>
      </w:r>
      <w:proofErr w:type="spellEnd"/>
      <w:r w:rsidRPr="00EB6B3A">
        <w:rPr>
          <w:color w:val="auto"/>
          <w:sz w:val="24"/>
          <w:szCs w:val="24"/>
        </w:rPr>
        <w:t xml:space="preserve"> s </w:t>
      </w:r>
      <w:proofErr w:type="spellStart"/>
      <w:r w:rsidRPr="00EB6B3A">
        <w:rPr>
          <w:color w:val="auto"/>
          <w:sz w:val="24"/>
          <w:szCs w:val="24"/>
        </w:rPr>
        <w:t>invaliditetom</w:t>
      </w:r>
      <w:proofErr w:type="spellEnd"/>
      <w:r w:rsidRPr="00EB6B3A">
        <w:rPr>
          <w:color w:val="auto"/>
          <w:sz w:val="24"/>
          <w:szCs w:val="24"/>
        </w:rPr>
        <w:t xml:space="preserve">, </w:t>
      </w:r>
      <w:proofErr w:type="spellStart"/>
      <w:r w:rsidRPr="00EB6B3A">
        <w:rPr>
          <w:color w:val="auto"/>
          <w:sz w:val="24"/>
          <w:szCs w:val="24"/>
        </w:rPr>
        <w:t>koja</w:t>
      </w:r>
      <w:proofErr w:type="spellEnd"/>
      <w:r w:rsidRPr="00EB6B3A">
        <w:rPr>
          <w:color w:val="auto"/>
          <w:sz w:val="24"/>
          <w:szCs w:val="24"/>
        </w:rPr>
        <w:t xml:space="preserve"> </w:t>
      </w:r>
      <w:proofErr w:type="spellStart"/>
      <w:r w:rsidRPr="00EB6B3A">
        <w:rPr>
          <w:color w:val="auto"/>
          <w:sz w:val="24"/>
          <w:szCs w:val="24"/>
        </w:rPr>
        <w:t>i</w:t>
      </w:r>
      <w:proofErr w:type="spellEnd"/>
      <w:r w:rsidRPr="00EB6B3A">
        <w:rPr>
          <w:color w:val="auto"/>
          <w:sz w:val="24"/>
          <w:szCs w:val="24"/>
        </w:rPr>
        <w:t xml:space="preserve"> pored </w:t>
      </w:r>
      <w:proofErr w:type="spellStart"/>
      <w:r w:rsidRPr="00EB6B3A">
        <w:rPr>
          <w:color w:val="auto"/>
          <w:sz w:val="24"/>
          <w:szCs w:val="24"/>
        </w:rPr>
        <w:t>isplaćene</w:t>
      </w:r>
      <w:proofErr w:type="spellEnd"/>
      <w:r w:rsidRPr="00EB6B3A">
        <w:rPr>
          <w:color w:val="auto"/>
          <w:sz w:val="24"/>
          <w:szCs w:val="24"/>
        </w:rPr>
        <w:t xml:space="preserve"> </w:t>
      </w:r>
      <w:proofErr w:type="spellStart"/>
      <w:r w:rsidRPr="00EB6B3A">
        <w:rPr>
          <w:color w:val="auto"/>
          <w:sz w:val="24"/>
          <w:szCs w:val="24"/>
        </w:rPr>
        <w:t>otpremnine</w:t>
      </w:r>
      <w:proofErr w:type="spellEnd"/>
      <w:r w:rsidRPr="00EB6B3A">
        <w:rPr>
          <w:color w:val="auto"/>
          <w:sz w:val="24"/>
          <w:szCs w:val="24"/>
        </w:rPr>
        <w:t xml:space="preserve"> </w:t>
      </w:r>
      <w:proofErr w:type="spellStart"/>
      <w:r w:rsidRPr="00EB6B3A">
        <w:rPr>
          <w:color w:val="auto"/>
          <w:sz w:val="24"/>
          <w:szCs w:val="24"/>
        </w:rPr>
        <w:t>mogu</w:t>
      </w:r>
      <w:proofErr w:type="spellEnd"/>
      <w:r w:rsidRPr="00EB6B3A">
        <w:rPr>
          <w:color w:val="auto"/>
          <w:sz w:val="24"/>
          <w:szCs w:val="24"/>
        </w:rPr>
        <w:t xml:space="preserve"> bez </w:t>
      </w:r>
      <w:proofErr w:type="spellStart"/>
      <w:r w:rsidRPr="00EB6B3A">
        <w:rPr>
          <w:color w:val="auto"/>
          <w:sz w:val="24"/>
          <w:szCs w:val="24"/>
        </w:rPr>
        <w:t>ograničenja</w:t>
      </w:r>
      <w:proofErr w:type="spellEnd"/>
      <w:r w:rsidRPr="00EB6B3A">
        <w:rPr>
          <w:color w:val="auto"/>
          <w:sz w:val="24"/>
          <w:szCs w:val="24"/>
        </w:rPr>
        <w:t xml:space="preserve"> </w:t>
      </w:r>
      <w:proofErr w:type="spellStart"/>
      <w:r w:rsidRPr="00EB6B3A">
        <w:rPr>
          <w:color w:val="auto"/>
          <w:sz w:val="24"/>
          <w:szCs w:val="24"/>
        </w:rPr>
        <w:t>ponovo</w:t>
      </w:r>
      <w:proofErr w:type="spellEnd"/>
      <w:r w:rsidRPr="00EB6B3A">
        <w:rPr>
          <w:color w:val="auto"/>
          <w:sz w:val="24"/>
          <w:szCs w:val="24"/>
        </w:rPr>
        <w:t xml:space="preserve"> </w:t>
      </w:r>
      <w:proofErr w:type="spellStart"/>
      <w:r w:rsidRPr="00EB6B3A">
        <w:rPr>
          <w:color w:val="auto"/>
          <w:sz w:val="24"/>
          <w:szCs w:val="24"/>
        </w:rPr>
        <w:t>zasnovati</w:t>
      </w:r>
      <w:proofErr w:type="spellEnd"/>
      <w:r w:rsidRPr="00EB6B3A">
        <w:rPr>
          <w:color w:val="auto"/>
          <w:sz w:val="24"/>
          <w:szCs w:val="24"/>
        </w:rPr>
        <w:t xml:space="preserve"> </w:t>
      </w:r>
      <w:proofErr w:type="spellStart"/>
      <w:r w:rsidRPr="00EB6B3A">
        <w:rPr>
          <w:color w:val="auto"/>
          <w:sz w:val="24"/>
          <w:szCs w:val="24"/>
        </w:rPr>
        <w:t>radni</w:t>
      </w:r>
      <w:proofErr w:type="spellEnd"/>
      <w:r w:rsidRPr="00EB6B3A">
        <w:rPr>
          <w:color w:val="auto"/>
          <w:sz w:val="24"/>
          <w:szCs w:val="24"/>
        </w:rPr>
        <w:t xml:space="preserve"> </w:t>
      </w:r>
      <w:proofErr w:type="spellStart"/>
      <w:r w:rsidRPr="00EB6B3A">
        <w:rPr>
          <w:color w:val="auto"/>
          <w:sz w:val="24"/>
          <w:szCs w:val="24"/>
        </w:rPr>
        <w:t>odnos</w:t>
      </w:r>
      <w:proofErr w:type="spellEnd"/>
      <w:r w:rsidRPr="00EB6B3A">
        <w:rPr>
          <w:color w:val="auto"/>
          <w:sz w:val="24"/>
          <w:szCs w:val="24"/>
        </w:rPr>
        <w:t xml:space="preserve"> </w:t>
      </w:r>
      <w:proofErr w:type="spellStart"/>
      <w:r w:rsidRPr="00EB6B3A">
        <w:rPr>
          <w:color w:val="auto"/>
          <w:sz w:val="24"/>
          <w:szCs w:val="24"/>
        </w:rPr>
        <w:t>kod</w:t>
      </w:r>
      <w:proofErr w:type="spellEnd"/>
      <w:r w:rsidRPr="00EB6B3A">
        <w:rPr>
          <w:color w:val="auto"/>
          <w:sz w:val="24"/>
          <w:szCs w:val="24"/>
        </w:rPr>
        <w:t xml:space="preserve"> </w:t>
      </w:r>
      <w:proofErr w:type="spellStart"/>
      <w:r w:rsidRPr="00EB6B3A">
        <w:rPr>
          <w:color w:val="auto"/>
          <w:sz w:val="24"/>
          <w:szCs w:val="24"/>
        </w:rPr>
        <w:t>navedenih</w:t>
      </w:r>
      <w:proofErr w:type="spellEnd"/>
      <w:r w:rsidRPr="00EB6B3A">
        <w:rPr>
          <w:color w:val="auto"/>
          <w:sz w:val="24"/>
          <w:szCs w:val="24"/>
        </w:rPr>
        <w:t xml:space="preserve"> </w:t>
      </w:r>
      <w:proofErr w:type="spellStart"/>
      <w:r w:rsidRPr="00EB6B3A">
        <w:rPr>
          <w:color w:val="auto"/>
          <w:sz w:val="24"/>
          <w:szCs w:val="24"/>
        </w:rPr>
        <w:t>poslodavaca</w:t>
      </w:r>
      <w:proofErr w:type="spellEnd"/>
      <w:r w:rsidRPr="00EB6B3A">
        <w:rPr>
          <w:color w:val="auto"/>
          <w:sz w:val="24"/>
          <w:szCs w:val="24"/>
        </w:rPr>
        <w:t>.</w:t>
      </w:r>
      <w:r w:rsidR="00EB6B3A" w:rsidRPr="00EB6B3A">
        <w:rPr>
          <w:sz w:val="24"/>
          <w:szCs w:val="24"/>
        </w:rPr>
        <w:t xml:space="preserve"> </w:t>
      </w:r>
    </w:p>
    <w:p w14:paraId="2537E319" w14:textId="77777777" w:rsidR="00EB6B3A" w:rsidRPr="00EB6B3A" w:rsidRDefault="00EB6B3A" w:rsidP="00EB6B3A">
      <w:pPr>
        <w:pStyle w:val="T30X"/>
        <w:spacing w:before="0" w:after="0" w:line="276" w:lineRule="auto"/>
        <w:ind w:firstLine="284"/>
        <w:rPr>
          <w:sz w:val="24"/>
          <w:szCs w:val="24"/>
        </w:rPr>
      </w:pPr>
    </w:p>
    <w:p w14:paraId="2EA3B9AB" w14:textId="75BAAB6D" w:rsidR="00EB6B3A" w:rsidRPr="00EB6B3A" w:rsidRDefault="00EB6B3A" w:rsidP="00EB6B3A">
      <w:pPr>
        <w:pStyle w:val="C30X"/>
        <w:numPr>
          <w:ilvl w:val="0"/>
          <w:numId w:val="3"/>
        </w:numPr>
        <w:spacing w:before="0" w:after="0" w:line="276" w:lineRule="auto"/>
      </w:pPr>
      <w:proofErr w:type="spellStart"/>
      <w:r w:rsidRPr="00EB6B3A">
        <w:t>Individualni</w:t>
      </w:r>
      <w:proofErr w:type="spellEnd"/>
      <w:r w:rsidRPr="00EB6B3A">
        <w:t xml:space="preserve"> </w:t>
      </w:r>
      <w:proofErr w:type="spellStart"/>
      <w:r w:rsidRPr="00EB6B3A">
        <w:t>otkaz</w:t>
      </w:r>
      <w:proofErr w:type="spellEnd"/>
    </w:p>
    <w:p w14:paraId="5A16AB36" w14:textId="77777777" w:rsidR="00EB6B3A" w:rsidRPr="00EB6B3A" w:rsidRDefault="00EB6B3A" w:rsidP="00EB6B3A">
      <w:pPr>
        <w:pStyle w:val="C30X"/>
        <w:spacing w:line="276" w:lineRule="auto"/>
        <w:ind w:firstLine="360"/>
        <w:jc w:val="both"/>
        <w:rPr>
          <w:b w:val="0"/>
          <w:bCs w:val="0"/>
        </w:rPr>
      </w:pPr>
      <w:proofErr w:type="spellStart"/>
      <w:r w:rsidRPr="00EB6B3A">
        <w:rPr>
          <w:b w:val="0"/>
          <w:bCs w:val="0"/>
        </w:rPr>
        <w:t>Zakonitost</w:t>
      </w:r>
      <w:proofErr w:type="spellEnd"/>
      <w:r w:rsidRPr="00EB6B3A">
        <w:rPr>
          <w:b w:val="0"/>
          <w:bCs w:val="0"/>
        </w:rPr>
        <w:t xml:space="preserve"> </w:t>
      </w:r>
      <w:proofErr w:type="spellStart"/>
      <w:r w:rsidRPr="00EB6B3A">
        <w:rPr>
          <w:b w:val="0"/>
          <w:bCs w:val="0"/>
        </w:rPr>
        <w:t>iduvidualnog</w:t>
      </w:r>
      <w:proofErr w:type="spellEnd"/>
      <w:r w:rsidRPr="00EB6B3A">
        <w:rPr>
          <w:b w:val="0"/>
          <w:bCs w:val="0"/>
        </w:rPr>
        <w:t xml:space="preserve"> </w:t>
      </w:r>
      <w:proofErr w:type="spellStart"/>
      <w:r w:rsidRPr="00EB6B3A">
        <w:rPr>
          <w:b w:val="0"/>
          <w:bCs w:val="0"/>
        </w:rPr>
        <w:t>otkaza</w:t>
      </w:r>
      <w:proofErr w:type="spellEnd"/>
      <w:r w:rsidRPr="00EB6B3A">
        <w:rPr>
          <w:b w:val="0"/>
          <w:bCs w:val="0"/>
        </w:rPr>
        <w:t xml:space="preserve"> </w:t>
      </w:r>
      <w:proofErr w:type="spellStart"/>
      <w:r w:rsidRPr="00EB6B3A">
        <w:rPr>
          <w:b w:val="0"/>
          <w:bCs w:val="0"/>
        </w:rPr>
        <w:t>ugovora</w:t>
      </w:r>
      <w:proofErr w:type="spellEnd"/>
      <w:r w:rsidRPr="00EB6B3A">
        <w:rPr>
          <w:b w:val="0"/>
          <w:bCs w:val="0"/>
        </w:rPr>
        <w:t xml:space="preserve"> o </w:t>
      </w:r>
      <w:proofErr w:type="spellStart"/>
      <w:r w:rsidRPr="00EB6B3A">
        <w:rPr>
          <w:b w:val="0"/>
          <w:bCs w:val="0"/>
        </w:rPr>
        <w:t>radu</w:t>
      </w:r>
      <w:proofErr w:type="spellEnd"/>
      <w:r w:rsidRPr="00EB6B3A">
        <w:rPr>
          <w:b w:val="0"/>
          <w:bCs w:val="0"/>
        </w:rPr>
        <w:t xml:space="preserve"> </w:t>
      </w:r>
      <w:proofErr w:type="spellStart"/>
      <w:r w:rsidRPr="00EB6B3A">
        <w:rPr>
          <w:b w:val="0"/>
          <w:bCs w:val="0"/>
        </w:rPr>
        <w:t>podrazumijeva</w:t>
      </w:r>
      <w:proofErr w:type="spellEnd"/>
      <w:r w:rsidRPr="00EB6B3A">
        <w:rPr>
          <w:b w:val="0"/>
          <w:bCs w:val="0"/>
        </w:rPr>
        <w:t xml:space="preserve"> </w:t>
      </w:r>
      <w:proofErr w:type="spellStart"/>
      <w:r w:rsidRPr="00EB6B3A">
        <w:rPr>
          <w:b w:val="0"/>
          <w:bCs w:val="0"/>
        </w:rPr>
        <w:t>ispunjenje</w:t>
      </w:r>
      <w:proofErr w:type="spellEnd"/>
      <w:r w:rsidRPr="00EB6B3A">
        <w:rPr>
          <w:b w:val="0"/>
          <w:bCs w:val="0"/>
        </w:rPr>
        <w:t xml:space="preserve"> </w:t>
      </w:r>
      <w:proofErr w:type="spellStart"/>
      <w:r w:rsidRPr="00EB6B3A">
        <w:rPr>
          <w:b w:val="0"/>
          <w:bCs w:val="0"/>
        </w:rPr>
        <w:t>nekoliko</w:t>
      </w:r>
      <w:proofErr w:type="spellEnd"/>
      <w:r w:rsidRPr="00EB6B3A">
        <w:rPr>
          <w:b w:val="0"/>
          <w:bCs w:val="0"/>
        </w:rPr>
        <w:t xml:space="preserve"> </w:t>
      </w:r>
      <w:proofErr w:type="spellStart"/>
      <w:r w:rsidRPr="00EB6B3A">
        <w:rPr>
          <w:b w:val="0"/>
          <w:bCs w:val="0"/>
        </w:rPr>
        <w:t>uslova</w:t>
      </w:r>
      <w:proofErr w:type="spellEnd"/>
      <w:r w:rsidRPr="00EB6B3A">
        <w:rPr>
          <w:b w:val="0"/>
          <w:bCs w:val="0"/>
        </w:rPr>
        <w:t xml:space="preserve">, </w:t>
      </w:r>
      <w:proofErr w:type="spellStart"/>
      <w:r w:rsidRPr="00EB6B3A">
        <w:rPr>
          <w:b w:val="0"/>
          <w:bCs w:val="0"/>
        </w:rPr>
        <w:t>i</w:t>
      </w:r>
      <w:proofErr w:type="spellEnd"/>
      <w:r w:rsidRPr="00EB6B3A">
        <w:rPr>
          <w:b w:val="0"/>
          <w:bCs w:val="0"/>
        </w:rPr>
        <w:t xml:space="preserve"> to: </w:t>
      </w:r>
      <w:proofErr w:type="spellStart"/>
      <w:r w:rsidRPr="00EB6B3A">
        <w:rPr>
          <w:b w:val="0"/>
          <w:bCs w:val="0"/>
        </w:rPr>
        <w:t>postojanje</w:t>
      </w:r>
      <w:proofErr w:type="spellEnd"/>
      <w:r w:rsidRPr="00EB6B3A">
        <w:rPr>
          <w:b w:val="0"/>
          <w:bCs w:val="0"/>
        </w:rPr>
        <w:t xml:space="preserve"> </w:t>
      </w:r>
      <w:proofErr w:type="spellStart"/>
      <w:r w:rsidRPr="00EB6B3A">
        <w:rPr>
          <w:b w:val="0"/>
          <w:bCs w:val="0"/>
        </w:rPr>
        <w:t>valjanog</w:t>
      </w:r>
      <w:proofErr w:type="spellEnd"/>
      <w:r w:rsidRPr="00EB6B3A">
        <w:rPr>
          <w:b w:val="0"/>
          <w:bCs w:val="0"/>
        </w:rPr>
        <w:t xml:space="preserve"> (</w:t>
      </w:r>
      <w:proofErr w:type="spellStart"/>
      <w:r w:rsidRPr="00EB6B3A">
        <w:rPr>
          <w:b w:val="0"/>
          <w:bCs w:val="0"/>
        </w:rPr>
        <w:t>opravdanog</w:t>
      </w:r>
      <w:proofErr w:type="spellEnd"/>
      <w:r w:rsidRPr="00EB6B3A">
        <w:rPr>
          <w:b w:val="0"/>
          <w:bCs w:val="0"/>
        </w:rPr>
        <w:t xml:space="preserve">) </w:t>
      </w:r>
      <w:proofErr w:type="spellStart"/>
      <w:r w:rsidRPr="00EB6B3A">
        <w:rPr>
          <w:b w:val="0"/>
          <w:bCs w:val="0"/>
        </w:rPr>
        <w:t>razloga</w:t>
      </w:r>
      <w:proofErr w:type="spellEnd"/>
      <w:r w:rsidRPr="00EB6B3A">
        <w:rPr>
          <w:b w:val="0"/>
          <w:bCs w:val="0"/>
        </w:rPr>
        <w:t xml:space="preserve"> za </w:t>
      </w:r>
      <w:proofErr w:type="spellStart"/>
      <w:r w:rsidRPr="00EB6B3A">
        <w:rPr>
          <w:b w:val="0"/>
          <w:bCs w:val="0"/>
        </w:rPr>
        <w:t>otkaz</w:t>
      </w:r>
      <w:proofErr w:type="spellEnd"/>
      <w:r w:rsidRPr="00EB6B3A">
        <w:rPr>
          <w:b w:val="0"/>
          <w:bCs w:val="0"/>
        </w:rPr>
        <w:t xml:space="preserve"> </w:t>
      </w:r>
      <w:proofErr w:type="spellStart"/>
      <w:r w:rsidRPr="00EB6B3A">
        <w:rPr>
          <w:b w:val="0"/>
          <w:bCs w:val="0"/>
        </w:rPr>
        <w:t>i</w:t>
      </w:r>
      <w:proofErr w:type="spellEnd"/>
      <w:r w:rsidRPr="00EB6B3A">
        <w:rPr>
          <w:b w:val="0"/>
          <w:bCs w:val="0"/>
        </w:rPr>
        <w:t xml:space="preserve"> </w:t>
      </w:r>
      <w:proofErr w:type="spellStart"/>
      <w:r w:rsidRPr="00EB6B3A">
        <w:rPr>
          <w:b w:val="0"/>
          <w:bCs w:val="0"/>
        </w:rPr>
        <w:t>poštovanje</w:t>
      </w:r>
      <w:proofErr w:type="spellEnd"/>
      <w:r w:rsidRPr="00EB6B3A">
        <w:rPr>
          <w:b w:val="0"/>
          <w:bCs w:val="0"/>
        </w:rPr>
        <w:t xml:space="preserve"> procedure </w:t>
      </w:r>
      <w:proofErr w:type="spellStart"/>
      <w:r w:rsidRPr="00EB6B3A">
        <w:rPr>
          <w:b w:val="0"/>
          <w:bCs w:val="0"/>
        </w:rPr>
        <w:t>otkazivanja</w:t>
      </w:r>
      <w:proofErr w:type="spellEnd"/>
      <w:r w:rsidRPr="00EB6B3A">
        <w:rPr>
          <w:b w:val="0"/>
          <w:bCs w:val="0"/>
        </w:rPr>
        <w:t xml:space="preserve"> </w:t>
      </w:r>
      <w:proofErr w:type="spellStart"/>
      <w:r w:rsidRPr="00EB6B3A">
        <w:rPr>
          <w:b w:val="0"/>
          <w:bCs w:val="0"/>
        </w:rPr>
        <w:t>ugovora</w:t>
      </w:r>
      <w:proofErr w:type="spellEnd"/>
      <w:r w:rsidRPr="00EB6B3A">
        <w:rPr>
          <w:b w:val="0"/>
          <w:bCs w:val="0"/>
        </w:rPr>
        <w:t xml:space="preserve"> o </w:t>
      </w:r>
      <w:proofErr w:type="spellStart"/>
      <w:r w:rsidRPr="00EB6B3A">
        <w:rPr>
          <w:b w:val="0"/>
          <w:bCs w:val="0"/>
        </w:rPr>
        <w:t>radu</w:t>
      </w:r>
      <w:proofErr w:type="spellEnd"/>
      <w:r w:rsidRPr="00EB6B3A">
        <w:rPr>
          <w:b w:val="0"/>
          <w:bCs w:val="0"/>
        </w:rPr>
        <w:t xml:space="preserve"> (</w:t>
      </w:r>
      <w:proofErr w:type="spellStart"/>
      <w:r w:rsidRPr="00EB6B3A">
        <w:rPr>
          <w:b w:val="0"/>
          <w:bCs w:val="0"/>
        </w:rPr>
        <w:t>koja</w:t>
      </w:r>
      <w:proofErr w:type="spellEnd"/>
      <w:r w:rsidRPr="00EB6B3A">
        <w:rPr>
          <w:b w:val="0"/>
          <w:bCs w:val="0"/>
        </w:rPr>
        <w:t xml:space="preserve"> u </w:t>
      </w:r>
      <w:proofErr w:type="spellStart"/>
      <w:r w:rsidRPr="00EB6B3A">
        <w:rPr>
          <w:b w:val="0"/>
          <w:bCs w:val="0"/>
        </w:rPr>
        <w:t>najvećem</w:t>
      </w:r>
      <w:proofErr w:type="spellEnd"/>
      <w:r w:rsidRPr="00EB6B3A">
        <w:rPr>
          <w:b w:val="0"/>
          <w:bCs w:val="0"/>
        </w:rPr>
        <w:t xml:space="preserve"> </w:t>
      </w:r>
      <w:proofErr w:type="spellStart"/>
      <w:r w:rsidRPr="00EB6B3A">
        <w:rPr>
          <w:b w:val="0"/>
          <w:bCs w:val="0"/>
        </w:rPr>
        <w:t>broju</w:t>
      </w:r>
      <w:proofErr w:type="spellEnd"/>
      <w:r w:rsidRPr="00EB6B3A">
        <w:rPr>
          <w:b w:val="0"/>
          <w:bCs w:val="0"/>
        </w:rPr>
        <w:t xml:space="preserve"> </w:t>
      </w:r>
      <w:proofErr w:type="spellStart"/>
      <w:r w:rsidRPr="00EB6B3A">
        <w:rPr>
          <w:b w:val="0"/>
          <w:bCs w:val="0"/>
        </w:rPr>
        <w:t>slučajeva</w:t>
      </w:r>
      <w:proofErr w:type="spellEnd"/>
      <w:r w:rsidRPr="00EB6B3A">
        <w:rPr>
          <w:b w:val="0"/>
          <w:bCs w:val="0"/>
        </w:rPr>
        <w:t xml:space="preserve"> </w:t>
      </w:r>
      <w:proofErr w:type="spellStart"/>
      <w:r w:rsidRPr="00EB6B3A">
        <w:rPr>
          <w:b w:val="0"/>
          <w:bCs w:val="0"/>
        </w:rPr>
        <w:t>podrazumijeva</w:t>
      </w:r>
      <w:proofErr w:type="spellEnd"/>
      <w:r w:rsidRPr="00EB6B3A">
        <w:rPr>
          <w:b w:val="0"/>
          <w:bCs w:val="0"/>
        </w:rPr>
        <w:t xml:space="preserve"> </w:t>
      </w:r>
      <w:proofErr w:type="spellStart"/>
      <w:r w:rsidRPr="00EB6B3A">
        <w:rPr>
          <w:b w:val="0"/>
          <w:bCs w:val="0"/>
        </w:rPr>
        <w:t>obavezu</w:t>
      </w:r>
      <w:proofErr w:type="spellEnd"/>
      <w:r w:rsidRPr="00EB6B3A">
        <w:rPr>
          <w:b w:val="0"/>
          <w:bCs w:val="0"/>
        </w:rPr>
        <w:t xml:space="preserve"> </w:t>
      </w:r>
      <w:proofErr w:type="spellStart"/>
      <w:r w:rsidRPr="00EB6B3A">
        <w:rPr>
          <w:b w:val="0"/>
          <w:bCs w:val="0"/>
        </w:rPr>
        <w:t>prethodnog</w:t>
      </w:r>
      <w:proofErr w:type="spellEnd"/>
      <w:r w:rsidRPr="00EB6B3A">
        <w:rPr>
          <w:b w:val="0"/>
          <w:bCs w:val="0"/>
        </w:rPr>
        <w:t xml:space="preserve"> </w:t>
      </w:r>
      <w:proofErr w:type="spellStart"/>
      <w:r w:rsidRPr="00EB6B3A">
        <w:rPr>
          <w:b w:val="0"/>
          <w:bCs w:val="0"/>
        </w:rPr>
        <w:t>upozorenja</w:t>
      </w:r>
      <w:proofErr w:type="spellEnd"/>
      <w:r w:rsidRPr="00EB6B3A">
        <w:rPr>
          <w:b w:val="0"/>
          <w:bCs w:val="0"/>
        </w:rPr>
        <w:t xml:space="preserve"> </w:t>
      </w:r>
      <w:proofErr w:type="spellStart"/>
      <w:r w:rsidRPr="00EB6B3A">
        <w:rPr>
          <w:b w:val="0"/>
          <w:bCs w:val="0"/>
        </w:rPr>
        <w:t>zapošljenog</w:t>
      </w:r>
      <w:proofErr w:type="spellEnd"/>
      <w:r w:rsidRPr="00EB6B3A">
        <w:rPr>
          <w:b w:val="0"/>
          <w:bCs w:val="0"/>
        </w:rPr>
        <w:t xml:space="preserve"> u </w:t>
      </w:r>
      <w:proofErr w:type="spellStart"/>
      <w:r w:rsidRPr="00EB6B3A">
        <w:rPr>
          <w:b w:val="0"/>
          <w:bCs w:val="0"/>
        </w:rPr>
        <w:t>pisanoj</w:t>
      </w:r>
      <w:proofErr w:type="spellEnd"/>
      <w:r w:rsidRPr="00EB6B3A">
        <w:rPr>
          <w:b w:val="0"/>
          <w:bCs w:val="0"/>
        </w:rPr>
        <w:t xml:space="preserve"> </w:t>
      </w:r>
      <w:proofErr w:type="spellStart"/>
      <w:r w:rsidRPr="00EB6B3A">
        <w:rPr>
          <w:b w:val="0"/>
          <w:bCs w:val="0"/>
        </w:rPr>
        <w:t>formi</w:t>
      </w:r>
      <w:proofErr w:type="spellEnd"/>
      <w:r w:rsidRPr="00EB6B3A">
        <w:rPr>
          <w:b w:val="0"/>
          <w:bCs w:val="0"/>
        </w:rPr>
        <w:t xml:space="preserve">, a u </w:t>
      </w:r>
      <w:proofErr w:type="spellStart"/>
      <w:r w:rsidRPr="00EB6B3A">
        <w:rPr>
          <w:b w:val="0"/>
          <w:bCs w:val="0"/>
        </w:rPr>
        <w:t>nekim</w:t>
      </w:r>
      <w:proofErr w:type="spellEnd"/>
      <w:r w:rsidRPr="00EB6B3A">
        <w:rPr>
          <w:b w:val="0"/>
          <w:bCs w:val="0"/>
        </w:rPr>
        <w:t xml:space="preserve"> </w:t>
      </w:r>
      <w:proofErr w:type="spellStart"/>
      <w:r w:rsidRPr="00EB6B3A">
        <w:rPr>
          <w:b w:val="0"/>
          <w:bCs w:val="0"/>
        </w:rPr>
        <w:t>slučajevima</w:t>
      </w:r>
      <w:proofErr w:type="spellEnd"/>
      <w:r w:rsidRPr="00EB6B3A">
        <w:rPr>
          <w:b w:val="0"/>
          <w:bCs w:val="0"/>
        </w:rPr>
        <w:t xml:space="preserve"> </w:t>
      </w:r>
      <w:proofErr w:type="spellStart"/>
      <w:r w:rsidRPr="00EB6B3A">
        <w:rPr>
          <w:b w:val="0"/>
          <w:bCs w:val="0"/>
        </w:rPr>
        <w:t>i</w:t>
      </w:r>
      <w:proofErr w:type="spellEnd"/>
      <w:r w:rsidRPr="00EB6B3A">
        <w:rPr>
          <w:b w:val="0"/>
          <w:bCs w:val="0"/>
        </w:rPr>
        <w:t xml:space="preserve"> </w:t>
      </w:r>
      <w:proofErr w:type="spellStart"/>
      <w:r w:rsidRPr="00EB6B3A">
        <w:rPr>
          <w:b w:val="0"/>
          <w:bCs w:val="0"/>
        </w:rPr>
        <w:t>obavezu</w:t>
      </w:r>
      <w:proofErr w:type="spellEnd"/>
      <w:r w:rsidRPr="00EB6B3A">
        <w:rPr>
          <w:b w:val="0"/>
          <w:bCs w:val="0"/>
        </w:rPr>
        <w:t xml:space="preserve"> </w:t>
      </w:r>
      <w:proofErr w:type="spellStart"/>
      <w:r w:rsidRPr="00EB6B3A">
        <w:rPr>
          <w:b w:val="0"/>
          <w:bCs w:val="0"/>
        </w:rPr>
        <w:t>informisanja</w:t>
      </w:r>
      <w:proofErr w:type="spellEnd"/>
      <w:r w:rsidRPr="00EB6B3A">
        <w:rPr>
          <w:b w:val="0"/>
          <w:bCs w:val="0"/>
        </w:rPr>
        <w:t xml:space="preserve"> </w:t>
      </w:r>
      <w:proofErr w:type="spellStart"/>
      <w:r w:rsidRPr="00EB6B3A">
        <w:rPr>
          <w:b w:val="0"/>
          <w:bCs w:val="0"/>
        </w:rPr>
        <w:t>sindikata</w:t>
      </w:r>
      <w:proofErr w:type="spellEnd"/>
      <w:r w:rsidRPr="00EB6B3A">
        <w:rPr>
          <w:b w:val="0"/>
          <w:bCs w:val="0"/>
        </w:rPr>
        <w:t xml:space="preserve">, </w:t>
      </w:r>
      <w:proofErr w:type="spellStart"/>
      <w:r w:rsidRPr="00EB6B3A">
        <w:rPr>
          <w:b w:val="0"/>
          <w:bCs w:val="0"/>
        </w:rPr>
        <w:t>donošenje</w:t>
      </w:r>
      <w:proofErr w:type="spellEnd"/>
      <w:r w:rsidRPr="00EB6B3A">
        <w:rPr>
          <w:b w:val="0"/>
          <w:bCs w:val="0"/>
        </w:rPr>
        <w:t xml:space="preserve"> </w:t>
      </w:r>
      <w:proofErr w:type="spellStart"/>
      <w:r w:rsidRPr="00EB6B3A">
        <w:rPr>
          <w:b w:val="0"/>
          <w:bCs w:val="0"/>
        </w:rPr>
        <w:t>obrazložene</w:t>
      </w:r>
      <w:proofErr w:type="spellEnd"/>
      <w:r w:rsidRPr="00EB6B3A">
        <w:rPr>
          <w:b w:val="0"/>
          <w:bCs w:val="0"/>
        </w:rPr>
        <w:t xml:space="preserve"> </w:t>
      </w:r>
      <w:proofErr w:type="spellStart"/>
      <w:r w:rsidRPr="00EB6B3A">
        <w:rPr>
          <w:b w:val="0"/>
          <w:bCs w:val="0"/>
        </w:rPr>
        <w:t>odluke</w:t>
      </w:r>
      <w:proofErr w:type="spellEnd"/>
      <w:r w:rsidRPr="00EB6B3A">
        <w:rPr>
          <w:b w:val="0"/>
          <w:bCs w:val="0"/>
        </w:rPr>
        <w:t xml:space="preserve"> o </w:t>
      </w:r>
      <w:proofErr w:type="spellStart"/>
      <w:r w:rsidRPr="00EB6B3A">
        <w:rPr>
          <w:b w:val="0"/>
          <w:bCs w:val="0"/>
        </w:rPr>
        <w:t>otkazu</w:t>
      </w:r>
      <w:proofErr w:type="spellEnd"/>
      <w:r w:rsidRPr="00EB6B3A">
        <w:rPr>
          <w:b w:val="0"/>
          <w:bCs w:val="0"/>
        </w:rPr>
        <w:t xml:space="preserve"> </w:t>
      </w:r>
      <w:proofErr w:type="spellStart"/>
      <w:r w:rsidRPr="00EB6B3A">
        <w:rPr>
          <w:b w:val="0"/>
          <w:bCs w:val="0"/>
        </w:rPr>
        <w:t>i</w:t>
      </w:r>
      <w:proofErr w:type="spellEnd"/>
      <w:r w:rsidRPr="00EB6B3A">
        <w:rPr>
          <w:b w:val="0"/>
          <w:bCs w:val="0"/>
        </w:rPr>
        <w:t xml:space="preserve"> u </w:t>
      </w:r>
      <w:proofErr w:type="spellStart"/>
      <w:r w:rsidRPr="00EB6B3A">
        <w:rPr>
          <w:b w:val="0"/>
          <w:bCs w:val="0"/>
        </w:rPr>
        <w:t>najvećem</w:t>
      </w:r>
      <w:proofErr w:type="spellEnd"/>
      <w:r w:rsidRPr="00EB6B3A">
        <w:rPr>
          <w:b w:val="0"/>
          <w:bCs w:val="0"/>
        </w:rPr>
        <w:t xml:space="preserve"> </w:t>
      </w:r>
      <w:proofErr w:type="spellStart"/>
      <w:r w:rsidRPr="00EB6B3A">
        <w:rPr>
          <w:b w:val="0"/>
          <w:bCs w:val="0"/>
        </w:rPr>
        <w:t>broju</w:t>
      </w:r>
      <w:proofErr w:type="spellEnd"/>
      <w:r w:rsidRPr="00EB6B3A">
        <w:rPr>
          <w:b w:val="0"/>
          <w:bCs w:val="0"/>
        </w:rPr>
        <w:t xml:space="preserve"> </w:t>
      </w:r>
      <w:proofErr w:type="spellStart"/>
      <w:r w:rsidRPr="00EB6B3A">
        <w:rPr>
          <w:b w:val="0"/>
          <w:bCs w:val="0"/>
        </w:rPr>
        <w:t>slučajeva-poštovanje</w:t>
      </w:r>
      <w:proofErr w:type="spellEnd"/>
      <w:r w:rsidRPr="00EB6B3A">
        <w:rPr>
          <w:b w:val="0"/>
          <w:bCs w:val="0"/>
        </w:rPr>
        <w:t xml:space="preserve"> </w:t>
      </w:r>
      <w:proofErr w:type="spellStart"/>
      <w:r w:rsidRPr="00EB6B3A">
        <w:rPr>
          <w:b w:val="0"/>
          <w:bCs w:val="0"/>
        </w:rPr>
        <w:t>otkaznog</w:t>
      </w:r>
      <w:proofErr w:type="spellEnd"/>
      <w:r w:rsidRPr="00EB6B3A">
        <w:rPr>
          <w:b w:val="0"/>
          <w:bCs w:val="0"/>
        </w:rPr>
        <w:t xml:space="preserve"> </w:t>
      </w:r>
      <w:proofErr w:type="spellStart"/>
      <w:r w:rsidRPr="00EB6B3A">
        <w:rPr>
          <w:b w:val="0"/>
          <w:bCs w:val="0"/>
        </w:rPr>
        <w:t>roka</w:t>
      </w:r>
      <w:proofErr w:type="spellEnd"/>
      <w:r w:rsidRPr="00EB6B3A">
        <w:rPr>
          <w:b w:val="0"/>
          <w:bCs w:val="0"/>
        </w:rPr>
        <w:t>).</w:t>
      </w:r>
    </w:p>
    <w:p w14:paraId="32B32B82" w14:textId="77777777" w:rsidR="00EB6B3A" w:rsidRPr="00EB6B3A" w:rsidRDefault="00EB6B3A" w:rsidP="00EB6B3A">
      <w:pPr>
        <w:pStyle w:val="C30X"/>
        <w:spacing w:line="276" w:lineRule="auto"/>
        <w:ind w:firstLine="360"/>
        <w:jc w:val="both"/>
        <w:rPr>
          <w:b w:val="0"/>
          <w:bCs w:val="0"/>
        </w:rPr>
      </w:pPr>
      <w:proofErr w:type="spellStart"/>
      <w:r w:rsidRPr="00EB6B3A">
        <w:rPr>
          <w:b w:val="0"/>
          <w:bCs w:val="0"/>
        </w:rPr>
        <w:t>Opravdani</w:t>
      </w:r>
      <w:proofErr w:type="spellEnd"/>
      <w:r w:rsidRPr="00EB6B3A">
        <w:rPr>
          <w:b w:val="0"/>
          <w:bCs w:val="0"/>
        </w:rPr>
        <w:t xml:space="preserve"> </w:t>
      </w:r>
      <w:proofErr w:type="spellStart"/>
      <w:r w:rsidRPr="00EB6B3A">
        <w:rPr>
          <w:b w:val="0"/>
          <w:bCs w:val="0"/>
        </w:rPr>
        <w:t>pazlozi</w:t>
      </w:r>
      <w:proofErr w:type="spellEnd"/>
      <w:r w:rsidRPr="00EB6B3A">
        <w:rPr>
          <w:b w:val="0"/>
          <w:bCs w:val="0"/>
        </w:rPr>
        <w:t xml:space="preserve"> za </w:t>
      </w:r>
      <w:proofErr w:type="spellStart"/>
      <w:r w:rsidRPr="00EB6B3A">
        <w:rPr>
          <w:b w:val="0"/>
          <w:bCs w:val="0"/>
        </w:rPr>
        <w:t>otkaz</w:t>
      </w:r>
      <w:proofErr w:type="spellEnd"/>
      <w:r w:rsidRPr="00EB6B3A">
        <w:rPr>
          <w:b w:val="0"/>
          <w:bCs w:val="0"/>
        </w:rPr>
        <w:t xml:space="preserve"> </w:t>
      </w:r>
      <w:proofErr w:type="spellStart"/>
      <w:r w:rsidRPr="00EB6B3A">
        <w:rPr>
          <w:b w:val="0"/>
          <w:bCs w:val="0"/>
        </w:rPr>
        <w:t>ugovora</w:t>
      </w:r>
      <w:proofErr w:type="spellEnd"/>
      <w:r w:rsidRPr="00EB6B3A">
        <w:rPr>
          <w:b w:val="0"/>
          <w:bCs w:val="0"/>
        </w:rPr>
        <w:t xml:space="preserve"> o </w:t>
      </w:r>
      <w:proofErr w:type="spellStart"/>
      <w:r w:rsidRPr="00EB6B3A">
        <w:rPr>
          <w:b w:val="0"/>
          <w:bCs w:val="0"/>
        </w:rPr>
        <w:t>radu</w:t>
      </w:r>
      <w:proofErr w:type="spellEnd"/>
      <w:r w:rsidRPr="00EB6B3A">
        <w:rPr>
          <w:b w:val="0"/>
          <w:bCs w:val="0"/>
        </w:rPr>
        <w:t xml:space="preserve"> </w:t>
      </w:r>
      <w:proofErr w:type="spellStart"/>
      <w:r w:rsidRPr="00EB6B3A">
        <w:rPr>
          <w:b w:val="0"/>
          <w:bCs w:val="0"/>
        </w:rPr>
        <w:t>su</w:t>
      </w:r>
      <w:proofErr w:type="spellEnd"/>
      <w:r w:rsidRPr="00EB6B3A">
        <w:rPr>
          <w:b w:val="0"/>
          <w:bCs w:val="0"/>
        </w:rPr>
        <w:t xml:space="preserve"> </w:t>
      </w:r>
      <w:proofErr w:type="spellStart"/>
      <w:r w:rsidRPr="00EB6B3A">
        <w:rPr>
          <w:b w:val="0"/>
          <w:bCs w:val="0"/>
        </w:rPr>
        <w:t>taksativno</w:t>
      </w:r>
      <w:proofErr w:type="spellEnd"/>
      <w:r w:rsidRPr="00EB6B3A">
        <w:rPr>
          <w:b w:val="0"/>
          <w:bCs w:val="0"/>
        </w:rPr>
        <w:t xml:space="preserve"> </w:t>
      </w:r>
      <w:proofErr w:type="spellStart"/>
      <w:r w:rsidRPr="00EB6B3A">
        <w:rPr>
          <w:b w:val="0"/>
          <w:bCs w:val="0"/>
        </w:rPr>
        <w:t>nabrojani</w:t>
      </w:r>
      <w:proofErr w:type="spellEnd"/>
      <w:r w:rsidRPr="00EB6B3A">
        <w:rPr>
          <w:b w:val="0"/>
          <w:bCs w:val="0"/>
        </w:rPr>
        <w:t xml:space="preserve"> u </w:t>
      </w:r>
      <w:proofErr w:type="spellStart"/>
      <w:r w:rsidRPr="00EB6B3A">
        <w:rPr>
          <w:b w:val="0"/>
          <w:bCs w:val="0"/>
        </w:rPr>
        <w:t>zakonu</w:t>
      </w:r>
      <w:proofErr w:type="spellEnd"/>
      <w:r w:rsidRPr="00EB6B3A">
        <w:rPr>
          <w:b w:val="0"/>
          <w:bCs w:val="0"/>
        </w:rPr>
        <w:t xml:space="preserve">, </w:t>
      </w:r>
      <w:proofErr w:type="spellStart"/>
      <w:r w:rsidRPr="00EB6B3A">
        <w:rPr>
          <w:b w:val="0"/>
          <w:bCs w:val="0"/>
        </w:rPr>
        <w:t>ali</w:t>
      </w:r>
      <w:proofErr w:type="spellEnd"/>
      <w:r w:rsidRPr="00EB6B3A">
        <w:rPr>
          <w:b w:val="0"/>
          <w:bCs w:val="0"/>
        </w:rPr>
        <w:t xml:space="preserve"> </w:t>
      </w:r>
      <w:proofErr w:type="spellStart"/>
      <w:r w:rsidRPr="00EB6B3A">
        <w:rPr>
          <w:b w:val="0"/>
          <w:bCs w:val="0"/>
        </w:rPr>
        <w:t>mogu</w:t>
      </w:r>
      <w:proofErr w:type="spellEnd"/>
      <w:r w:rsidRPr="00EB6B3A">
        <w:rPr>
          <w:b w:val="0"/>
          <w:bCs w:val="0"/>
        </w:rPr>
        <w:t xml:space="preserve"> </w:t>
      </w:r>
      <w:proofErr w:type="spellStart"/>
      <w:r w:rsidRPr="00EB6B3A">
        <w:rPr>
          <w:b w:val="0"/>
          <w:bCs w:val="0"/>
        </w:rPr>
        <w:t>biti</w:t>
      </w:r>
      <w:proofErr w:type="spellEnd"/>
      <w:r w:rsidRPr="00EB6B3A">
        <w:rPr>
          <w:b w:val="0"/>
          <w:bCs w:val="0"/>
        </w:rPr>
        <w:t xml:space="preserve"> </w:t>
      </w:r>
      <w:proofErr w:type="spellStart"/>
      <w:r w:rsidRPr="00EB6B3A">
        <w:rPr>
          <w:b w:val="0"/>
          <w:bCs w:val="0"/>
        </w:rPr>
        <w:t>predviđeni</w:t>
      </w:r>
      <w:proofErr w:type="spellEnd"/>
      <w:r w:rsidRPr="00EB6B3A">
        <w:rPr>
          <w:b w:val="0"/>
          <w:bCs w:val="0"/>
        </w:rPr>
        <w:t xml:space="preserve"> </w:t>
      </w:r>
      <w:proofErr w:type="spellStart"/>
      <w:r w:rsidRPr="00EB6B3A">
        <w:rPr>
          <w:b w:val="0"/>
          <w:bCs w:val="0"/>
        </w:rPr>
        <w:t>i</w:t>
      </w:r>
      <w:proofErr w:type="spellEnd"/>
      <w:r w:rsidRPr="00EB6B3A">
        <w:rPr>
          <w:b w:val="0"/>
          <w:bCs w:val="0"/>
        </w:rPr>
        <w:t xml:space="preserve"> </w:t>
      </w:r>
      <w:proofErr w:type="spellStart"/>
      <w:r w:rsidRPr="00EB6B3A">
        <w:rPr>
          <w:b w:val="0"/>
          <w:bCs w:val="0"/>
        </w:rPr>
        <w:t>kolektivnim</w:t>
      </w:r>
      <w:proofErr w:type="spellEnd"/>
      <w:r w:rsidRPr="00EB6B3A">
        <w:rPr>
          <w:b w:val="0"/>
          <w:bCs w:val="0"/>
        </w:rPr>
        <w:t xml:space="preserve"> </w:t>
      </w:r>
      <w:proofErr w:type="spellStart"/>
      <w:r w:rsidRPr="00EB6B3A">
        <w:rPr>
          <w:b w:val="0"/>
          <w:bCs w:val="0"/>
        </w:rPr>
        <w:t>ugovorom</w:t>
      </w:r>
      <w:proofErr w:type="spellEnd"/>
      <w:r w:rsidRPr="00EB6B3A">
        <w:rPr>
          <w:b w:val="0"/>
          <w:bCs w:val="0"/>
        </w:rPr>
        <w:t xml:space="preserve"> </w:t>
      </w:r>
      <w:proofErr w:type="spellStart"/>
      <w:r w:rsidRPr="00EB6B3A">
        <w:rPr>
          <w:b w:val="0"/>
          <w:bCs w:val="0"/>
        </w:rPr>
        <w:t>i</w:t>
      </w:r>
      <w:proofErr w:type="spellEnd"/>
      <w:r w:rsidRPr="00EB6B3A">
        <w:rPr>
          <w:b w:val="0"/>
          <w:bCs w:val="0"/>
        </w:rPr>
        <w:t xml:space="preserve"> </w:t>
      </w:r>
      <w:proofErr w:type="spellStart"/>
      <w:r w:rsidRPr="00EB6B3A">
        <w:rPr>
          <w:b w:val="0"/>
          <w:bCs w:val="0"/>
        </w:rPr>
        <w:t>ugovorom</w:t>
      </w:r>
      <w:proofErr w:type="spellEnd"/>
      <w:r w:rsidRPr="00EB6B3A">
        <w:rPr>
          <w:b w:val="0"/>
          <w:bCs w:val="0"/>
        </w:rPr>
        <w:t xml:space="preserve"> o </w:t>
      </w:r>
      <w:proofErr w:type="spellStart"/>
      <w:r w:rsidRPr="00EB6B3A">
        <w:rPr>
          <w:b w:val="0"/>
          <w:bCs w:val="0"/>
        </w:rPr>
        <w:t>radu</w:t>
      </w:r>
      <w:proofErr w:type="spellEnd"/>
      <w:r w:rsidRPr="00EB6B3A">
        <w:rPr>
          <w:b w:val="0"/>
          <w:bCs w:val="0"/>
        </w:rPr>
        <w:t xml:space="preserve">. </w:t>
      </w:r>
      <w:proofErr w:type="spellStart"/>
      <w:r w:rsidRPr="00EB6B3A">
        <w:rPr>
          <w:b w:val="0"/>
          <w:bCs w:val="0"/>
        </w:rPr>
        <w:t>Ovi</w:t>
      </w:r>
      <w:proofErr w:type="spellEnd"/>
      <w:r w:rsidRPr="00EB6B3A">
        <w:rPr>
          <w:b w:val="0"/>
          <w:bCs w:val="0"/>
        </w:rPr>
        <w:t xml:space="preserve"> </w:t>
      </w:r>
      <w:proofErr w:type="spellStart"/>
      <w:r w:rsidRPr="00EB6B3A">
        <w:rPr>
          <w:b w:val="0"/>
          <w:bCs w:val="0"/>
        </w:rPr>
        <w:t>razlozi</w:t>
      </w:r>
      <w:proofErr w:type="spellEnd"/>
      <w:r w:rsidRPr="00EB6B3A">
        <w:rPr>
          <w:b w:val="0"/>
          <w:bCs w:val="0"/>
        </w:rPr>
        <w:t xml:space="preserve"> </w:t>
      </w:r>
      <w:proofErr w:type="spellStart"/>
      <w:r w:rsidRPr="00EB6B3A">
        <w:rPr>
          <w:b w:val="0"/>
          <w:bCs w:val="0"/>
        </w:rPr>
        <w:t>su</w:t>
      </w:r>
      <w:proofErr w:type="spellEnd"/>
      <w:r w:rsidRPr="00EB6B3A">
        <w:rPr>
          <w:b w:val="0"/>
          <w:bCs w:val="0"/>
        </w:rPr>
        <w:t xml:space="preserve"> </w:t>
      </w:r>
      <w:proofErr w:type="spellStart"/>
      <w:r w:rsidRPr="00EB6B3A">
        <w:rPr>
          <w:b w:val="0"/>
          <w:bCs w:val="0"/>
        </w:rPr>
        <w:t>opšteg</w:t>
      </w:r>
      <w:proofErr w:type="spellEnd"/>
      <w:r w:rsidRPr="00EB6B3A">
        <w:rPr>
          <w:b w:val="0"/>
          <w:bCs w:val="0"/>
        </w:rPr>
        <w:t xml:space="preserve"> </w:t>
      </w:r>
      <w:proofErr w:type="spellStart"/>
      <w:r w:rsidRPr="00EB6B3A">
        <w:rPr>
          <w:b w:val="0"/>
          <w:bCs w:val="0"/>
        </w:rPr>
        <w:t>karaktera</w:t>
      </w:r>
      <w:proofErr w:type="spellEnd"/>
      <w:r w:rsidRPr="00EB6B3A">
        <w:rPr>
          <w:b w:val="0"/>
          <w:bCs w:val="0"/>
        </w:rPr>
        <w:t xml:space="preserve"> </w:t>
      </w:r>
      <w:proofErr w:type="spellStart"/>
      <w:r w:rsidRPr="00EB6B3A">
        <w:rPr>
          <w:b w:val="0"/>
          <w:bCs w:val="0"/>
        </w:rPr>
        <w:t>i</w:t>
      </w:r>
      <w:proofErr w:type="spellEnd"/>
      <w:r w:rsidRPr="00EB6B3A">
        <w:rPr>
          <w:b w:val="0"/>
          <w:bCs w:val="0"/>
        </w:rPr>
        <w:t xml:space="preserve"> </w:t>
      </w:r>
      <w:proofErr w:type="spellStart"/>
      <w:r w:rsidRPr="00EB6B3A">
        <w:rPr>
          <w:b w:val="0"/>
          <w:bCs w:val="0"/>
        </w:rPr>
        <w:t>fakultativne</w:t>
      </w:r>
      <w:proofErr w:type="spellEnd"/>
      <w:r w:rsidRPr="00EB6B3A">
        <w:rPr>
          <w:b w:val="0"/>
          <w:bCs w:val="0"/>
        </w:rPr>
        <w:t xml:space="preserve"> </w:t>
      </w:r>
      <w:proofErr w:type="spellStart"/>
      <w:r w:rsidRPr="00EB6B3A">
        <w:rPr>
          <w:b w:val="0"/>
          <w:bCs w:val="0"/>
        </w:rPr>
        <w:t>su</w:t>
      </w:r>
      <w:proofErr w:type="spellEnd"/>
      <w:r w:rsidRPr="00EB6B3A">
        <w:rPr>
          <w:b w:val="0"/>
          <w:bCs w:val="0"/>
        </w:rPr>
        <w:t xml:space="preserve"> </w:t>
      </w:r>
      <w:proofErr w:type="spellStart"/>
      <w:r w:rsidRPr="00EB6B3A">
        <w:rPr>
          <w:b w:val="0"/>
          <w:bCs w:val="0"/>
        </w:rPr>
        <w:t>prirode</w:t>
      </w:r>
      <w:proofErr w:type="spellEnd"/>
      <w:r w:rsidRPr="00EB6B3A">
        <w:rPr>
          <w:b w:val="0"/>
          <w:bCs w:val="0"/>
        </w:rPr>
        <w:t xml:space="preserve">, </w:t>
      </w:r>
      <w:proofErr w:type="spellStart"/>
      <w:r w:rsidRPr="00EB6B3A">
        <w:rPr>
          <w:b w:val="0"/>
          <w:bCs w:val="0"/>
        </w:rPr>
        <w:t>tako</w:t>
      </w:r>
      <w:proofErr w:type="spellEnd"/>
      <w:r w:rsidRPr="00EB6B3A">
        <w:rPr>
          <w:b w:val="0"/>
          <w:bCs w:val="0"/>
        </w:rPr>
        <w:t xml:space="preserve"> da od </w:t>
      </w:r>
      <w:proofErr w:type="spellStart"/>
      <w:r w:rsidRPr="00EB6B3A">
        <w:rPr>
          <w:b w:val="0"/>
          <w:bCs w:val="0"/>
        </w:rPr>
        <w:t>poslodavca</w:t>
      </w:r>
      <w:proofErr w:type="spellEnd"/>
      <w:r w:rsidRPr="00EB6B3A">
        <w:rPr>
          <w:b w:val="0"/>
          <w:bCs w:val="0"/>
        </w:rPr>
        <w:t xml:space="preserve"> </w:t>
      </w:r>
      <w:proofErr w:type="spellStart"/>
      <w:r w:rsidRPr="00EB6B3A">
        <w:rPr>
          <w:b w:val="0"/>
          <w:bCs w:val="0"/>
        </w:rPr>
        <w:t>zavisi</w:t>
      </w:r>
      <w:proofErr w:type="spellEnd"/>
      <w:r w:rsidRPr="00EB6B3A">
        <w:rPr>
          <w:b w:val="0"/>
          <w:bCs w:val="0"/>
        </w:rPr>
        <w:t xml:space="preserve"> da li </w:t>
      </w:r>
      <w:proofErr w:type="spellStart"/>
      <w:r w:rsidRPr="00EB6B3A">
        <w:rPr>
          <w:b w:val="0"/>
          <w:bCs w:val="0"/>
        </w:rPr>
        <w:t>će</w:t>
      </w:r>
      <w:proofErr w:type="spellEnd"/>
      <w:r w:rsidRPr="00EB6B3A">
        <w:rPr>
          <w:b w:val="0"/>
          <w:bCs w:val="0"/>
        </w:rPr>
        <w:t xml:space="preserve"> </w:t>
      </w:r>
      <w:proofErr w:type="spellStart"/>
      <w:r w:rsidRPr="00EB6B3A">
        <w:rPr>
          <w:b w:val="0"/>
          <w:bCs w:val="0"/>
        </w:rPr>
        <w:t>ih</w:t>
      </w:r>
      <w:proofErr w:type="spellEnd"/>
      <w:r w:rsidRPr="00EB6B3A">
        <w:rPr>
          <w:b w:val="0"/>
          <w:bCs w:val="0"/>
        </w:rPr>
        <w:t xml:space="preserve"> </w:t>
      </w:r>
      <w:proofErr w:type="spellStart"/>
      <w:r w:rsidRPr="00EB6B3A">
        <w:rPr>
          <w:b w:val="0"/>
          <w:bCs w:val="0"/>
        </w:rPr>
        <w:t>upotrijebiti</w:t>
      </w:r>
      <w:proofErr w:type="spellEnd"/>
      <w:r w:rsidRPr="00EB6B3A">
        <w:rPr>
          <w:b w:val="0"/>
          <w:bCs w:val="0"/>
        </w:rPr>
        <w:t xml:space="preserve"> </w:t>
      </w:r>
      <w:proofErr w:type="spellStart"/>
      <w:r w:rsidRPr="00EB6B3A">
        <w:rPr>
          <w:b w:val="0"/>
          <w:bCs w:val="0"/>
        </w:rPr>
        <w:t>i</w:t>
      </w:r>
      <w:proofErr w:type="spellEnd"/>
      <w:r w:rsidRPr="00EB6B3A">
        <w:rPr>
          <w:b w:val="0"/>
          <w:bCs w:val="0"/>
        </w:rPr>
        <w:t xml:space="preserve"> </w:t>
      </w:r>
      <w:proofErr w:type="spellStart"/>
      <w:r w:rsidRPr="00EB6B3A">
        <w:rPr>
          <w:b w:val="0"/>
          <w:bCs w:val="0"/>
        </w:rPr>
        <w:t>na</w:t>
      </w:r>
      <w:proofErr w:type="spellEnd"/>
      <w:r w:rsidRPr="00EB6B3A">
        <w:rPr>
          <w:b w:val="0"/>
          <w:bCs w:val="0"/>
        </w:rPr>
        <w:t xml:space="preserve"> </w:t>
      </w:r>
      <w:proofErr w:type="spellStart"/>
      <w:r w:rsidRPr="00EB6B3A">
        <w:rPr>
          <w:b w:val="0"/>
          <w:bCs w:val="0"/>
        </w:rPr>
        <w:t>taj</w:t>
      </w:r>
      <w:proofErr w:type="spellEnd"/>
      <w:r w:rsidRPr="00EB6B3A">
        <w:rPr>
          <w:b w:val="0"/>
          <w:bCs w:val="0"/>
        </w:rPr>
        <w:t xml:space="preserve"> </w:t>
      </w:r>
      <w:proofErr w:type="spellStart"/>
      <w:r w:rsidRPr="00EB6B3A">
        <w:rPr>
          <w:b w:val="0"/>
          <w:bCs w:val="0"/>
        </w:rPr>
        <w:t>način</w:t>
      </w:r>
      <w:proofErr w:type="spellEnd"/>
      <w:r w:rsidRPr="00EB6B3A">
        <w:rPr>
          <w:b w:val="0"/>
          <w:bCs w:val="0"/>
        </w:rPr>
        <w:t xml:space="preserve"> </w:t>
      </w:r>
      <w:proofErr w:type="spellStart"/>
      <w:r w:rsidRPr="00EB6B3A">
        <w:rPr>
          <w:b w:val="0"/>
          <w:bCs w:val="0"/>
        </w:rPr>
        <w:t>otkazati</w:t>
      </w:r>
      <w:proofErr w:type="spellEnd"/>
      <w:r w:rsidRPr="00EB6B3A">
        <w:rPr>
          <w:b w:val="0"/>
          <w:bCs w:val="0"/>
        </w:rPr>
        <w:t xml:space="preserve"> </w:t>
      </w:r>
      <w:proofErr w:type="spellStart"/>
      <w:r w:rsidRPr="00EB6B3A">
        <w:rPr>
          <w:b w:val="0"/>
          <w:bCs w:val="0"/>
        </w:rPr>
        <w:t>ugovor</w:t>
      </w:r>
      <w:proofErr w:type="spellEnd"/>
      <w:r w:rsidRPr="00EB6B3A">
        <w:rPr>
          <w:b w:val="0"/>
          <w:bCs w:val="0"/>
        </w:rPr>
        <w:t xml:space="preserve"> o </w:t>
      </w:r>
      <w:proofErr w:type="spellStart"/>
      <w:r w:rsidRPr="00EB6B3A">
        <w:rPr>
          <w:b w:val="0"/>
          <w:bCs w:val="0"/>
        </w:rPr>
        <w:t>radu</w:t>
      </w:r>
      <w:proofErr w:type="spellEnd"/>
      <w:r w:rsidRPr="00EB6B3A">
        <w:rPr>
          <w:b w:val="0"/>
          <w:bCs w:val="0"/>
        </w:rPr>
        <w:t xml:space="preserve"> </w:t>
      </w:r>
      <w:proofErr w:type="spellStart"/>
      <w:r w:rsidRPr="00EB6B3A">
        <w:rPr>
          <w:b w:val="0"/>
          <w:bCs w:val="0"/>
        </w:rPr>
        <w:t>zapošljenom</w:t>
      </w:r>
      <w:proofErr w:type="spellEnd"/>
      <w:r w:rsidRPr="00EB6B3A">
        <w:rPr>
          <w:b w:val="0"/>
          <w:bCs w:val="0"/>
        </w:rPr>
        <w:t xml:space="preserve">. </w:t>
      </w:r>
    </w:p>
    <w:p w14:paraId="21AB798D" w14:textId="77777777" w:rsidR="00EB6B3A" w:rsidRPr="00EB6B3A" w:rsidRDefault="00EB6B3A" w:rsidP="00EB6B3A">
      <w:pPr>
        <w:pStyle w:val="T30X"/>
        <w:spacing w:before="0" w:after="0" w:line="276" w:lineRule="auto"/>
        <w:ind w:firstLine="284"/>
        <w:rPr>
          <w:sz w:val="24"/>
          <w:szCs w:val="24"/>
        </w:rPr>
      </w:pPr>
    </w:p>
    <w:p w14:paraId="657DDACE" w14:textId="77777777" w:rsidR="00EB6B3A" w:rsidRPr="00EB6B3A" w:rsidRDefault="00EB6B3A" w:rsidP="00EB6B3A">
      <w:pPr>
        <w:pStyle w:val="T30X"/>
        <w:spacing w:before="0" w:after="0" w:line="276" w:lineRule="auto"/>
        <w:rPr>
          <w:color w:val="auto"/>
          <w:sz w:val="24"/>
          <w:szCs w:val="24"/>
        </w:rPr>
      </w:pPr>
      <w:proofErr w:type="spellStart"/>
      <w:r w:rsidRPr="00EB6B3A">
        <w:rPr>
          <w:color w:val="auto"/>
          <w:sz w:val="24"/>
          <w:szCs w:val="24"/>
        </w:rPr>
        <w:t>Osnovi</w:t>
      </w:r>
      <w:proofErr w:type="spellEnd"/>
      <w:r w:rsidRPr="00EB6B3A">
        <w:rPr>
          <w:color w:val="auto"/>
          <w:sz w:val="24"/>
          <w:szCs w:val="24"/>
        </w:rPr>
        <w:t xml:space="preserve"> </w:t>
      </w:r>
      <w:proofErr w:type="spellStart"/>
      <w:r w:rsidRPr="00EB6B3A">
        <w:rPr>
          <w:color w:val="auto"/>
          <w:sz w:val="24"/>
          <w:szCs w:val="24"/>
        </w:rPr>
        <w:t>prestanka</w:t>
      </w:r>
      <w:proofErr w:type="spellEnd"/>
      <w:r w:rsidRPr="00EB6B3A">
        <w:rPr>
          <w:color w:val="auto"/>
          <w:sz w:val="24"/>
          <w:szCs w:val="24"/>
        </w:rPr>
        <w:t xml:space="preserve"> </w:t>
      </w:r>
      <w:proofErr w:type="spellStart"/>
      <w:r w:rsidRPr="00EB6B3A">
        <w:rPr>
          <w:color w:val="auto"/>
          <w:sz w:val="24"/>
          <w:szCs w:val="24"/>
        </w:rPr>
        <w:t>radnog</w:t>
      </w:r>
      <w:proofErr w:type="spellEnd"/>
      <w:r w:rsidRPr="00EB6B3A">
        <w:rPr>
          <w:color w:val="auto"/>
          <w:sz w:val="24"/>
          <w:szCs w:val="24"/>
        </w:rPr>
        <w:t xml:space="preserve"> </w:t>
      </w:r>
      <w:proofErr w:type="spellStart"/>
      <w:r w:rsidRPr="00EB6B3A">
        <w:rPr>
          <w:color w:val="auto"/>
          <w:sz w:val="24"/>
          <w:szCs w:val="24"/>
        </w:rPr>
        <w:t>odnosa</w:t>
      </w:r>
      <w:proofErr w:type="spellEnd"/>
      <w:r w:rsidRPr="00EB6B3A">
        <w:rPr>
          <w:color w:val="auto"/>
          <w:sz w:val="24"/>
          <w:szCs w:val="24"/>
        </w:rPr>
        <w:t xml:space="preserve"> </w:t>
      </w:r>
      <w:proofErr w:type="spellStart"/>
      <w:r w:rsidRPr="00EB6B3A">
        <w:rPr>
          <w:color w:val="auto"/>
          <w:sz w:val="24"/>
          <w:szCs w:val="24"/>
        </w:rPr>
        <w:t>su</w:t>
      </w:r>
      <w:proofErr w:type="spellEnd"/>
      <w:r w:rsidRPr="00EB6B3A">
        <w:rPr>
          <w:color w:val="auto"/>
          <w:sz w:val="24"/>
          <w:szCs w:val="24"/>
        </w:rPr>
        <w:t xml:space="preserve"> </w:t>
      </w:r>
      <w:proofErr w:type="spellStart"/>
      <w:r w:rsidRPr="00EB6B3A">
        <w:rPr>
          <w:color w:val="auto"/>
          <w:sz w:val="24"/>
          <w:szCs w:val="24"/>
        </w:rPr>
        <w:t>širi</w:t>
      </w:r>
      <w:proofErr w:type="spellEnd"/>
      <w:r w:rsidRPr="00EB6B3A">
        <w:rPr>
          <w:color w:val="auto"/>
          <w:sz w:val="24"/>
          <w:szCs w:val="24"/>
        </w:rPr>
        <w:t xml:space="preserve"> </w:t>
      </w:r>
      <w:proofErr w:type="spellStart"/>
      <w:r w:rsidRPr="00EB6B3A">
        <w:rPr>
          <w:color w:val="auto"/>
          <w:sz w:val="24"/>
          <w:szCs w:val="24"/>
        </w:rPr>
        <w:t>pojam</w:t>
      </w:r>
      <w:proofErr w:type="spellEnd"/>
      <w:r w:rsidRPr="00EB6B3A">
        <w:rPr>
          <w:color w:val="auto"/>
          <w:sz w:val="24"/>
          <w:szCs w:val="24"/>
        </w:rPr>
        <w:t xml:space="preserve"> </w:t>
      </w:r>
      <w:proofErr w:type="spellStart"/>
      <w:r w:rsidRPr="00EB6B3A">
        <w:rPr>
          <w:color w:val="auto"/>
          <w:sz w:val="24"/>
          <w:szCs w:val="24"/>
        </w:rPr>
        <w:t>od</w:t>
      </w:r>
      <w:proofErr w:type="spellEnd"/>
      <w:r w:rsidRPr="00EB6B3A">
        <w:rPr>
          <w:color w:val="auto"/>
          <w:sz w:val="24"/>
          <w:szCs w:val="24"/>
        </w:rPr>
        <w:t xml:space="preserve"> </w:t>
      </w:r>
      <w:proofErr w:type="spellStart"/>
      <w:r w:rsidRPr="00EB6B3A">
        <w:rPr>
          <w:color w:val="auto"/>
          <w:sz w:val="24"/>
          <w:szCs w:val="24"/>
        </w:rPr>
        <w:t>razloga</w:t>
      </w:r>
      <w:proofErr w:type="spellEnd"/>
      <w:r w:rsidRPr="00EB6B3A">
        <w:rPr>
          <w:color w:val="auto"/>
          <w:sz w:val="24"/>
          <w:szCs w:val="24"/>
        </w:rPr>
        <w:t xml:space="preserve"> za </w:t>
      </w:r>
      <w:proofErr w:type="spellStart"/>
      <w:r w:rsidRPr="00EB6B3A">
        <w:rPr>
          <w:color w:val="auto"/>
          <w:sz w:val="24"/>
          <w:szCs w:val="24"/>
        </w:rPr>
        <w:t>otkaz</w:t>
      </w:r>
      <w:proofErr w:type="spellEnd"/>
      <w:r w:rsidRPr="00EB6B3A">
        <w:rPr>
          <w:color w:val="auto"/>
          <w:sz w:val="24"/>
          <w:szCs w:val="24"/>
        </w:rPr>
        <w:t xml:space="preserve"> </w:t>
      </w:r>
      <w:proofErr w:type="spellStart"/>
      <w:r w:rsidRPr="00EB6B3A">
        <w:rPr>
          <w:color w:val="auto"/>
          <w:sz w:val="24"/>
          <w:szCs w:val="24"/>
        </w:rPr>
        <w:t>ugovora</w:t>
      </w:r>
      <w:proofErr w:type="spellEnd"/>
      <w:r w:rsidRPr="00EB6B3A">
        <w:rPr>
          <w:color w:val="auto"/>
          <w:sz w:val="24"/>
          <w:szCs w:val="24"/>
        </w:rPr>
        <w:t xml:space="preserve"> o </w:t>
      </w:r>
      <w:proofErr w:type="spellStart"/>
      <w:r w:rsidRPr="00EB6B3A">
        <w:rPr>
          <w:color w:val="auto"/>
          <w:sz w:val="24"/>
          <w:szCs w:val="24"/>
        </w:rPr>
        <w:t>radu</w:t>
      </w:r>
      <w:proofErr w:type="spellEnd"/>
      <w:r w:rsidRPr="00EB6B3A">
        <w:rPr>
          <w:color w:val="auto"/>
          <w:sz w:val="24"/>
          <w:szCs w:val="24"/>
        </w:rPr>
        <w:t xml:space="preserve">. </w:t>
      </w:r>
      <w:proofErr w:type="spellStart"/>
      <w:r w:rsidRPr="00EB6B3A">
        <w:rPr>
          <w:color w:val="auto"/>
          <w:sz w:val="24"/>
          <w:szCs w:val="24"/>
        </w:rPr>
        <w:t>Naime</w:t>
      </w:r>
      <w:proofErr w:type="spellEnd"/>
      <w:r w:rsidRPr="00EB6B3A">
        <w:rPr>
          <w:color w:val="auto"/>
          <w:sz w:val="24"/>
          <w:szCs w:val="24"/>
        </w:rPr>
        <w:t xml:space="preserve">, </w:t>
      </w:r>
      <w:proofErr w:type="spellStart"/>
      <w:r w:rsidRPr="00EB6B3A">
        <w:rPr>
          <w:color w:val="auto"/>
          <w:sz w:val="24"/>
          <w:szCs w:val="24"/>
        </w:rPr>
        <w:t>razlozi</w:t>
      </w:r>
      <w:proofErr w:type="spellEnd"/>
      <w:r w:rsidRPr="00EB6B3A">
        <w:rPr>
          <w:color w:val="auto"/>
          <w:sz w:val="24"/>
          <w:szCs w:val="24"/>
        </w:rPr>
        <w:t xml:space="preserve"> za </w:t>
      </w:r>
      <w:proofErr w:type="spellStart"/>
      <w:r w:rsidRPr="00EB6B3A">
        <w:rPr>
          <w:color w:val="auto"/>
          <w:sz w:val="24"/>
          <w:szCs w:val="24"/>
        </w:rPr>
        <w:t>prestanak</w:t>
      </w:r>
      <w:proofErr w:type="spellEnd"/>
      <w:r w:rsidRPr="00EB6B3A">
        <w:rPr>
          <w:color w:val="auto"/>
          <w:sz w:val="24"/>
          <w:szCs w:val="24"/>
        </w:rPr>
        <w:t xml:space="preserve"> </w:t>
      </w:r>
      <w:proofErr w:type="spellStart"/>
      <w:r w:rsidRPr="00EB6B3A">
        <w:rPr>
          <w:color w:val="auto"/>
          <w:sz w:val="24"/>
          <w:szCs w:val="24"/>
        </w:rPr>
        <w:t>radnog</w:t>
      </w:r>
      <w:proofErr w:type="spellEnd"/>
      <w:r w:rsidRPr="00EB6B3A">
        <w:rPr>
          <w:color w:val="auto"/>
          <w:sz w:val="24"/>
          <w:szCs w:val="24"/>
        </w:rPr>
        <w:t xml:space="preserve"> </w:t>
      </w:r>
      <w:proofErr w:type="spellStart"/>
      <w:r w:rsidRPr="00EB6B3A">
        <w:rPr>
          <w:color w:val="auto"/>
          <w:sz w:val="24"/>
          <w:szCs w:val="24"/>
        </w:rPr>
        <w:t>odnosa</w:t>
      </w:r>
      <w:proofErr w:type="spellEnd"/>
      <w:r w:rsidRPr="00EB6B3A">
        <w:rPr>
          <w:color w:val="auto"/>
          <w:sz w:val="24"/>
          <w:szCs w:val="24"/>
        </w:rPr>
        <w:t xml:space="preserve"> </w:t>
      </w:r>
      <w:proofErr w:type="spellStart"/>
      <w:r w:rsidRPr="00EB6B3A">
        <w:rPr>
          <w:color w:val="auto"/>
          <w:sz w:val="24"/>
          <w:szCs w:val="24"/>
        </w:rPr>
        <w:t>su</w:t>
      </w:r>
      <w:proofErr w:type="spellEnd"/>
      <w:r w:rsidRPr="00EB6B3A">
        <w:rPr>
          <w:color w:val="auto"/>
          <w:sz w:val="24"/>
          <w:szCs w:val="24"/>
        </w:rPr>
        <w:t xml:space="preserve"> </w:t>
      </w:r>
      <w:proofErr w:type="spellStart"/>
      <w:r w:rsidRPr="00EB6B3A">
        <w:rPr>
          <w:color w:val="auto"/>
          <w:sz w:val="24"/>
          <w:szCs w:val="24"/>
        </w:rPr>
        <w:t>obuhvaćeni</w:t>
      </w:r>
      <w:proofErr w:type="spellEnd"/>
      <w:r w:rsidRPr="00EB6B3A">
        <w:rPr>
          <w:color w:val="auto"/>
          <w:sz w:val="24"/>
          <w:szCs w:val="24"/>
        </w:rPr>
        <w:t xml:space="preserve"> </w:t>
      </w:r>
      <w:proofErr w:type="spellStart"/>
      <w:r w:rsidRPr="00EB6B3A">
        <w:rPr>
          <w:color w:val="auto"/>
          <w:sz w:val="24"/>
          <w:szCs w:val="24"/>
        </w:rPr>
        <w:t>osnovom</w:t>
      </w:r>
      <w:proofErr w:type="spellEnd"/>
      <w:r w:rsidRPr="00EB6B3A">
        <w:rPr>
          <w:color w:val="auto"/>
          <w:sz w:val="24"/>
          <w:szCs w:val="24"/>
        </w:rPr>
        <w:t xml:space="preserve"> </w:t>
      </w:r>
      <w:proofErr w:type="spellStart"/>
      <w:r w:rsidRPr="00EB6B3A">
        <w:rPr>
          <w:color w:val="auto"/>
          <w:sz w:val="24"/>
          <w:szCs w:val="24"/>
        </w:rPr>
        <w:t>prestanka</w:t>
      </w:r>
      <w:proofErr w:type="spellEnd"/>
      <w:r w:rsidRPr="00EB6B3A">
        <w:rPr>
          <w:color w:val="auto"/>
          <w:sz w:val="24"/>
          <w:szCs w:val="24"/>
        </w:rPr>
        <w:t xml:space="preserve"> </w:t>
      </w:r>
      <w:proofErr w:type="spellStart"/>
      <w:r w:rsidRPr="00EB6B3A">
        <w:rPr>
          <w:color w:val="auto"/>
          <w:sz w:val="24"/>
          <w:szCs w:val="24"/>
        </w:rPr>
        <w:t>radnog</w:t>
      </w:r>
      <w:proofErr w:type="spellEnd"/>
      <w:r w:rsidRPr="00EB6B3A">
        <w:rPr>
          <w:color w:val="auto"/>
          <w:sz w:val="24"/>
          <w:szCs w:val="24"/>
        </w:rPr>
        <w:t xml:space="preserve"> </w:t>
      </w:r>
      <w:proofErr w:type="spellStart"/>
      <w:r w:rsidRPr="00EB6B3A">
        <w:rPr>
          <w:color w:val="auto"/>
          <w:sz w:val="24"/>
          <w:szCs w:val="24"/>
        </w:rPr>
        <w:t>odnosa</w:t>
      </w:r>
      <w:proofErr w:type="spellEnd"/>
      <w:r w:rsidRPr="00EB6B3A">
        <w:rPr>
          <w:color w:val="auto"/>
          <w:sz w:val="24"/>
          <w:szCs w:val="24"/>
        </w:rPr>
        <w:t xml:space="preserve"> </w:t>
      </w:r>
      <w:proofErr w:type="spellStart"/>
      <w:r w:rsidRPr="00EB6B3A">
        <w:rPr>
          <w:color w:val="auto"/>
          <w:sz w:val="24"/>
          <w:szCs w:val="24"/>
        </w:rPr>
        <w:t>i</w:t>
      </w:r>
      <w:proofErr w:type="spellEnd"/>
      <w:r w:rsidRPr="00EB6B3A">
        <w:rPr>
          <w:color w:val="auto"/>
          <w:sz w:val="24"/>
          <w:szCs w:val="24"/>
        </w:rPr>
        <w:t xml:space="preserve"> </w:t>
      </w:r>
      <w:proofErr w:type="spellStart"/>
      <w:r w:rsidRPr="00EB6B3A">
        <w:rPr>
          <w:color w:val="auto"/>
          <w:sz w:val="24"/>
          <w:szCs w:val="24"/>
        </w:rPr>
        <w:t>oni</w:t>
      </w:r>
      <w:proofErr w:type="spellEnd"/>
      <w:r w:rsidRPr="00EB6B3A">
        <w:rPr>
          <w:color w:val="auto"/>
          <w:sz w:val="24"/>
          <w:szCs w:val="24"/>
        </w:rPr>
        <w:t xml:space="preserve"> </w:t>
      </w:r>
      <w:proofErr w:type="spellStart"/>
      <w:r w:rsidRPr="00EB6B3A">
        <w:rPr>
          <w:color w:val="auto"/>
          <w:sz w:val="24"/>
          <w:szCs w:val="24"/>
        </w:rPr>
        <w:t>predstavljaju</w:t>
      </w:r>
      <w:proofErr w:type="spellEnd"/>
      <w:r w:rsidRPr="00EB6B3A">
        <w:rPr>
          <w:color w:val="auto"/>
          <w:sz w:val="24"/>
          <w:szCs w:val="24"/>
        </w:rPr>
        <w:t xml:space="preserve"> </w:t>
      </w:r>
      <w:r w:rsidRPr="00EB6B3A">
        <w:rPr>
          <w:rFonts w:eastAsia="Calibri"/>
          <w:noProof/>
          <w:color w:val="auto"/>
          <w:sz w:val="24"/>
          <w:szCs w:val="24"/>
          <w:lang w:val="sr-Latn-ME"/>
        </w:rPr>
        <w:t>„</w:t>
      </w:r>
      <w:proofErr w:type="spellStart"/>
      <w:r w:rsidRPr="00EB6B3A">
        <w:rPr>
          <w:color w:val="auto"/>
          <w:sz w:val="24"/>
          <w:szCs w:val="24"/>
        </w:rPr>
        <w:t>situacije</w:t>
      </w:r>
      <w:proofErr w:type="spellEnd"/>
      <w:r w:rsidRPr="00EB6B3A">
        <w:rPr>
          <w:color w:val="auto"/>
          <w:sz w:val="24"/>
          <w:szCs w:val="24"/>
        </w:rPr>
        <w:t xml:space="preserve"> u </w:t>
      </w:r>
      <w:proofErr w:type="spellStart"/>
      <w:r w:rsidRPr="00EB6B3A">
        <w:rPr>
          <w:color w:val="auto"/>
          <w:sz w:val="24"/>
          <w:szCs w:val="24"/>
        </w:rPr>
        <w:t>kojima</w:t>
      </w:r>
      <w:proofErr w:type="spellEnd"/>
      <w:r w:rsidRPr="00EB6B3A">
        <w:rPr>
          <w:color w:val="auto"/>
          <w:sz w:val="24"/>
          <w:szCs w:val="24"/>
        </w:rPr>
        <w:t xml:space="preserve"> se </w:t>
      </w:r>
      <w:proofErr w:type="spellStart"/>
      <w:r w:rsidRPr="00EB6B3A">
        <w:rPr>
          <w:color w:val="auto"/>
          <w:sz w:val="24"/>
          <w:szCs w:val="24"/>
        </w:rPr>
        <w:t>svaki</w:t>
      </w:r>
      <w:proofErr w:type="spellEnd"/>
      <w:r w:rsidRPr="00EB6B3A">
        <w:rPr>
          <w:color w:val="auto"/>
          <w:sz w:val="24"/>
          <w:szCs w:val="24"/>
        </w:rPr>
        <w:t xml:space="preserve"> </w:t>
      </w:r>
      <w:proofErr w:type="spellStart"/>
      <w:r w:rsidRPr="00EB6B3A">
        <w:rPr>
          <w:color w:val="auto"/>
          <w:sz w:val="24"/>
          <w:szCs w:val="24"/>
        </w:rPr>
        <w:t>od</w:t>
      </w:r>
      <w:proofErr w:type="spellEnd"/>
      <w:r w:rsidRPr="00EB6B3A">
        <w:rPr>
          <w:color w:val="auto"/>
          <w:sz w:val="24"/>
          <w:szCs w:val="24"/>
        </w:rPr>
        <w:t xml:space="preserve"> </w:t>
      </w:r>
      <w:proofErr w:type="spellStart"/>
      <w:r w:rsidRPr="00EB6B3A">
        <w:rPr>
          <w:color w:val="auto"/>
          <w:sz w:val="24"/>
          <w:szCs w:val="24"/>
        </w:rPr>
        <w:t>osnova</w:t>
      </w:r>
      <w:proofErr w:type="spellEnd"/>
      <w:r w:rsidRPr="00EB6B3A">
        <w:rPr>
          <w:color w:val="auto"/>
          <w:sz w:val="24"/>
          <w:szCs w:val="24"/>
        </w:rPr>
        <w:t xml:space="preserve"> </w:t>
      </w:r>
      <w:proofErr w:type="spellStart"/>
      <w:r w:rsidRPr="00EB6B3A">
        <w:rPr>
          <w:color w:val="auto"/>
          <w:sz w:val="24"/>
          <w:szCs w:val="24"/>
        </w:rPr>
        <w:t>može</w:t>
      </w:r>
      <w:proofErr w:type="spellEnd"/>
      <w:r w:rsidRPr="00EB6B3A">
        <w:rPr>
          <w:color w:val="auto"/>
          <w:sz w:val="24"/>
          <w:szCs w:val="24"/>
        </w:rPr>
        <w:t xml:space="preserve"> </w:t>
      </w:r>
      <w:proofErr w:type="spellStart"/>
      <w:r w:rsidRPr="00EB6B3A">
        <w:rPr>
          <w:color w:val="auto"/>
          <w:sz w:val="24"/>
          <w:szCs w:val="24"/>
        </w:rPr>
        <w:t>primijeniti</w:t>
      </w:r>
      <w:proofErr w:type="spellEnd"/>
      <w:r w:rsidRPr="00EB6B3A">
        <w:rPr>
          <w:color w:val="auto"/>
          <w:sz w:val="24"/>
          <w:szCs w:val="24"/>
        </w:rPr>
        <w:t xml:space="preserve">, </w:t>
      </w:r>
      <w:proofErr w:type="spellStart"/>
      <w:r w:rsidRPr="00EB6B3A">
        <w:rPr>
          <w:color w:val="auto"/>
          <w:sz w:val="24"/>
          <w:szCs w:val="24"/>
        </w:rPr>
        <w:t>tj</w:t>
      </w:r>
      <w:proofErr w:type="spellEnd"/>
      <w:r w:rsidRPr="00EB6B3A">
        <w:rPr>
          <w:color w:val="auto"/>
          <w:sz w:val="24"/>
          <w:szCs w:val="24"/>
        </w:rPr>
        <w:t xml:space="preserve">. </w:t>
      </w:r>
      <w:proofErr w:type="spellStart"/>
      <w:r w:rsidRPr="00EB6B3A">
        <w:rPr>
          <w:color w:val="auto"/>
          <w:sz w:val="24"/>
          <w:szCs w:val="24"/>
        </w:rPr>
        <w:t>neophodne</w:t>
      </w:r>
      <w:proofErr w:type="spellEnd"/>
      <w:r w:rsidRPr="00EB6B3A">
        <w:rPr>
          <w:color w:val="auto"/>
          <w:sz w:val="24"/>
          <w:szCs w:val="24"/>
        </w:rPr>
        <w:t xml:space="preserve"> </w:t>
      </w:r>
      <w:proofErr w:type="spellStart"/>
      <w:r w:rsidRPr="00EB6B3A">
        <w:rPr>
          <w:color w:val="auto"/>
          <w:sz w:val="24"/>
          <w:szCs w:val="24"/>
        </w:rPr>
        <w:t>uslove</w:t>
      </w:r>
      <w:proofErr w:type="spellEnd"/>
      <w:r w:rsidRPr="00EB6B3A">
        <w:rPr>
          <w:color w:val="auto"/>
          <w:sz w:val="24"/>
          <w:szCs w:val="24"/>
        </w:rPr>
        <w:t xml:space="preserve"> </w:t>
      </w:r>
      <w:proofErr w:type="spellStart"/>
      <w:r w:rsidRPr="00EB6B3A">
        <w:rPr>
          <w:color w:val="auto"/>
          <w:sz w:val="24"/>
          <w:szCs w:val="24"/>
        </w:rPr>
        <w:t>ili</w:t>
      </w:r>
      <w:proofErr w:type="spellEnd"/>
      <w:r w:rsidRPr="00EB6B3A">
        <w:rPr>
          <w:color w:val="auto"/>
          <w:sz w:val="24"/>
          <w:szCs w:val="24"/>
        </w:rPr>
        <w:t xml:space="preserve"> </w:t>
      </w:r>
      <w:proofErr w:type="spellStart"/>
      <w:r w:rsidRPr="00EB6B3A">
        <w:rPr>
          <w:color w:val="auto"/>
          <w:sz w:val="24"/>
          <w:szCs w:val="24"/>
        </w:rPr>
        <w:t>pretpostavke</w:t>
      </w:r>
      <w:proofErr w:type="spellEnd"/>
      <w:r w:rsidRPr="00EB6B3A">
        <w:rPr>
          <w:color w:val="auto"/>
          <w:sz w:val="24"/>
          <w:szCs w:val="24"/>
        </w:rPr>
        <w:t xml:space="preserve"> </w:t>
      </w:r>
      <w:proofErr w:type="spellStart"/>
      <w:r w:rsidRPr="00EB6B3A">
        <w:rPr>
          <w:color w:val="auto"/>
          <w:sz w:val="24"/>
          <w:szCs w:val="24"/>
        </w:rPr>
        <w:t>čijim</w:t>
      </w:r>
      <w:proofErr w:type="spellEnd"/>
      <w:r w:rsidRPr="00EB6B3A">
        <w:rPr>
          <w:color w:val="auto"/>
          <w:sz w:val="24"/>
          <w:szCs w:val="24"/>
        </w:rPr>
        <w:t xml:space="preserve"> </w:t>
      </w:r>
      <w:proofErr w:type="spellStart"/>
      <w:r w:rsidRPr="00EB6B3A">
        <w:rPr>
          <w:color w:val="auto"/>
          <w:sz w:val="24"/>
          <w:szCs w:val="24"/>
        </w:rPr>
        <w:t>će</w:t>
      </w:r>
      <w:proofErr w:type="spellEnd"/>
      <w:r w:rsidRPr="00EB6B3A">
        <w:rPr>
          <w:color w:val="auto"/>
          <w:sz w:val="24"/>
          <w:szCs w:val="24"/>
        </w:rPr>
        <w:t xml:space="preserve"> </w:t>
      </w:r>
      <w:proofErr w:type="spellStart"/>
      <w:r w:rsidRPr="00EB6B3A">
        <w:rPr>
          <w:color w:val="auto"/>
          <w:sz w:val="24"/>
          <w:szCs w:val="24"/>
        </w:rPr>
        <w:t>nastupanjem</w:t>
      </w:r>
      <w:proofErr w:type="spellEnd"/>
      <w:r w:rsidRPr="00EB6B3A">
        <w:rPr>
          <w:color w:val="auto"/>
          <w:sz w:val="24"/>
          <w:szCs w:val="24"/>
        </w:rPr>
        <w:t xml:space="preserve"> </w:t>
      </w:r>
      <w:proofErr w:type="spellStart"/>
      <w:r w:rsidRPr="00EB6B3A">
        <w:rPr>
          <w:color w:val="auto"/>
          <w:sz w:val="24"/>
          <w:szCs w:val="24"/>
        </w:rPr>
        <w:t>nastati</w:t>
      </w:r>
      <w:proofErr w:type="spellEnd"/>
      <w:r w:rsidRPr="00EB6B3A">
        <w:rPr>
          <w:color w:val="auto"/>
          <w:sz w:val="24"/>
          <w:szCs w:val="24"/>
        </w:rPr>
        <w:t xml:space="preserve"> </w:t>
      </w:r>
      <w:proofErr w:type="spellStart"/>
      <w:r w:rsidRPr="00EB6B3A">
        <w:rPr>
          <w:color w:val="auto"/>
          <w:sz w:val="24"/>
          <w:szCs w:val="24"/>
        </w:rPr>
        <w:t>i</w:t>
      </w:r>
      <w:proofErr w:type="spellEnd"/>
      <w:r w:rsidRPr="00EB6B3A">
        <w:rPr>
          <w:color w:val="auto"/>
          <w:sz w:val="24"/>
          <w:szCs w:val="24"/>
        </w:rPr>
        <w:t xml:space="preserve"> </w:t>
      </w:r>
      <w:proofErr w:type="spellStart"/>
      <w:r w:rsidRPr="00EB6B3A">
        <w:rPr>
          <w:color w:val="auto"/>
          <w:sz w:val="24"/>
          <w:szCs w:val="24"/>
        </w:rPr>
        <w:t>pravo</w:t>
      </w:r>
      <w:proofErr w:type="spellEnd"/>
      <w:r w:rsidRPr="00EB6B3A">
        <w:rPr>
          <w:color w:val="auto"/>
          <w:sz w:val="24"/>
          <w:szCs w:val="24"/>
        </w:rPr>
        <w:t xml:space="preserve"> </w:t>
      </w:r>
      <w:proofErr w:type="spellStart"/>
      <w:r w:rsidRPr="00EB6B3A">
        <w:rPr>
          <w:color w:val="auto"/>
          <w:sz w:val="24"/>
          <w:szCs w:val="24"/>
        </w:rPr>
        <w:t>na</w:t>
      </w:r>
      <w:proofErr w:type="spellEnd"/>
      <w:r w:rsidRPr="00EB6B3A">
        <w:rPr>
          <w:color w:val="auto"/>
          <w:sz w:val="24"/>
          <w:szCs w:val="24"/>
        </w:rPr>
        <w:t xml:space="preserve"> </w:t>
      </w:r>
      <w:proofErr w:type="spellStart"/>
      <w:r w:rsidRPr="00EB6B3A">
        <w:rPr>
          <w:color w:val="auto"/>
          <w:sz w:val="24"/>
          <w:szCs w:val="24"/>
        </w:rPr>
        <w:t>otkaz</w:t>
      </w:r>
      <w:proofErr w:type="spellEnd"/>
      <w:r w:rsidRPr="00EB6B3A">
        <w:rPr>
          <w:color w:val="auto"/>
          <w:sz w:val="24"/>
          <w:szCs w:val="24"/>
        </w:rPr>
        <w:t xml:space="preserve"> </w:t>
      </w:r>
      <w:proofErr w:type="spellStart"/>
      <w:r w:rsidRPr="00EB6B3A">
        <w:rPr>
          <w:color w:val="auto"/>
          <w:sz w:val="24"/>
          <w:szCs w:val="24"/>
        </w:rPr>
        <w:t>ugovora</w:t>
      </w:r>
      <w:proofErr w:type="spellEnd"/>
      <w:r w:rsidRPr="00EB6B3A">
        <w:rPr>
          <w:color w:val="auto"/>
          <w:sz w:val="24"/>
          <w:szCs w:val="24"/>
        </w:rPr>
        <w:t xml:space="preserve"> o </w:t>
      </w:r>
      <w:proofErr w:type="spellStart"/>
      <w:proofErr w:type="gramStart"/>
      <w:r w:rsidRPr="00EB6B3A">
        <w:rPr>
          <w:color w:val="auto"/>
          <w:sz w:val="24"/>
          <w:szCs w:val="24"/>
        </w:rPr>
        <w:t>radu</w:t>
      </w:r>
      <w:proofErr w:type="spellEnd"/>
      <w:r w:rsidRPr="00EB6B3A">
        <w:rPr>
          <w:rFonts w:eastAsia="Calibri"/>
          <w:noProof/>
          <w:color w:val="auto"/>
          <w:sz w:val="24"/>
          <w:szCs w:val="24"/>
          <w:lang w:val="sr-Latn-ME"/>
        </w:rPr>
        <w:t>“</w:t>
      </w:r>
      <w:proofErr w:type="gramEnd"/>
      <w:r w:rsidRPr="00EB6B3A">
        <w:rPr>
          <w:rFonts w:eastAsia="Calibri"/>
          <w:noProof/>
          <w:color w:val="auto"/>
          <w:sz w:val="24"/>
          <w:szCs w:val="24"/>
          <w:lang w:val="sr-Latn-ME"/>
        </w:rPr>
        <w:t>.</w:t>
      </w:r>
      <w:r w:rsidRPr="00EB6B3A">
        <w:rPr>
          <w:rStyle w:val="FootnoteReference"/>
          <w:color w:val="auto"/>
          <w:sz w:val="24"/>
          <w:szCs w:val="24"/>
        </w:rPr>
        <w:footnoteReference w:id="38"/>
      </w:r>
      <w:r w:rsidRPr="00EB6B3A">
        <w:rPr>
          <w:rFonts w:eastAsia="Calibri"/>
          <w:noProof/>
          <w:color w:val="auto"/>
          <w:sz w:val="24"/>
          <w:szCs w:val="24"/>
          <w:lang w:val="sr-Latn-ME"/>
        </w:rPr>
        <w:t xml:space="preserve"> </w:t>
      </w:r>
      <w:proofErr w:type="spellStart"/>
      <w:r w:rsidRPr="00EB6B3A">
        <w:rPr>
          <w:color w:val="auto"/>
          <w:sz w:val="24"/>
          <w:szCs w:val="24"/>
        </w:rPr>
        <w:t>Dakle</w:t>
      </w:r>
      <w:proofErr w:type="spellEnd"/>
      <w:r w:rsidRPr="00EB6B3A">
        <w:rPr>
          <w:color w:val="auto"/>
          <w:sz w:val="24"/>
          <w:szCs w:val="24"/>
        </w:rPr>
        <w:t xml:space="preserve">, </w:t>
      </w:r>
      <w:proofErr w:type="spellStart"/>
      <w:r w:rsidRPr="00EB6B3A">
        <w:rPr>
          <w:color w:val="auto"/>
          <w:sz w:val="24"/>
          <w:szCs w:val="24"/>
        </w:rPr>
        <w:t>kada</w:t>
      </w:r>
      <w:proofErr w:type="spellEnd"/>
      <w:r w:rsidRPr="00EB6B3A">
        <w:rPr>
          <w:color w:val="auto"/>
          <w:sz w:val="24"/>
          <w:szCs w:val="24"/>
        </w:rPr>
        <w:t xml:space="preserve"> </w:t>
      </w:r>
      <w:proofErr w:type="spellStart"/>
      <w:r w:rsidRPr="00EB6B3A">
        <w:rPr>
          <w:color w:val="auto"/>
          <w:sz w:val="24"/>
          <w:szCs w:val="24"/>
        </w:rPr>
        <w:lastRenderedPageBreak/>
        <w:t>postoji</w:t>
      </w:r>
      <w:proofErr w:type="spellEnd"/>
      <w:r w:rsidRPr="00EB6B3A">
        <w:rPr>
          <w:color w:val="auto"/>
          <w:sz w:val="24"/>
          <w:szCs w:val="24"/>
        </w:rPr>
        <w:t xml:space="preserve"> </w:t>
      </w:r>
      <w:proofErr w:type="spellStart"/>
      <w:r w:rsidRPr="00EB6B3A">
        <w:rPr>
          <w:color w:val="auto"/>
          <w:sz w:val="24"/>
          <w:szCs w:val="24"/>
        </w:rPr>
        <w:t>razlog</w:t>
      </w:r>
      <w:proofErr w:type="spellEnd"/>
      <w:r w:rsidRPr="00EB6B3A">
        <w:rPr>
          <w:color w:val="auto"/>
          <w:sz w:val="24"/>
          <w:szCs w:val="24"/>
        </w:rPr>
        <w:t xml:space="preserve"> za </w:t>
      </w:r>
      <w:proofErr w:type="spellStart"/>
      <w:r w:rsidRPr="00EB6B3A">
        <w:rPr>
          <w:color w:val="auto"/>
          <w:sz w:val="24"/>
          <w:szCs w:val="24"/>
        </w:rPr>
        <w:t>otkaz</w:t>
      </w:r>
      <w:proofErr w:type="spellEnd"/>
      <w:r w:rsidRPr="00EB6B3A">
        <w:rPr>
          <w:color w:val="auto"/>
          <w:sz w:val="24"/>
          <w:szCs w:val="24"/>
        </w:rPr>
        <w:t xml:space="preserve"> </w:t>
      </w:r>
      <w:proofErr w:type="spellStart"/>
      <w:r w:rsidRPr="00EB6B3A">
        <w:rPr>
          <w:color w:val="auto"/>
          <w:sz w:val="24"/>
          <w:szCs w:val="24"/>
        </w:rPr>
        <w:t>ugovora</w:t>
      </w:r>
      <w:proofErr w:type="spellEnd"/>
      <w:r w:rsidRPr="00EB6B3A">
        <w:rPr>
          <w:color w:val="auto"/>
          <w:sz w:val="24"/>
          <w:szCs w:val="24"/>
        </w:rPr>
        <w:t xml:space="preserve"> o </w:t>
      </w:r>
      <w:proofErr w:type="spellStart"/>
      <w:r w:rsidRPr="00EB6B3A">
        <w:rPr>
          <w:color w:val="auto"/>
          <w:sz w:val="24"/>
          <w:szCs w:val="24"/>
        </w:rPr>
        <w:t>radu</w:t>
      </w:r>
      <w:proofErr w:type="spellEnd"/>
      <w:r w:rsidRPr="00EB6B3A">
        <w:rPr>
          <w:color w:val="auto"/>
          <w:sz w:val="24"/>
          <w:szCs w:val="24"/>
        </w:rPr>
        <w:t xml:space="preserve">, </w:t>
      </w:r>
      <w:proofErr w:type="spellStart"/>
      <w:r w:rsidRPr="00EB6B3A">
        <w:rPr>
          <w:color w:val="auto"/>
          <w:sz w:val="24"/>
          <w:szCs w:val="24"/>
        </w:rPr>
        <w:t>poslodavac</w:t>
      </w:r>
      <w:proofErr w:type="spellEnd"/>
      <w:r w:rsidRPr="00EB6B3A">
        <w:rPr>
          <w:color w:val="auto"/>
          <w:sz w:val="24"/>
          <w:szCs w:val="24"/>
        </w:rPr>
        <w:t xml:space="preserve"> </w:t>
      </w:r>
      <w:proofErr w:type="spellStart"/>
      <w:r w:rsidRPr="00EB6B3A">
        <w:rPr>
          <w:color w:val="auto"/>
          <w:sz w:val="24"/>
          <w:szCs w:val="24"/>
        </w:rPr>
        <w:t>može</w:t>
      </w:r>
      <w:proofErr w:type="spellEnd"/>
      <w:r w:rsidRPr="00EB6B3A">
        <w:rPr>
          <w:color w:val="auto"/>
          <w:sz w:val="24"/>
          <w:szCs w:val="24"/>
        </w:rPr>
        <w:t xml:space="preserve">, </w:t>
      </w:r>
      <w:proofErr w:type="spellStart"/>
      <w:r w:rsidRPr="00EB6B3A">
        <w:rPr>
          <w:color w:val="auto"/>
          <w:sz w:val="24"/>
          <w:szCs w:val="24"/>
        </w:rPr>
        <w:t>ali</w:t>
      </w:r>
      <w:proofErr w:type="spellEnd"/>
      <w:r w:rsidRPr="00EB6B3A">
        <w:rPr>
          <w:color w:val="auto"/>
          <w:sz w:val="24"/>
          <w:szCs w:val="24"/>
        </w:rPr>
        <w:t xml:space="preserve"> ne mora da </w:t>
      </w:r>
      <w:proofErr w:type="spellStart"/>
      <w:r w:rsidRPr="00EB6B3A">
        <w:rPr>
          <w:color w:val="auto"/>
          <w:sz w:val="24"/>
          <w:szCs w:val="24"/>
        </w:rPr>
        <w:t>ga</w:t>
      </w:r>
      <w:proofErr w:type="spellEnd"/>
      <w:r w:rsidRPr="00EB6B3A">
        <w:rPr>
          <w:color w:val="auto"/>
          <w:sz w:val="24"/>
          <w:szCs w:val="24"/>
        </w:rPr>
        <w:t xml:space="preserve"> </w:t>
      </w:r>
      <w:proofErr w:type="spellStart"/>
      <w:r w:rsidRPr="00EB6B3A">
        <w:rPr>
          <w:color w:val="auto"/>
          <w:sz w:val="24"/>
          <w:szCs w:val="24"/>
        </w:rPr>
        <w:t>iskoristi</w:t>
      </w:r>
      <w:proofErr w:type="spellEnd"/>
      <w:r w:rsidRPr="00EB6B3A">
        <w:rPr>
          <w:color w:val="auto"/>
          <w:sz w:val="24"/>
          <w:szCs w:val="24"/>
        </w:rPr>
        <w:t xml:space="preserve">, </w:t>
      </w:r>
      <w:proofErr w:type="spellStart"/>
      <w:r w:rsidRPr="00EB6B3A">
        <w:rPr>
          <w:color w:val="auto"/>
          <w:sz w:val="24"/>
          <w:szCs w:val="24"/>
        </w:rPr>
        <w:t>jer</w:t>
      </w:r>
      <w:proofErr w:type="spellEnd"/>
      <w:r w:rsidRPr="00EB6B3A">
        <w:rPr>
          <w:color w:val="auto"/>
          <w:sz w:val="24"/>
          <w:szCs w:val="24"/>
        </w:rPr>
        <w:t xml:space="preserve"> se </w:t>
      </w:r>
      <w:proofErr w:type="spellStart"/>
      <w:r w:rsidRPr="00EB6B3A">
        <w:rPr>
          <w:color w:val="auto"/>
          <w:sz w:val="24"/>
          <w:szCs w:val="24"/>
        </w:rPr>
        <w:t>radi</w:t>
      </w:r>
      <w:proofErr w:type="spellEnd"/>
      <w:r w:rsidRPr="00EB6B3A">
        <w:rPr>
          <w:color w:val="auto"/>
          <w:sz w:val="24"/>
          <w:szCs w:val="24"/>
        </w:rPr>
        <w:t xml:space="preserve"> o </w:t>
      </w:r>
      <w:proofErr w:type="spellStart"/>
      <w:r w:rsidRPr="00EB6B3A">
        <w:rPr>
          <w:color w:val="auto"/>
          <w:sz w:val="24"/>
          <w:szCs w:val="24"/>
        </w:rPr>
        <w:t>mogućnosti</w:t>
      </w:r>
      <w:proofErr w:type="spellEnd"/>
      <w:r w:rsidRPr="00EB6B3A">
        <w:rPr>
          <w:color w:val="auto"/>
          <w:sz w:val="24"/>
          <w:szCs w:val="24"/>
        </w:rPr>
        <w:t xml:space="preserve">, a </w:t>
      </w:r>
      <w:proofErr w:type="spellStart"/>
      <w:r w:rsidRPr="00EB6B3A">
        <w:rPr>
          <w:color w:val="auto"/>
          <w:sz w:val="24"/>
          <w:szCs w:val="24"/>
        </w:rPr>
        <w:t>ne</w:t>
      </w:r>
      <w:proofErr w:type="spellEnd"/>
      <w:r w:rsidRPr="00EB6B3A">
        <w:rPr>
          <w:color w:val="auto"/>
          <w:sz w:val="24"/>
          <w:szCs w:val="24"/>
        </w:rPr>
        <w:t xml:space="preserve"> </w:t>
      </w:r>
      <w:proofErr w:type="spellStart"/>
      <w:r w:rsidRPr="00EB6B3A">
        <w:rPr>
          <w:color w:val="auto"/>
          <w:sz w:val="24"/>
          <w:szCs w:val="24"/>
        </w:rPr>
        <w:t>obavezi</w:t>
      </w:r>
      <w:proofErr w:type="spellEnd"/>
      <w:r w:rsidRPr="00EB6B3A">
        <w:rPr>
          <w:color w:val="auto"/>
          <w:sz w:val="24"/>
          <w:szCs w:val="24"/>
        </w:rPr>
        <w:t xml:space="preserve"> </w:t>
      </w:r>
      <w:proofErr w:type="spellStart"/>
      <w:r w:rsidRPr="00EB6B3A">
        <w:rPr>
          <w:color w:val="auto"/>
          <w:sz w:val="24"/>
          <w:szCs w:val="24"/>
        </w:rPr>
        <w:t>poslodavca</w:t>
      </w:r>
      <w:proofErr w:type="spellEnd"/>
      <w:r w:rsidRPr="00EB6B3A">
        <w:rPr>
          <w:color w:val="auto"/>
          <w:sz w:val="24"/>
          <w:szCs w:val="24"/>
        </w:rPr>
        <w:t xml:space="preserve"> da </w:t>
      </w:r>
      <w:proofErr w:type="spellStart"/>
      <w:r w:rsidRPr="00EB6B3A">
        <w:rPr>
          <w:color w:val="auto"/>
          <w:sz w:val="24"/>
          <w:szCs w:val="24"/>
        </w:rPr>
        <w:t>otkaže</w:t>
      </w:r>
      <w:proofErr w:type="spellEnd"/>
      <w:r w:rsidRPr="00EB6B3A">
        <w:rPr>
          <w:color w:val="auto"/>
          <w:sz w:val="24"/>
          <w:szCs w:val="24"/>
        </w:rPr>
        <w:t xml:space="preserve"> </w:t>
      </w:r>
      <w:proofErr w:type="spellStart"/>
      <w:r w:rsidRPr="00EB6B3A">
        <w:rPr>
          <w:color w:val="auto"/>
          <w:sz w:val="24"/>
          <w:szCs w:val="24"/>
        </w:rPr>
        <w:t>ugovora</w:t>
      </w:r>
      <w:proofErr w:type="spellEnd"/>
      <w:r w:rsidRPr="00EB6B3A">
        <w:rPr>
          <w:color w:val="auto"/>
          <w:sz w:val="24"/>
          <w:szCs w:val="24"/>
        </w:rPr>
        <w:t xml:space="preserve"> o </w:t>
      </w:r>
      <w:proofErr w:type="spellStart"/>
      <w:r w:rsidRPr="00EB6B3A">
        <w:rPr>
          <w:color w:val="auto"/>
          <w:sz w:val="24"/>
          <w:szCs w:val="24"/>
        </w:rPr>
        <w:t>radu</w:t>
      </w:r>
      <w:proofErr w:type="spellEnd"/>
      <w:r w:rsidRPr="00EB6B3A">
        <w:rPr>
          <w:color w:val="auto"/>
          <w:sz w:val="24"/>
          <w:szCs w:val="24"/>
        </w:rPr>
        <w:t xml:space="preserve">. </w:t>
      </w:r>
    </w:p>
    <w:p w14:paraId="283FEB20" w14:textId="77777777" w:rsidR="00EB6B3A" w:rsidRPr="00EB6B3A" w:rsidRDefault="00EB6B3A" w:rsidP="00EB6B3A">
      <w:pPr>
        <w:pStyle w:val="T30X"/>
        <w:spacing w:before="0" w:after="0" w:line="276" w:lineRule="auto"/>
        <w:ind w:firstLine="720"/>
        <w:rPr>
          <w:color w:val="auto"/>
          <w:sz w:val="24"/>
          <w:szCs w:val="24"/>
        </w:rPr>
      </w:pPr>
      <w:r w:rsidRPr="00EB6B3A">
        <w:rPr>
          <w:color w:val="auto"/>
          <w:sz w:val="24"/>
          <w:szCs w:val="24"/>
        </w:rPr>
        <w:t xml:space="preserve">Za </w:t>
      </w:r>
      <w:proofErr w:type="spellStart"/>
      <w:r w:rsidRPr="00EB6B3A">
        <w:rPr>
          <w:color w:val="auto"/>
          <w:sz w:val="24"/>
          <w:szCs w:val="24"/>
        </w:rPr>
        <w:t>razliku</w:t>
      </w:r>
      <w:proofErr w:type="spellEnd"/>
      <w:r w:rsidRPr="00EB6B3A">
        <w:rPr>
          <w:color w:val="auto"/>
          <w:sz w:val="24"/>
          <w:szCs w:val="24"/>
        </w:rPr>
        <w:t xml:space="preserve"> </w:t>
      </w:r>
      <w:proofErr w:type="spellStart"/>
      <w:r w:rsidRPr="00EB6B3A">
        <w:rPr>
          <w:color w:val="auto"/>
          <w:sz w:val="24"/>
          <w:szCs w:val="24"/>
        </w:rPr>
        <w:t>od</w:t>
      </w:r>
      <w:proofErr w:type="spellEnd"/>
      <w:r w:rsidRPr="00EB6B3A">
        <w:rPr>
          <w:color w:val="auto"/>
          <w:sz w:val="24"/>
          <w:szCs w:val="24"/>
        </w:rPr>
        <w:t xml:space="preserve"> </w:t>
      </w:r>
      <w:proofErr w:type="spellStart"/>
      <w:r w:rsidRPr="00EB6B3A">
        <w:rPr>
          <w:color w:val="auto"/>
          <w:sz w:val="24"/>
          <w:szCs w:val="24"/>
        </w:rPr>
        <w:t>kolektivnih</w:t>
      </w:r>
      <w:proofErr w:type="spellEnd"/>
      <w:r w:rsidRPr="00EB6B3A">
        <w:rPr>
          <w:color w:val="auto"/>
          <w:sz w:val="24"/>
          <w:szCs w:val="24"/>
        </w:rPr>
        <w:t xml:space="preserve"> </w:t>
      </w:r>
      <w:proofErr w:type="spellStart"/>
      <w:r w:rsidRPr="00EB6B3A">
        <w:rPr>
          <w:color w:val="auto"/>
          <w:sz w:val="24"/>
          <w:szCs w:val="24"/>
        </w:rPr>
        <w:t>otkaza</w:t>
      </w:r>
      <w:proofErr w:type="spellEnd"/>
      <w:r w:rsidRPr="00EB6B3A">
        <w:rPr>
          <w:color w:val="auto"/>
          <w:sz w:val="24"/>
          <w:szCs w:val="24"/>
        </w:rPr>
        <w:t xml:space="preserve"> </w:t>
      </w:r>
      <w:proofErr w:type="spellStart"/>
      <w:r w:rsidRPr="00EB6B3A">
        <w:rPr>
          <w:color w:val="auto"/>
          <w:sz w:val="24"/>
          <w:szCs w:val="24"/>
        </w:rPr>
        <w:t>koji</w:t>
      </w:r>
      <w:proofErr w:type="spellEnd"/>
      <w:r w:rsidRPr="00EB6B3A">
        <w:rPr>
          <w:color w:val="auto"/>
          <w:sz w:val="24"/>
          <w:szCs w:val="24"/>
        </w:rPr>
        <w:t xml:space="preserve"> </w:t>
      </w:r>
      <w:proofErr w:type="spellStart"/>
      <w:r w:rsidRPr="00EB6B3A">
        <w:rPr>
          <w:color w:val="auto"/>
          <w:sz w:val="24"/>
          <w:szCs w:val="24"/>
        </w:rPr>
        <w:t>nijesu</w:t>
      </w:r>
      <w:proofErr w:type="spellEnd"/>
      <w:r w:rsidRPr="00EB6B3A">
        <w:rPr>
          <w:color w:val="auto"/>
          <w:sz w:val="24"/>
          <w:szCs w:val="24"/>
        </w:rPr>
        <w:t xml:space="preserve"> </w:t>
      </w:r>
      <w:proofErr w:type="spellStart"/>
      <w:r w:rsidRPr="00EB6B3A">
        <w:rPr>
          <w:color w:val="auto"/>
          <w:sz w:val="24"/>
          <w:szCs w:val="24"/>
        </w:rPr>
        <w:t>skrivljeni</w:t>
      </w:r>
      <w:proofErr w:type="spellEnd"/>
      <w:r w:rsidRPr="00EB6B3A">
        <w:rPr>
          <w:color w:val="auto"/>
          <w:sz w:val="24"/>
          <w:szCs w:val="24"/>
        </w:rPr>
        <w:t xml:space="preserve"> </w:t>
      </w:r>
      <w:proofErr w:type="spellStart"/>
      <w:r w:rsidRPr="00EB6B3A">
        <w:rPr>
          <w:color w:val="auto"/>
          <w:sz w:val="24"/>
          <w:szCs w:val="24"/>
        </w:rPr>
        <w:t>od</w:t>
      </w:r>
      <w:proofErr w:type="spellEnd"/>
      <w:r w:rsidRPr="00EB6B3A">
        <w:rPr>
          <w:color w:val="auto"/>
          <w:sz w:val="24"/>
          <w:szCs w:val="24"/>
        </w:rPr>
        <w:t xml:space="preserve"> </w:t>
      </w:r>
      <w:proofErr w:type="spellStart"/>
      <w:r w:rsidRPr="00EB6B3A">
        <w:rPr>
          <w:color w:val="auto"/>
          <w:sz w:val="24"/>
          <w:szCs w:val="24"/>
        </w:rPr>
        <w:t>strane</w:t>
      </w:r>
      <w:proofErr w:type="spellEnd"/>
      <w:r w:rsidRPr="00EB6B3A">
        <w:rPr>
          <w:color w:val="auto"/>
          <w:sz w:val="24"/>
          <w:szCs w:val="24"/>
        </w:rPr>
        <w:t xml:space="preserve"> </w:t>
      </w:r>
      <w:proofErr w:type="spellStart"/>
      <w:r w:rsidRPr="00EB6B3A">
        <w:rPr>
          <w:color w:val="auto"/>
          <w:sz w:val="24"/>
          <w:szCs w:val="24"/>
        </w:rPr>
        <w:t>zapošljenog</w:t>
      </w:r>
      <w:proofErr w:type="spellEnd"/>
      <w:r w:rsidRPr="00EB6B3A">
        <w:rPr>
          <w:color w:val="auto"/>
          <w:sz w:val="24"/>
          <w:szCs w:val="24"/>
        </w:rPr>
        <w:t xml:space="preserve">, </w:t>
      </w:r>
      <w:proofErr w:type="spellStart"/>
      <w:r w:rsidRPr="00EB6B3A">
        <w:rPr>
          <w:color w:val="auto"/>
          <w:sz w:val="24"/>
          <w:szCs w:val="24"/>
        </w:rPr>
        <w:t>individualni</w:t>
      </w:r>
      <w:proofErr w:type="spellEnd"/>
      <w:r w:rsidRPr="00EB6B3A">
        <w:rPr>
          <w:color w:val="auto"/>
          <w:sz w:val="24"/>
          <w:szCs w:val="24"/>
        </w:rPr>
        <w:t xml:space="preserve"> </w:t>
      </w:r>
      <w:proofErr w:type="spellStart"/>
      <w:r w:rsidRPr="00EB6B3A">
        <w:rPr>
          <w:color w:val="auto"/>
          <w:sz w:val="24"/>
          <w:szCs w:val="24"/>
        </w:rPr>
        <w:t>otkaz</w:t>
      </w:r>
      <w:proofErr w:type="spellEnd"/>
      <w:r w:rsidRPr="00EB6B3A">
        <w:rPr>
          <w:color w:val="auto"/>
          <w:sz w:val="24"/>
          <w:szCs w:val="24"/>
        </w:rPr>
        <w:t xml:space="preserve"> je </w:t>
      </w:r>
      <w:proofErr w:type="spellStart"/>
      <w:r w:rsidRPr="00EB6B3A">
        <w:rPr>
          <w:color w:val="auto"/>
          <w:sz w:val="24"/>
          <w:szCs w:val="24"/>
        </w:rPr>
        <w:t>posljedica</w:t>
      </w:r>
      <w:proofErr w:type="spellEnd"/>
      <w:r w:rsidRPr="00EB6B3A">
        <w:rPr>
          <w:color w:val="auto"/>
          <w:sz w:val="24"/>
          <w:szCs w:val="24"/>
        </w:rPr>
        <w:t xml:space="preserve"> </w:t>
      </w:r>
      <w:proofErr w:type="spellStart"/>
      <w:r w:rsidRPr="00EB6B3A">
        <w:rPr>
          <w:color w:val="auto"/>
          <w:sz w:val="24"/>
          <w:szCs w:val="24"/>
        </w:rPr>
        <w:t>nekog</w:t>
      </w:r>
      <w:proofErr w:type="spellEnd"/>
      <w:r w:rsidRPr="00EB6B3A">
        <w:rPr>
          <w:color w:val="auto"/>
          <w:sz w:val="24"/>
          <w:szCs w:val="24"/>
        </w:rPr>
        <w:t xml:space="preserve"> </w:t>
      </w:r>
      <w:proofErr w:type="spellStart"/>
      <w:r w:rsidRPr="00EB6B3A">
        <w:rPr>
          <w:color w:val="auto"/>
          <w:sz w:val="24"/>
          <w:szCs w:val="24"/>
        </w:rPr>
        <w:t>od</w:t>
      </w:r>
      <w:proofErr w:type="spellEnd"/>
      <w:r w:rsidRPr="00EB6B3A">
        <w:rPr>
          <w:color w:val="auto"/>
          <w:sz w:val="24"/>
          <w:szCs w:val="24"/>
        </w:rPr>
        <w:t xml:space="preserve"> </w:t>
      </w:r>
      <w:proofErr w:type="spellStart"/>
      <w:r w:rsidRPr="00EB6B3A">
        <w:rPr>
          <w:color w:val="auto"/>
          <w:sz w:val="24"/>
          <w:szCs w:val="24"/>
        </w:rPr>
        <w:t>razloga</w:t>
      </w:r>
      <w:proofErr w:type="spellEnd"/>
      <w:r w:rsidRPr="00EB6B3A">
        <w:rPr>
          <w:color w:val="auto"/>
          <w:sz w:val="24"/>
          <w:szCs w:val="24"/>
        </w:rPr>
        <w:t xml:space="preserve"> </w:t>
      </w:r>
      <w:proofErr w:type="spellStart"/>
      <w:r w:rsidRPr="00EB6B3A">
        <w:rPr>
          <w:color w:val="auto"/>
          <w:sz w:val="24"/>
          <w:szCs w:val="24"/>
        </w:rPr>
        <w:t>koji</w:t>
      </w:r>
      <w:proofErr w:type="spellEnd"/>
      <w:r w:rsidRPr="00EB6B3A">
        <w:rPr>
          <w:color w:val="auto"/>
          <w:sz w:val="24"/>
          <w:szCs w:val="24"/>
        </w:rPr>
        <w:t xml:space="preserve"> se </w:t>
      </w:r>
      <w:proofErr w:type="spellStart"/>
      <w:r w:rsidRPr="00EB6B3A">
        <w:rPr>
          <w:color w:val="auto"/>
          <w:sz w:val="24"/>
          <w:szCs w:val="24"/>
        </w:rPr>
        <w:t>vezuje</w:t>
      </w:r>
      <w:proofErr w:type="spellEnd"/>
      <w:r w:rsidRPr="00EB6B3A">
        <w:rPr>
          <w:color w:val="auto"/>
          <w:sz w:val="24"/>
          <w:szCs w:val="24"/>
        </w:rPr>
        <w:t xml:space="preserve"> za </w:t>
      </w:r>
      <w:proofErr w:type="spellStart"/>
      <w:r w:rsidRPr="00EB6B3A">
        <w:rPr>
          <w:color w:val="auto"/>
          <w:sz w:val="24"/>
          <w:szCs w:val="24"/>
        </w:rPr>
        <w:t>ponašanje</w:t>
      </w:r>
      <w:proofErr w:type="spellEnd"/>
      <w:r w:rsidRPr="00EB6B3A">
        <w:rPr>
          <w:color w:val="auto"/>
          <w:sz w:val="24"/>
          <w:szCs w:val="24"/>
        </w:rPr>
        <w:t xml:space="preserve"> </w:t>
      </w:r>
      <w:proofErr w:type="spellStart"/>
      <w:r w:rsidRPr="00EB6B3A">
        <w:rPr>
          <w:color w:val="auto"/>
          <w:sz w:val="24"/>
          <w:szCs w:val="24"/>
        </w:rPr>
        <w:t>zapošljenog</w:t>
      </w:r>
      <w:proofErr w:type="spellEnd"/>
      <w:r w:rsidRPr="00EB6B3A">
        <w:rPr>
          <w:color w:val="auto"/>
          <w:sz w:val="24"/>
          <w:szCs w:val="24"/>
        </w:rPr>
        <w:t xml:space="preserve"> </w:t>
      </w:r>
      <w:proofErr w:type="spellStart"/>
      <w:r w:rsidRPr="00EB6B3A">
        <w:rPr>
          <w:color w:val="auto"/>
          <w:sz w:val="24"/>
          <w:szCs w:val="24"/>
        </w:rPr>
        <w:t>ili</w:t>
      </w:r>
      <w:proofErr w:type="spellEnd"/>
      <w:r w:rsidRPr="00EB6B3A">
        <w:rPr>
          <w:color w:val="auto"/>
          <w:sz w:val="24"/>
          <w:szCs w:val="24"/>
        </w:rPr>
        <w:t xml:space="preserve"> za </w:t>
      </w:r>
      <w:proofErr w:type="spellStart"/>
      <w:r w:rsidRPr="00EB6B3A">
        <w:rPr>
          <w:color w:val="auto"/>
          <w:sz w:val="24"/>
          <w:szCs w:val="24"/>
        </w:rPr>
        <w:t>njegove</w:t>
      </w:r>
      <w:proofErr w:type="spellEnd"/>
      <w:r w:rsidRPr="00EB6B3A">
        <w:rPr>
          <w:color w:val="auto"/>
          <w:sz w:val="24"/>
          <w:szCs w:val="24"/>
        </w:rPr>
        <w:t xml:space="preserve"> </w:t>
      </w:r>
      <w:proofErr w:type="spellStart"/>
      <w:r w:rsidRPr="00EB6B3A">
        <w:rPr>
          <w:color w:val="auto"/>
          <w:sz w:val="24"/>
          <w:szCs w:val="24"/>
        </w:rPr>
        <w:t>razultate</w:t>
      </w:r>
      <w:proofErr w:type="spellEnd"/>
      <w:r w:rsidRPr="00EB6B3A">
        <w:rPr>
          <w:color w:val="auto"/>
          <w:sz w:val="24"/>
          <w:szCs w:val="24"/>
        </w:rPr>
        <w:t xml:space="preserve"> </w:t>
      </w:r>
      <w:proofErr w:type="spellStart"/>
      <w:r w:rsidRPr="00EB6B3A">
        <w:rPr>
          <w:color w:val="auto"/>
          <w:sz w:val="24"/>
          <w:szCs w:val="24"/>
        </w:rPr>
        <w:t>rada</w:t>
      </w:r>
      <w:proofErr w:type="spellEnd"/>
      <w:r w:rsidRPr="00EB6B3A">
        <w:rPr>
          <w:color w:val="auto"/>
          <w:sz w:val="24"/>
          <w:szCs w:val="24"/>
        </w:rPr>
        <w:t xml:space="preserve">. </w:t>
      </w:r>
      <w:proofErr w:type="spellStart"/>
      <w:r w:rsidRPr="00EB6B3A">
        <w:rPr>
          <w:color w:val="auto"/>
          <w:sz w:val="24"/>
          <w:szCs w:val="24"/>
        </w:rPr>
        <w:t>Iz</w:t>
      </w:r>
      <w:proofErr w:type="spellEnd"/>
      <w:r w:rsidRPr="00EB6B3A">
        <w:rPr>
          <w:color w:val="auto"/>
          <w:sz w:val="24"/>
          <w:szCs w:val="24"/>
        </w:rPr>
        <w:t xml:space="preserve"> tog </w:t>
      </w:r>
      <w:proofErr w:type="spellStart"/>
      <w:r w:rsidRPr="00EB6B3A">
        <w:rPr>
          <w:color w:val="auto"/>
          <w:sz w:val="24"/>
          <w:szCs w:val="24"/>
        </w:rPr>
        <w:t>razloga</w:t>
      </w:r>
      <w:proofErr w:type="spellEnd"/>
      <w:r w:rsidRPr="00EB6B3A">
        <w:rPr>
          <w:color w:val="auto"/>
          <w:sz w:val="24"/>
          <w:szCs w:val="24"/>
        </w:rPr>
        <w:t xml:space="preserve"> </w:t>
      </w:r>
      <w:proofErr w:type="spellStart"/>
      <w:r w:rsidRPr="00EB6B3A">
        <w:rPr>
          <w:color w:val="auto"/>
          <w:sz w:val="24"/>
          <w:szCs w:val="24"/>
        </w:rPr>
        <w:t>su</w:t>
      </w:r>
      <w:proofErr w:type="spellEnd"/>
      <w:r w:rsidRPr="00EB6B3A">
        <w:rPr>
          <w:color w:val="auto"/>
          <w:sz w:val="24"/>
          <w:szCs w:val="24"/>
        </w:rPr>
        <w:t xml:space="preserve"> </w:t>
      </w:r>
      <w:proofErr w:type="spellStart"/>
      <w:r w:rsidRPr="00EB6B3A">
        <w:rPr>
          <w:color w:val="auto"/>
          <w:sz w:val="24"/>
          <w:szCs w:val="24"/>
        </w:rPr>
        <w:t>i</w:t>
      </w:r>
      <w:proofErr w:type="spellEnd"/>
      <w:r w:rsidRPr="00EB6B3A">
        <w:rPr>
          <w:color w:val="auto"/>
          <w:sz w:val="24"/>
          <w:szCs w:val="24"/>
        </w:rPr>
        <w:t xml:space="preserve"> </w:t>
      </w:r>
      <w:proofErr w:type="spellStart"/>
      <w:r w:rsidRPr="00EB6B3A">
        <w:rPr>
          <w:color w:val="auto"/>
          <w:sz w:val="24"/>
          <w:szCs w:val="24"/>
        </w:rPr>
        <w:t>posljedice</w:t>
      </w:r>
      <w:proofErr w:type="spellEnd"/>
      <w:r w:rsidRPr="00EB6B3A">
        <w:rPr>
          <w:color w:val="auto"/>
          <w:sz w:val="24"/>
          <w:szCs w:val="24"/>
        </w:rPr>
        <w:t xml:space="preserve"> </w:t>
      </w:r>
      <w:proofErr w:type="spellStart"/>
      <w:r w:rsidRPr="00EB6B3A">
        <w:rPr>
          <w:color w:val="auto"/>
          <w:sz w:val="24"/>
          <w:szCs w:val="24"/>
        </w:rPr>
        <w:t>individualnog</w:t>
      </w:r>
      <w:proofErr w:type="spellEnd"/>
      <w:r w:rsidRPr="00EB6B3A">
        <w:rPr>
          <w:color w:val="auto"/>
          <w:sz w:val="24"/>
          <w:szCs w:val="24"/>
        </w:rPr>
        <w:t xml:space="preserve"> </w:t>
      </w:r>
      <w:proofErr w:type="spellStart"/>
      <w:r w:rsidRPr="00EB6B3A">
        <w:rPr>
          <w:color w:val="auto"/>
          <w:sz w:val="24"/>
          <w:szCs w:val="24"/>
        </w:rPr>
        <w:t>otkaza</w:t>
      </w:r>
      <w:proofErr w:type="spellEnd"/>
      <w:r w:rsidRPr="00EB6B3A">
        <w:rPr>
          <w:color w:val="auto"/>
          <w:sz w:val="24"/>
          <w:szCs w:val="24"/>
        </w:rPr>
        <w:t xml:space="preserve"> </w:t>
      </w:r>
      <w:proofErr w:type="spellStart"/>
      <w:r w:rsidRPr="00EB6B3A">
        <w:rPr>
          <w:color w:val="auto"/>
          <w:sz w:val="24"/>
          <w:szCs w:val="24"/>
        </w:rPr>
        <w:t>drugačije</w:t>
      </w:r>
      <w:proofErr w:type="spellEnd"/>
      <w:r w:rsidRPr="00EB6B3A">
        <w:rPr>
          <w:color w:val="auto"/>
          <w:sz w:val="24"/>
          <w:szCs w:val="24"/>
        </w:rPr>
        <w:t xml:space="preserve"> u </w:t>
      </w:r>
      <w:proofErr w:type="spellStart"/>
      <w:r w:rsidRPr="00EB6B3A">
        <w:rPr>
          <w:color w:val="auto"/>
          <w:sz w:val="24"/>
          <w:szCs w:val="24"/>
        </w:rPr>
        <w:t>odnosu</w:t>
      </w:r>
      <w:proofErr w:type="spellEnd"/>
      <w:r w:rsidRPr="00EB6B3A">
        <w:rPr>
          <w:color w:val="auto"/>
          <w:sz w:val="24"/>
          <w:szCs w:val="24"/>
        </w:rPr>
        <w:t xml:space="preserve"> </w:t>
      </w:r>
      <w:proofErr w:type="spellStart"/>
      <w:r w:rsidRPr="00EB6B3A">
        <w:rPr>
          <w:color w:val="auto"/>
          <w:sz w:val="24"/>
          <w:szCs w:val="24"/>
        </w:rPr>
        <w:t>na</w:t>
      </w:r>
      <w:proofErr w:type="spellEnd"/>
      <w:r w:rsidRPr="00EB6B3A">
        <w:rPr>
          <w:color w:val="auto"/>
          <w:sz w:val="24"/>
          <w:szCs w:val="24"/>
        </w:rPr>
        <w:t xml:space="preserve"> </w:t>
      </w:r>
      <w:proofErr w:type="spellStart"/>
      <w:r w:rsidRPr="00EB6B3A">
        <w:rPr>
          <w:color w:val="auto"/>
          <w:sz w:val="24"/>
          <w:szCs w:val="24"/>
        </w:rPr>
        <w:t>kolektivni</w:t>
      </w:r>
      <w:proofErr w:type="spellEnd"/>
      <w:r w:rsidRPr="00EB6B3A">
        <w:rPr>
          <w:color w:val="auto"/>
          <w:sz w:val="24"/>
          <w:szCs w:val="24"/>
        </w:rPr>
        <w:t xml:space="preserve"> </w:t>
      </w:r>
      <w:proofErr w:type="spellStart"/>
      <w:r w:rsidRPr="00EB6B3A">
        <w:rPr>
          <w:color w:val="auto"/>
          <w:sz w:val="24"/>
          <w:szCs w:val="24"/>
        </w:rPr>
        <w:t>otkaz</w:t>
      </w:r>
      <w:proofErr w:type="spellEnd"/>
      <w:r w:rsidRPr="00EB6B3A">
        <w:rPr>
          <w:color w:val="auto"/>
          <w:sz w:val="24"/>
          <w:szCs w:val="24"/>
        </w:rPr>
        <w:t xml:space="preserve">. </w:t>
      </w:r>
      <w:proofErr w:type="spellStart"/>
      <w:r w:rsidRPr="00EB6B3A">
        <w:rPr>
          <w:color w:val="auto"/>
          <w:sz w:val="24"/>
          <w:szCs w:val="24"/>
        </w:rPr>
        <w:t>Naime</w:t>
      </w:r>
      <w:proofErr w:type="spellEnd"/>
      <w:r w:rsidRPr="00EB6B3A">
        <w:rPr>
          <w:color w:val="auto"/>
          <w:sz w:val="24"/>
          <w:szCs w:val="24"/>
        </w:rPr>
        <w:t xml:space="preserve">, u </w:t>
      </w:r>
      <w:proofErr w:type="spellStart"/>
      <w:r w:rsidRPr="00EB6B3A">
        <w:rPr>
          <w:color w:val="auto"/>
          <w:sz w:val="24"/>
          <w:szCs w:val="24"/>
        </w:rPr>
        <w:t>slučaju</w:t>
      </w:r>
      <w:proofErr w:type="spellEnd"/>
      <w:r w:rsidRPr="00EB6B3A">
        <w:rPr>
          <w:color w:val="auto"/>
          <w:sz w:val="24"/>
          <w:szCs w:val="24"/>
        </w:rPr>
        <w:t xml:space="preserve"> </w:t>
      </w:r>
      <w:proofErr w:type="spellStart"/>
      <w:r w:rsidRPr="00EB6B3A">
        <w:rPr>
          <w:color w:val="auto"/>
          <w:sz w:val="24"/>
          <w:szCs w:val="24"/>
        </w:rPr>
        <w:t>individualnog</w:t>
      </w:r>
      <w:proofErr w:type="spellEnd"/>
      <w:r w:rsidRPr="00EB6B3A">
        <w:rPr>
          <w:color w:val="auto"/>
          <w:sz w:val="24"/>
          <w:szCs w:val="24"/>
        </w:rPr>
        <w:t xml:space="preserve"> </w:t>
      </w:r>
      <w:proofErr w:type="spellStart"/>
      <w:r w:rsidRPr="00EB6B3A">
        <w:rPr>
          <w:color w:val="auto"/>
          <w:sz w:val="24"/>
          <w:szCs w:val="24"/>
        </w:rPr>
        <w:t>otkaza</w:t>
      </w:r>
      <w:proofErr w:type="spellEnd"/>
      <w:r w:rsidRPr="00EB6B3A">
        <w:rPr>
          <w:color w:val="auto"/>
          <w:sz w:val="24"/>
          <w:szCs w:val="24"/>
        </w:rPr>
        <w:t xml:space="preserve"> </w:t>
      </w:r>
      <w:proofErr w:type="spellStart"/>
      <w:r w:rsidRPr="00EB6B3A">
        <w:rPr>
          <w:color w:val="auto"/>
          <w:sz w:val="24"/>
          <w:szCs w:val="24"/>
        </w:rPr>
        <w:t>zapošljeni</w:t>
      </w:r>
      <w:proofErr w:type="spellEnd"/>
      <w:r w:rsidRPr="00EB6B3A">
        <w:rPr>
          <w:color w:val="auto"/>
          <w:sz w:val="24"/>
          <w:szCs w:val="24"/>
        </w:rPr>
        <w:t xml:space="preserve"> </w:t>
      </w:r>
      <w:proofErr w:type="spellStart"/>
      <w:r w:rsidRPr="00EB6B3A">
        <w:rPr>
          <w:color w:val="auto"/>
          <w:sz w:val="24"/>
          <w:szCs w:val="24"/>
        </w:rPr>
        <w:t>neće</w:t>
      </w:r>
      <w:proofErr w:type="spellEnd"/>
      <w:r w:rsidRPr="00EB6B3A">
        <w:rPr>
          <w:color w:val="auto"/>
          <w:sz w:val="24"/>
          <w:szCs w:val="24"/>
        </w:rPr>
        <w:t xml:space="preserve"> </w:t>
      </w:r>
      <w:proofErr w:type="spellStart"/>
      <w:r w:rsidRPr="00EB6B3A">
        <w:rPr>
          <w:color w:val="auto"/>
          <w:sz w:val="24"/>
          <w:szCs w:val="24"/>
        </w:rPr>
        <w:t>imati</w:t>
      </w:r>
      <w:proofErr w:type="spellEnd"/>
      <w:r w:rsidRPr="00EB6B3A">
        <w:rPr>
          <w:color w:val="auto"/>
          <w:sz w:val="24"/>
          <w:szCs w:val="24"/>
        </w:rPr>
        <w:t xml:space="preserve"> </w:t>
      </w:r>
      <w:proofErr w:type="spellStart"/>
      <w:r w:rsidRPr="00EB6B3A">
        <w:rPr>
          <w:color w:val="auto"/>
          <w:sz w:val="24"/>
          <w:szCs w:val="24"/>
        </w:rPr>
        <w:t>pravo</w:t>
      </w:r>
      <w:proofErr w:type="spellEnd"/>
      <w:r w:rsidRPr="00EB6B3A">
        <w:rPr>
          <w:color w:val="auto"/>
          <w:sz w:val="24"/>
          <w:szCs w:val="24"/>
        </w:rPr>
        <w:t xml:space="preserve"> </w:t>
      </w:r>
      <w:proofErr w:type="spellStart"/>
      <w:r w:rsidRPr="00EB6B3A">
        <w:rPr>
          <w:color w:val="auto"/>
          <w:sz w:val="24"/>
          <w:szCs w:val="24"/>
        </w:rPr>
        <w:t>na</w:t>
      </w:r>
      <w:proofErr w:type="spellEnd"/>
      <w:r w:rsidRPr="00EB6B3A">
        <w:rPr>
          <w:color w:val="auto"/>
          <w:sz w:val="24"/>
          <w:szCs w:val="24"/>
        </w:rPr>
        <w:t xml:space="preserve"> </w:t>
      </w:r>
      <w:proofErr w:type="spellStart"/>
      <w:r w:rsidRPr="00EB6B3A">
        <w:rPr>
          <w:color w:val="auto"/>
          <w:sz w:val="24"/>
          <w:szCs w:val="24"/>
        </w:rPr>
        <w:t>novčanu</w:t>
      </w:r>
      <w:proofErr w:type="spellEnd"/>
      <w:r w:rsidRPr="00EB6B3A">
        <w:rPr>
          <w:color w:val="auto"/>
          <w:sz w:val="24"/>
          <w:szCs w:val="24"/>
        </w:rPr>
        <w:t xml:space="preserve"> </w:t>
      </w:r>
      <w:proofErr w:type="spellStart"/>
      <w:r w:rsidRPr="00EB6B3A">
        <w:rPr>
          <w:color w:val="auto"/>
          <w:sz w:val="24"/>
          <w:szCs w:val="24"/>
        </w:rPr>
        <w:t>naknadu</w:t>
      </w:r>
      <w:proofErr w:type="spellEnd"/>
      <w:r w:rsidRPr="00EB6B3A">
        <w:rPr>
          <w:color w:val="auto"/>
          <w:sz w:val="24"/>
          <w:szCs w:val="24"/>
        </w:rPr>
        <w:t xml:space="preserve"> za </w:t>
      </w:r>
      <w:proofErr w:type="spellStart"/>
      <w:r w:rsidRPr="00EB6B3A">
        <w:rPr>
          <w:color w:val="auto"/>
          <w:sz w:val="24"/>
          <w:szCs w:val="24"/>
        </w:rPr>
        <w:t>slučaj</w:t>
      </w:r>
      <w:proofErr w:type="spellEnd"/>
      <w:r w:rsidRPr="00EB6B3A">
        <w:rPr>
          <w:color w:val="auto"/>
          <w:sz w:val="24"/>
          <w:szCs w:val="24"/>
        </w:rPr>
        <w:t xml:space="preserve"> </w:t>
      </w:r>
      <w:proofErr w:type="spellStart"/>
      <w:r w:rsidRPr="00EB6B3A">
        <w:rPr>
          <w:color w:val="auto"/>
          <w:sz w:val="24"/>
          <w:szCs w:val="24"/>
        </w:rPr>
        <w:t>nezapošljenosti</w:t>
      </w:r>
      <w:proofErr w:type="spellEnd"/>
      <w:r w:rsidRPr="00EB6B3A">
        <w:rPr>
          <w:color w:val="auto"/>
          <w:sz w:val="24"/>
          <w:szCs w:val="24"/>
        </w:rPr>
        <w:t xml:space="preserve">, </w:t>
      </w:r>
      <w:proofErr w:type="spellStart"/>
      <w:r w:rsidRPr="00EB6B3A">
        <w:rPr>
          <w:color w:val="auto"/>
          <w:sz w:val="24"/>
          <w:szCs w:val="24"/>
        </w:rPr>
        <w:t>dok</w:t>
      </w:r>
      <w:proofErr w:type="spellEnd"/>
      <w:r w:rsidRPr="00EB6B3A">
        <w:rPr>
          <w:color w:val="auto"/>
          <w:sz w:val="24"/>
          <w:szCs w:val="24"/>
        </w:rPr>
        <w:t xml:space="preserve"> mu je to </w:t>
      </w:r>
      <w:proofErr w:type="spellStart"/>
      <w:r w:rsidRPr="00EB6B3A">
        <w:rPr>
          <w:color w:val="auto"/>
          <w:sz w:val="24"/>
          <w:szCs w:val="24"/>
        </w:rPr>
        <w:t>pravo</w:t>
      </w:r>
      <w:proofErr w:type="spellEnd"/>
      <w:r w:rsidRPr="00EB6B3A">
        <w:rPr>
          <w:color w:val="auto"/>
          <w:sz w:val="24"/>
          <w:szCs w:val="24"/>
        </w:rPr>
        <w:t xml:space="preserve"> u </w:t>
      </w:r>
      <w:proofErr w:type="spellStart"/>
      <w:r w:rsidRPr="00EB6B3A">
        <w:rPr>
          <w:color w:val="auto"/>
          <w:sz w:val="24"/>
          <w:szCs w:val="24"/>
        </w:rPr>
        <w:t>slučaju</w:t>
      </w:r>
      <w:proofErr w:type="spellEnd"/>
      <w:r w:rsidRPr="00EB6B3A">
        <w:rPr>
          <w:color w:val="auto"/>
          <w:sz w:val="24"/>
          <w:szCs w:val="24"/>
        </w:rPr>
        <w:t xml:space="preserve"> </w:t>
      </w:r>
      <w:proofErr w:type="spellStart"/>
      <w:r w:rsidRPr="00EB6B3A">
        <w:rPr>
          <w:color w:val="auto"/>
          <w:sz w:val="24"/>
          <w:szCs w:val="24"/>
        </w:rPr>
        <w:t>kolektivnog</w:t>
      </w:r>
      <w:proofErr w:type="spellEnd"/>
      <w:r w:rsidRPr="00EB6B3A">
        <w:rPr>
          <w:color w:val="auto"/>
          <w:sz w:val="24"/>
          <w:szCs w:val="24"/>
        </w:rPr>
        <w:t xml:space="preserve"> </w:t>
      </w:r>
      <w:proofErr w:type="spellStart"/>
      <w:r w:rsidRPr="00EB6B3A">
        <w:rPr>
          <w:color w:val="auto"/>
          <w:sz w:val="24"/>
          <w:szCs w:val="24"/>
        </w:rPr>
        <w:t>otkaza</w:t>
      </w:r>
      <w:proofErr w:type="spellEnd"/>
      <w:r w:rsidRPr="00EB6B3A">
        <w:rPr>
          <w:color w:val="auto"/>
          <w:sz w:val="24"/>
          <w:szCs w:val="24"/>
        </w:rPr>
        <w:t xml:space="preserve"> </w:t>
      </w:r>
      <w:proofErr w:type="spellStart"/>
      <w:r w:rsidRPr="00EB6B3A">
        <w:rPr>
          <w:color w:val="auto"/>
          <w:sz w:val="24"/>
          <w:szCs w:val="24"/>
        </w:rPr>
        <w:t>priznato</w:t>
      </w:r>
      <w:proofErr w:type="spellEnd"/>
      <w:r w:rsidRPr="00EB6B3A">
        <w:rPr>
          <w:color w:val="auto"/>
          <w:sz w:val="24"/>
          <w:szCs w:val="24"/>
        </w:rPr>
        <w:t xml:space="preserve">. </w:t>
      </w:r>
      <w:proofErr w:type="spellStart"/>
      <w:r w:rsidRPr="00EB6B3A">
        <w:rPr>
          <w:color w:val="auto"/>
          <w:sz w:val="24"/>
          <w:szCs w:val="24"/>
        </w:rPr>
        <w:t>Osim</w:t>
      </w:r>
      <w:proofErr w:type="spellEnd"/>
      <w:r w:rsidRPr="00EB6B3A">
        <w:rPr>
          <w:color w:val="auto"/>
          <w:sz w:val="24"/>
          <w:szCs w:val="24"/>
        </w:rPr>
        <w:t xml:space="preserve"> toga, </w:t>
      </w:r>
      <w:proofErr w:type="spellStart"/>
      <w:r w:rsidRPr="00EB6B3A">
        <w:rPr>
          <w:color w:val="auto"/>
          <w:sz w:val="24"/>
          <w:szCs w:val="24"/>
        </w:rPr>
        <w:t>kod</w:t>
      </w:r>
      <w:proofErr w:type="spellEnd"/>
      <w:r w:rsidRPr="00EB6B3A">
        <w:rPr>
          <w:color w:val="auto"/>
          <w:sz w:val="24"/>
          <w:szCs w:val="24"/>
        </w:rPr>
        <w:t xml:space="preserve"> </w:t>
      </w:r>
      <w:proofErr w:type="spellStart"/>
      <w:r w:rsidRPr="00EB6B3A">
        <w:rPr>
          <w:color w:val="auto"/>
          <w:sz w:val="24"/>
          <w:szCs w:val="24"/>
        </w:rPr>
        <w:t>kolektivnog</w:t>
      </w:r>
      <w:proofErr w:type="spellEnd"/>
      <w:r w:rsidRPr="00EB6B3A">
        <w:rPr>
          <w:color w:val="auto"/>
          <w:sz w:val="24"/>
          <w:szCs w:val="24"/>
        </w:rPr>
        <w:t xml:space="preserve"> </w:t>
      </w:r>
      <w:proofErr w:type="spellStart"/>
      <w:r w:rsidRPr="00EB6B3A">
        <w:rPr>
          <w:color w:val="auto"/>
          <w:sz w:val="24"/>
          <w:szCs w:val="24"/>
        </w:rPr>
        <w:t>otkazivanja</w:t>
      </w:r>
      <w:proofErr w:type="spellEnd"/>
      <w:r w:rsidRPr="00EB6B3A">
        <w:rPr>
          <w:color w:val="auto"/>
          <w:sz w:val="24"/>
          <w:szCs w:val="24"/>
        </w:rPr>
        <w:t xml:space="preserve"> </w:t>
      </w:r>
      <w:proofErr w:type="spellStart"/>
      <w:r w:rsidRPr="00EB6B3A">
        <w:rPr>
          <w:color w:val="auto"/>
          <w:sz w:val="24"/>
          <w:szCs w:val="24"/>
        </w:rPr>
        <w:t>radnog</w:t>
      </w:r>
      <w:proofErr w:type="spellEnd"/>
      <w:r w:rsidRPr="00EB6B3A">
        <w:rPr>
          <w:color w:val="auto"/>
          <w:sz w:val="24"/>
          <w:szCs w:val="24"/>
        </w:rPr>
        <w:t xml:space="preserve"> </w:t>
      </w:r>
      <w:proofErr w:type="spellStart"/>
      <w:r w:rsidRPr="00EB6B3A">
        <w:rPr>
          <w:color w:val="auto"/>
          <w:sz w:val="24"/>
          <w:szCs w:val="24"/>
        </w:rPr>
        <w:t>odnosa</w:t>
      </w:r>
      <w:proofErr w:type="spellEnd"/>
      <w:r w:rsidRPr="00EB6B3A">
        <w:rPr>
          <w:color w:val="auto"/>
          <w:sz w:val="24"/>
          <w:szCs w:val="24"/>
        </w:rPr>
        <w:t xml:space="preserve"> </w:t>
      </w:r>
      <w:proofErr w:type="spellStart"/>
      <w:r w:rsidRPr="00EB6B3A">
        <w:rPr>
          <w:color w:val="auto"/>
          <w:sz w:val="24"/>
          <w:szCs w:val="24"/>
        </w:rPr>
        <w:t>zapošljeni</w:t>
      </w:r>
      <w:proofErr w:type="spellEnd"/>
      <w:r w:rsidRPr="00EB6B3A">
        <w:rPr>
          <w:color w:val="auto"/>
          <w:sz w:val="24"/>
          <w:szCs w:val="24"/>
        </w:rPr>
        <w:t xml:space="preserve"> </w:t>
      </w:r>
      <w:proofErr w:type="spellStart"/>
      <w:r w:rsidRPr="00EB6B3A">
        <w:rPr>
          <w:color w:val="auto"/>
          <w:sz w:val="24"/>
          <w:szCs w:val="24"/>
        </w:rPr>
        <w:t>imaju</w:t>
      </w:r>
      <w:proofErr w:type="spellEnd"/>
      <w:r w:rsidRPr="00EB6B3A">
        <w:rPr>
          <w:color w:val="auto"/>
          <w:sz w:val="24"/>
          <w:szCs w:val="24"/>
        </w:rPr>
        <w:t xml:space="preserve"> </w:t>
      </w:r>
      <w:proofErr w:type="spellStart"/>
      <w:r w:rsidRPr="00EB6B3A">
        <w:rPr>
          <w:color w:val="auto"/>
          <w:sz w:val="24"/>
          <w:szCs w:val="24"/>
        </w:rPr>
        <w:t>pravo</w:t>
      </w:r>
      <w:proofErr w:type="spellEnd"/>
      <w:r w:rsidRPr="00EB6B3A">
        <w:rPr>
          <w:color w:val="auto"/>
          <w:sz w:val="24"/>
          <w:szCs w:val="24"/>
        </w:rPr>
        <w:t xml:space="preserve"> </w:t>
      </w:r>
      <w:proofErr w:type="spellStart"/>
      <w:r w:rsidRPr="00EB6B3A">
        <w:rPr>
          <w:color w:val="auto"/>
          <w:sz w:val="24"/>
          <w:szCs w:val="24"/>
        </w:rPr>
        <w:t>na</w:t>
      </w:r>
      <w:proofErr w:type="spellEnd"/>
      <w:r w:rsidRPr="00EB6B3A">
        <w:rPr>
          <w:color w:val="auto"/>
          <w:sz w:val="24"/>
          <w:szCs w:val="24"/>
        </w:rPr>
        <w:t xml:space="preserve"> </w:t>
      </w:r>
      <w:proofErr w:type="spellStart"/>
      <w:r w:rsidRPr="00EB6B3A">
        <w:rPr>
          <w:color w:val="auto"/>
          <w:sz w:val="24"/>
          <w:szCs w:val="24"/>
        </w:rPr>
        <w:t>otpremninu</w:t>
      </w:r>
      <w:proofErr w:type="spellEnd"/>
      <w:r w:rsidRPr="00EB6B3A">
        <w:rPr>
          <w:color w:val="auto"/>
          <w:sz w:val="24"/>
          <w:szCs w:val="24"/>
        </w:rPr>
        <w:t xml:space="preserve">, </w:t>
      </w:r>
      <w:proofErr w:type="spellStart"/>
      <w:r w:rsidRPr="00EB6B3A">
        <w:rPr>
          <w:color w:val="auto"/>
          <w:sz w:val="24"/>
          <w:szCs w:val="24"/>
        </w:rPr>
        <w:t>dok</w:t>
      </w:r>
      <w:proofErr w:type="spellEnd"/>
      <w:r w:rsidRPr="00EB6B3A">
        <w:rPr>
          <w:color w:val="auto"/>
          <w:sz w:val="24"/>
          <w:szCs w:val="24"/>
        </w:rPr>
        <w:t xml:space="preserve"> u </w:t>
      </w:r>
      <w:proofErr w:type="spellStart"/>
      <w:r w:rsidRPr="00EB6B3A">
        <w:rPr>
          <w:color w:val="auto"/>
          <w:sz w:val="24"/>
          <w:szCs w:val="24"/>
        </w:rPr>
        <w:t>slučaju</w:t>
      </w:r>
      <w:proofErr w:type="spellEnd"/>
      <w:r w:rsidRPr="00EB6B3A">
        <w:rPr>
          <w:color w:val="auto"/>
          <w:sz w:val="24"/>
          <w:szCs w:val="24"/>
        </w:rPr>
        <w:t xml:space="preserve"> </w:t>
      </w:r>
      <w:proofErr w:type="spellStart"/>
      <w:r w:rsidRPr="00EB6B3A">
        <w:rPr>
          <w:color w:val="auto"/>
          <w:sz w:val="24"/>
          <w:szCs w:val="24"/>
        </w:rPr>
        <w:t>skrivljenog</w:t>
      </w:r>
      <w:proofErr w:type="spellEnd"/>
      <w:r w:rsidRPr="00EB6B3A">
        <w:rPr>
          <w:color w:val="auto"/>
          <w:sz w:val="24"/>
          <w:szCs w:val="24"/>
        </w:rPr>
        <w:t xml:space="preserve"> </w:t>
      </w:r>
      <w:proofErr w:type="spellStart"/>
      <w:r w:rsidRPr="00EB6B3A">
        <w:rPr>
          <w:color w:val="auto"/>
          <w:sz w:val="24"/>
          <w:szCs w:val="24"/>
        </w:rPr>
        <w:t>otkaza</w:t>
      </w:r>
      <w:proofErr w:type="spellEnd"/>
      <w:r w:rsidRPr="00EB6B3A">
        <w:rPr>
          <w:color w:val="auto"/>
          <w:sz w:val="24"/>
          <w:szCs w:val="24"/>
        </w:rPr>
        <w:t xml:space="preserve"> u </w:t>
      </w:r>
      <w:proofErr w:type="spellStart"/>
      <w:r w:rsidRPr="00EB6B3A">
        <w:rPr>
          <w:color w:val="auto"/>
          <w:sz w:val="24"/>
          <w:szCs w:val="24"/>
        </w:rPr>
        <w:t>najvećem</w:t>
      </w:r>
      <w:proofErr w:type="spellEnd"/>
      <w:r w:rsidRPr="00EB6B3A">
        <w:rPr>
          <w:color w:val="auto"/>
          <w:sz w:val="24"/>
          <w:szCs w:val="24"/>
        </w:rPr>
        <w:t xml:space="preserve"> </w:t>
      </w:r>
      <w:proofErr w:type="spellStart"/>
      <w:r w:rsidRPr="00EB6B3A">
        <w:rPr>
          <w:color w:val="auto"/>
          <w:sz w:val="24"/>
          <w:szCs w:val="24"/>
        </w:rPr>
        <w:t>broju</w:t>
      </w:r>
      <w:proofErr w:type="spellEnd"/>
      <w:r w:rsidRPr="00EB6B3A">
        <w:rPr>
          <w:color w:val="auto"/>
          <w:sz w:val="24"/>
          <w:szCs w:val="24"/>
        </w:rPr>
        <w:t xml:space="preserve"> </w:t>
      </w:r>
      <w:proofErr w:type="spellStart"/>
      <w:r w:rsidRPr="00EB6B3A">
        <w:rPr>
          <w:color w:val="auto"/>
          <w:sz w:val="24"/>
          <w:szCs w:val="24"/>
        </w:rPr>
        <w:t>slučajeva</w:t>
      </w:r>
      <w:proofErr w:type="spellEnd"/>
      <w:r w:rsidRPr="00EB6B3A">
        <w:rPr>
          <w:color w:val="auto"/>
          <w:sz w:val="24"/>
          <w:szCs w:val="24"/>
        </w:rPr>
        <w:t xml:space="preserve">, </w:t>
      </w:r>
      <w:proofErr w:type="spellStart"/>
      <w:r w:rsidRPr="00EB6B3A">
        <w:rPr>
          <w:color w:val="auto"/>
          <w:sz w:val="24"/>
          <w:szCs w:val="24"/>
        </w:rPr>
        <w:t>zapošljeni</w:t>
      </w:r>
      <w:proofErr w:type="spellEnd"/>
      <w:r w:rsidRPr="00EB6B3A">
        <w:rPr>
          <w:color w:val="auto"/>
          <w:sz w:val="24"/>
          <w:szCs w:val="24"/>
        </w:rPr>
        <w:t xml:space="preserve"> </w:t>
      </w:r>
      <w:proofErr w:type="spellStart"/>
      <w:r w:rsidRPr="00EB6B3A">
        <w:rPr>
          <w:color w:val="auto"/>
          <w:sz w:val="24"/>
          <w:szCs w:val="24"/>
        </w:rPr>
        <w:t>neće</w:t>
      </w:r>
      <w:proofErr w:type="spellEnd"/>
      <w:r w:rsidRPr="00EB6B3A">
        <w:rPr>
          <w:color w:val="auto"/>
          <w:sz w:val="24"/>
          <w:szCs w:val="24"/>
        </w:rPr>
        <w:t xml:space="preserve"> </w:t>
      </w:r>
      <w:proofErr w:type="spellStart"/>
      <w:r w:rsidRPr="00EB6B3A">
        <w:rPr>
          <w:color w:val="auto"/>
          <w:sz w:val="24"/>
          <w:szCs w:val="24"/>
        </w:rPr>
        <w:t>imati</w:t>
      </w:r>
      <w:proofErr w:type="spellEnd"/>
      <w:r w:rsidRPr="00EB6B3A">
        <w:rPr>
          <w:color w:val="auto"/>
          <w:sz w:val="24"/>
          <w:szCs w:val="24"/>
        </w:rPr>
        <w:t xml:space="preserve"> </w:t>
      </w:r>
      <w:proofErr w:type="spellStart"/>
      <w:r w:rsidRPr="00EB6B3A">
        <w:rPr>
          <w:color w:val="auto"/>
          <w:sz w:val="24"/>
          <w:szCs w:val="24"/>
        </w:rPr>
        <w:t>pravo</w:t>
      </w:r>
      <w:proofErr w:type="spellEnd"/>
      <w:r w:rsidRPr="00EB6B3A">
        <w:rPr>
          <w:color w:val="auto"/>
          <w:sz w:val="24"/>
          <w:szCs w:val="24"/>
        </w:rPr>
        <w:t xml:space="preserve"> </w:t>
      </w:r>
      <w:proofErr w:type="spellStart"/>
      <w:r w:rsidRPr="00EB6B3A">
        <w:rPr>
          <w:color w:val="auto"/>
          <w:sz w:val="24"/>
          <w:szCs w:val="24"/>
        </w:rPr>
        <w:t>na</w:t>
      </w:r>
      <w:proofErr w:type="spellEnd"/>
      <w:r w:rsidRPr="00EB6B3A">
        <w:rPr>
          <w:color w:val="auto"/>
          <w:sz w:val="24"/>
          <w:szCs w:val="24"/>
        </w:rPr>
        <w:t xml:space="preserve"> </w:t>
      </w:r>
      <w:proofErr w:type="spellStart"/>
      <w:r w:rsidRPr="00EB6B3A">
        <w:rPr>
          <w:color w:val="auto"/>
          <w:sz w:val="24"/>
          <w:szCs w:val="24"/>
        </w:rPr>
        <w:t>otpremninu</w:t>
      </w:r>
      <w:proofErr w:type="spellEnd"/>
      <w:r w:rsidRPr="00EB6B3A">
        <w:rPr>
          <w:color w:val="auto"/>
          <w:sz w:val="24"/>
          <w:szCs w:val="24"/>
        </w:rPr>
        <w:t xml:space="preserve">. U </w:t>
      </w:r>
      <w:proofErr w:type="spellStart"/>
      <w:r w:rsidRPr="00EB6B3A">
        <w:rPr>
          <w:color w:val="auto"/>
          <w:sz w:val="24"/>
          <w:szCs w:val="24"/>
        </w:rPr>
        <w:t>okviru</w:t>
      </w:r>
      <w:proofErr w:type="spellEnd"/>
      <w:r w:rsidRPr="00EB6B3A">
        <w:rPr>
          <w:color w:val="auto"/>
          <w:sz w:val="24"/>
          <w:szCs w:val="24"/>
        </w:rPr>
        <w:t xml:space="preserve"> </w:t>
      </w:r>
      <w:proofErr w:type="spellStart"/>
      <w:r w:rsidRPr="00EB6B3A">
        <w:rPr>
          <w:color w:val="auto"/>
          <w:sz w:val="24"/>
          <w:szCs w:val="24"/>
        </w:rPr>
        <w:t>ovog</w:t>
      </w:r>
      <w:proofErr w:type="spellEnd"/>
      <w:r w:rsidRPr="00EB6B3A">
        <w:rPr>
          <w:color w:val="auto"/>
          <w:sz w:val="24"/>
          <w:szCs w:val="24"/>
        </w:rPr>
        <w:t xml:space="preserve"> </w:t>
      </w:r>
      <w:proofErr w:type="spellStart"/>
      <w:r w:rsidRPr="00EB6B3A">
        <w:rPr>
          <w:color w:val="auto"/>
          <w:sz w:val="24"/>
          <w:szCs w:val="24"/>
        </w:rPr>
        <w:t>člana</w:t>
      </w:r>
      <w:proofErr w:type="spellEnd"/>
      <w:r w:rsidRPr="00EB6B3A">
        <w:rPr>
          <w:color w:val="auto"/>
          <w:sz w:val="24"/>
          <w:szCs w:val="24"/>
        </w:rPr>
        <w:t xml:space="preserve"> </w:t>
      </w:r>
      <w:proofErr w:type="spellStart"/>
      <w:r w:rsidRPr="00EB6B3A">
        <w:rPr>
          <w:color w:val="auto"/>
          <w:sz w:val="24"/>
          <w:szCs w:val="24"/>
        </w:rPr>
        <w:t>taksativno</w:t>
      </w:r>
      <w:proofErr w:type="spellEnd"/>
      <w:r w:rsidRPr="00EB6B3A">
        <w:rPr>
          <w:color w:val="auto"/>
          <w:sz w:val="24"/>
          <w:szCs w:val="24"/>
        </w:rPr>
        <w:t xml:space="preserve"> </w:t>
      </w:r>
      <w:proofErr w:type="spellStart"/>
      <w:r w:rsidRPr="00EB6B3A">
        <w:rPr>
          <w:color w:val="auto"/>
          <w:sz w:val="24"/>
          <w:szCs w:val="24"/>
        </w:rPr>
        <w:t>su</w:t>
      </w:r>
      <w:proofErr w:type="spellEnd"/>
      <w:r w:rsidRPr="00EB6B3A">
        <w:rPr>
          <w:color w:val="auto"/>
          <w:sz w:val="24"/>
          <w:szCs w:val="24"/>
        </w:rPr>
        <w:t xml:space="preserve"> </w:t>
      </w:r>
      <w:proofErr w:type="spellStart"/>
      <w:r w:rsidRPr="00EB6B3A">
        <w:rPr>
          <w:color w:val="auto"/>
          <w:sz w:val="24"/>
          <w:szCs w:val="24"/>
        </w:rPr>
        <w:t>nabrajani</w:t>
      </w:r>
      <w:proofErr w:type="spellEnd"/>
      <w:r w:rsidRPr="00EB6B3A">
        <w:rPr>
          <w:color w:val="auto"/>
          <w:sz w:val="24"/>
          <w:szCs w:val="24"/>
        </w:rPr>
        <w:t xml:space="preserve"> </w:t>
      </w:r>
      <w:proofErr w:type="spellStart"/>
      <w:r w:rsidRPr="00EB6B3A">
        <w:rPr>
          <w:color w:val="auto"/>
          <w:sz w:val="24"/>
          <w:szCs w:val="24"/>
        </w:rPr>
        <w:t>razlozi</w:t>
      </w:r>
      <w:proofErr w:type="spellEnd"/>
      <w:r w:rsidRPr="00EB6B3A">
        <w:rPr>
          <w:color w:val="auto"/>
          <w:sz w:val="24"/>
          <w:szCs w:val="24"/>
        </w:rPr>
        <w:t xml:space="preserve"> za </w:t>
      </w:r>
      <w:proofErr w:type="spellStart"/>
      <w:r w:rsidRPr="00EB6B3A">
        <w:rPr>
          <w:color w:val="auto"/>
          <w:sz w:val="24"/>
          <w:szCs w:val="24"/>
        </w:rPr>
        <w:t>otkaz</w:t>
      </w:r>
      <w:proofErr w:type="spellEnd"/>
      <w:r w:rsidRPr="00EB6B3A">
        <w:rPr>
          <w:color w:val="auto"/>
          <w:sz w:val="24"/>
          <w:szCs w:val="24"/>
        </w:rPr>
        <w:t xml:space="preserve"> </w:t>
      </w:r>
      <w:proofErr w:type="spellStart"/>
      <w:r w:rsidRPr="00EB6B3A">
        <w:rPr>
          <w:color w:val="auto"/>
          <w:sz w:val="24"/>
          <w:szCs w:val="24"/>
        </w:rPr>
        <w:t>ugovora</w:t>
      </w:r>
      <w:proofErr w:type="spellEnd"/>
      <w:r w:rsidRPr="00EB6B3A">
        <w:rPr>
          <w:color w:val="auto"/>
          <w:sz w:val="24"/>
          <w:szCs w:val="24"/>
        </w:rPr>
        <w:t xml:space="preserve"> o </w:t>
      </w:r>
      <w:proofErr w:type="spellStart"/>
      <w:r w:rsidRPr="00EB6B3A">
        <w:rPr>
          <w:color w:val="auto"/>
          <w:sz w:val="24"/>
          <w:szCs w:val="24"/>
        </w:rPr>
        <w:t>radu</w:t>
      </w:r>
      <w:proofErr w:type="spellEnd"/>
      <w:r w:rsidRPr="00EB6B3A">
        <w:rPr>
          <w:color w:val="auto"/>
          <w:sz w:val="24"/>
          <w:szCs w:val="24"/>
        </w:rPr>
        <w:t xml:space="preserve">, </w:t>
      </w:r>
      <w:proofErr w:type="spellStart"/>
      <w:r w:rsidRPr="00EB6B3A">
        <w:rPr>
          <w:color w:val="auto"/>
          <w:sz w:val="24"/>
          <w:szCs w:val="24"/>
        </w:rPr>
        <w:t>ali</w:t>
      </w:r>
      <w:proofErr w:type="spellEnd"/>
      <w:r w:rsidRPr="00EB6B3A">
        <w:rPr>
          <w:color w:val="auto"/>
          <w:sz w:val="24"/>
          <w:szCs w:val="24"/>
        </w:rPr>
        <w:t xml:space="preserve"> ne po </w:t>
      </w:r>
      <w:proofErr w:type="spellStart"/>
      <w:r w:rsidRPr="00EB6B3A">
        <w:rPr>
          <w:color w:val="auto"/>
          <w:sz w:val="24"/>
          <w:szCs w:val="24"/>
        </w:rPr>
        <w:t>principu</w:t>
      </w:r>
      <w:proofErr w:type="spellEnd"/>
      <w:r w:rsidRPr="00EB6B3A">
        <w:rPr>
          <w:color w:val="auto"/>
          <w:sz w:val="24"/>
          <w:szCs w:val="24"/>
        </w:rPr>
        <w:t xml:space="preserve"> </w:t>
      </w:r>
      <w:proofErr w:type="spellStart"/>
      <w:r w:rsidRPr="00EB6B3A">
        <w:rPr>
          <w:color w:val="auto"/>
          <w:sz w:val="24"/>
          <w:szCs w:val="24"/>
        </w:rPr>
        <w:t>apsolutne</w:t>
      </w:r>
      <w:proofErr w:type="spellEnd"/>
      <w:r w:rsidRPr="00EB6B3A">
        <w:rPr>
          <w:color w:val="auto"/>
          <w:sz w:val="24"/>
          <w:szCs w:val="24"/>
        </w:rPr>
        <w:t xml:space="preserve"> </w:t>
      </w:r>
      <w:proofErr w:type="spellStart"/>
      <w:r w:rsidRPr="00EB6B3A">
        <w:rPr>
          <w:color w:val="auto"/>
          <w:sz w:val="24"/>
          <w:szCs w:val="24"/>
        </w:rPr>
        <w:t>numeracije</w:t>
      </w:r>
      <w:proofErr w:type="spellEnd"/>
      <w:r w:rsidRPr="00EB6B3A">
        <w:rPr>
          <w:color w:val="auto"/>
          <w:sz w:val="24"/>
          <w:szCs w:val="24"/>
        </w:rPr>
        <w:t xml:space="preserve">, </w:t>
      </w:r>
      <w:proofErr w:type="spellStart"/>
      <w:r w:rsidRPr="00EB6B3A">
        <w:rPr>
          <w:color w:val="auto"/>
          <w:sz w:val="24"/>
          <w:szCs w:val="24"/>
        </w:rPr>
        <w:t>već</w:t>
      </w:r>
      <w:proofErr w:type="spellEnd"/>
      <w:r w:rsidRPr="00EB6B3A">
        <w:rPr>
          <w:color w:val="auto"/>
          <w:sz w:val="24"/>
          <w:szCs w:val="24"/>
        </w:rPr>
        <w:t xml:space="preserve"> se </w:t>
      </w:r>
      <w:proofErr w:type="spellStart"/>
      <w:r w:rsidRPr="00EB6B3A">
        <w:rPr>
          <w:color w:val="auto"/>
          <w:sz w:val="24"/>
          <w:szCs w:val="24"/>
        </w:rPr>
        <w:t>ostavlja</w:t>
      </w:r>
      <w:proofErr w:type="spellEnd"/>
      <w:r w:rsidRPr="00EB6B3A">
        <w:rPr>
          <w:color w:val="auto"/>
          <w:sz w:val="24"/>
          <w:szCs w:val="24"/>
        </w:rPr>
        <w:t xml:space="preserve"> </w:t>
      </w:r>
      <w:proofErr w:type="spellStart"/>
      <w:r w:rsidRPr="00EB6B3A">
        <w:rPr>
          <w:color w:val="auto"/>
          <w:sz w:val="24"/>
          <w:szCs w:val="24"/>
        </w:rPr>
        <w:t>mogućnost</w:t>
      </w:r>
      <w:proofErr w:type="spellEnd"/>
      <w:r w:rsidRPr="00EB6B3A">
        <w:rPr>
          <w:color w:val="auto"/>
          <w:sz w:val="24"/>
          <w:szCs w:val="24"/>
        </w:rPr>
        <w:t xml:space="preserve"> da </w:t>
      </w:r>
      <w:proofErr w:type="spellStart"/>
      <w:r w:rsidRPr="00EB6B3A">
        <w:rPr>
          <w:color w:val="auto"/>
          <w:sz w:val="24"/>
          <w:szCs w:val="24"/>
        </w:rPr>
        <w:t>dodatni</w:t>
      </w:r>
      <w:proofErr w:type="spellEnd"/>
      <w:r w:rsidRPr="00EB6B3A">
        <w:rPr>
          <w:color w:val="auto"/>
          <w:sz w:val="24"/>
          <w:szCs w:val="24"/>
        </w:rPr>
        <w:t xml:space="preserve"> </w:t>
      </w:r>
      <w:proofErr w:type="spellStart"/>
      <w:r w:rsidRPr="00EB6B3A">
        <w:rPr>
          <w:color w:val="auto"/>
          <w:sz w:val="24"/>
          <w:szCs w:val="24"/>
        </w:rPr>
        <w:t>razlozi</w:t>
      </w:r>
      <w:proofErr w:type="spellEnd"/>
      <w:r w:rsidRPr="00EB6B3A">
        <w:rPr>
          <w:color w:val="auto"/>
          <w:sz w:val="24"/>
          <w:szCs w:val="24"/>
        </w:rPr>
        <w:t xml:space="preserve"> za </w:t>
      </w:r>
      <w:proofErr w:type="spellStart"/>
      <w:r w:rsidRPr="00EB6B3A">
        <w:rPr>
          <w:color w:val="auto"/>
          <w:sz w:val="24"/>
          <w:szCs w:val="24"/>
        </w:rPr>
        <w:t>otkaz</w:t>
      </w:r>
      <w:proofErr w:type="spellEnd"/>
      <w:r w:rsidRPr="00EB6B3A">
        <w:rPr>
          <w:color w:val="auto"/>
          <w:sz w:val="24"/>
          <w:szCs w:val="24"/>
        </w:rPr>
        <w:t xml:space="preserve"> </w:t>
      </w:r>
      <w:proofErr w:type="spellStart"/>
      <w:r w:rsidRPr="00EB6B3A">
        <w:rPr>
          <w:color w:val="auto"/>
          <w:sz w:val="24"/>
          <w:szCs w:val="24"/>
        </w:rPr>
        <w:t>budu</w:t>
      </w:r>
      <w:proofErr w:type="spellEnd"/>
      <w:r w:rsidRPr="00EB6B3A">
        <w:rPr>
          <w:color w:val="auto"/>
          <w:sz w:val="24"/>
          <w:szCs w:val="24"/>
        </w:rPr>
        <w:t xml:space="preserve"> </w:t>
      </w:r>
      <w:proofErr w:type="spellStart"/>
      <w:r w:rsidRPr="00EB6B3A">
        <w:rPr>
          <w:color w:val="auto"/>
          <w:sz w:val="24"/>
          <w:szCs w:val="24"/>
        </w:rPr>
        <w:t>predviđeni</w:t>
      </w:r>
      <w:proofErr w:type="spellEnd"/>
      <w:r w:rsidRPr="00EB6B3A">
        <w:rPr>
          <w:color w:val="auto"/>
          <w:sz w:val="24"/>
          <w:szCs w:val="24"/>
        </w:rPr>
        <w:t xml:space="preserve"> </w:t>
      </w:r>
      <w:proofErr w:type="spellStart"/>
      <w:r w:rsidRPr="00EB6B3A">
        <w:rPr>
          <w:color w:val="auto"/>
          <w:sz w:val="24"/>
          <w:szCs w:val="24"/>
        </w:rPr>
        <w:t>kolektivnim</w:t>
      </w:r>
      <w:proofErr w:type="spellEnd"/>
      <w:r w:rsidRPr="00EB6B3A">
        <w:rPr>
          <w:color w:val="auto"/>
          <w:sz w:val="24"/>
          <w:szCs w:val="24"/>
        </w:rPr>
        <w:t xml:space="preserve"> </w:t>
      </w:r>
      <w:proofErr w:type="spellStart"/>
      <w:r w:rsidRPr="00EB6B3A">
        <w:rPr>
          <w:color w:val="auto"/>
          <w:sz w:val="24"/>
          <w:szCs w:val="24"/>
        </w:rPr>
        <w:t>ugovorom</w:t>
      </w:r>
      <w:proofErr w:type="spellEnd"/>
      <w:r w:rsidRPr="00EB6B3A">
        <w:rPr>
          <w:color w:val="auto"/>
          <w:sz w:val="24"/>
          <w:szCs w:val="24"/>
        </w:rPr>
        <w:t xml:space="preserve"> </w:t>
      </w:r>
      <w:proofErr w:type="spellStart"/>
      <w:r w:rsidRPr="00EB6B3A">
        <w:rPr>
          <w:color w:val="auto"/>
          <w:sz w:val="24"/>
          <w:szCs w:val="24"/>
        </w:rPr>
        <w:t>i</w:t>
      </w:r>
      <w:proofErr w:type="spellEnd"/>
      <w:r w:rsidRPr="00EB6B3A">
        <w:rPr>
          <w:color w:val="auto"/>
          <w:sz w:val="24"/>
          <w:szCs w:val="24"/>
        </w:rPr>
        <w:t xml:space="preserve"> </w:t>
      </w:r>
      <w:proofErr w:type="spellStart"/>
      <w:r w:rsidRPr="00EB6B3A">
        <w:rPr>
          <w:color w:val="auto"/>
          <w:sz w:val="24"/>
          <w:szCs w:val="24"/>
        </w:rPr>
        <w:t>ugovorom</w:t>
      </w:r>
      <w:proofErr w:type="spellEnd"/>
      <w:r w:rsidRPr="00EB6B3A">
        <w:rPr>
          <w:color w:val="auto"/>
          <w:sz w:val="24"/>
          <w:szCs w:val="24"/>
        </w:rPr>
        <w:t xml:space="preserve"> o </w:t>
      </w:r>
      <w:proofErr w:type="spellStart"/>
      <w:r w:rsidRPr="00EB6B3A">
        <w:rPr>
          <w:color w:val="auto"/>
          <w:sz w:val="24"/>
          <w:szCs w:val="24"/>
        </w:rPr>
        <w:t>radu</w:t>
      </w:r>
      <w:proofErr w:type="spellEnd"/>
      <w:r w:rsidRPr="00EB6B3A">
        <w:rPr>
          <w:color w:val="auto"/>
          <w:sz w:val="24"/>
          <w:szCs w:val="24"/>
        </w:rPr>
        <w:t xml:space="preserve"> (</w:t>
      </w:r>
      <w:proofErr w:type="spellStart"/>
      <w:r w:rsidRPr="00EB6B3A">
        <w:rPr>
          <w:color w:val="auto"/>
          <w:sz w:val="24"/>
          <w:szCs w:val="24"/>
        </w:rPr>
        <w:t>ugovoreni</w:t>
      </w:r>
      <w:proofErr w:type="spellEnd"/>
      <w:r w:rsidRPr="00EB6B3A">
        <w:rPr>
          <w:color w:val="auto"/>
          <w:sz w:val="24"/>
          <w:szCs w:val="24"/>
        </w:rPr>
        <w:t xml:space="preserve"> </w:t>
      </w:r>
      <w:proofErr w:type="spellStart"/>
      <w:r w:rsidRPr="00EB6B3A">
        <w:rPr>
          <w:color w:val="auto"/>
          <w:sz w:val="24"/>
          <w:szCs w:val="24"/>
        </w:rPr>
        <w:t>otkazni</w:t>
      </w:r>
      <w:proofErr w:type="spellEnd"/>
      <w:r w:rsidRPr="00EB6B3A">
        <w:rPr>
          <w:color w:val="auto"/>
          <w:sz w:val="24"/>
          <w:szCs w:val="24"/>
        </w:rPr>
        <w:t xml:space="preserve"> </w:t>
      </w:r>
      <w:proofErr w:type="spellStart"/>
      <w:r w:rsidRPr="00EB6B3A">
        <w:rPr>
          <w:color w:val="auto"/>
          <w:sz w:val="24"/>
          <w:szCs w:val="24"/>
        </w:rPr>
        <w:t>razlozi</w:t>
      </w:r>
      <w:proofErr w:type="spellEnd"/>
      <w:r w:rsidRPr="00EB6B3A">
        <w:rPr>
          <w:color w:val="auto"/>
          <w:sz w:val="24"/>
          <w:szCs w:val="24"/>
        </w:rPr>
        <w:t>).</w:t>
      </w:r>
    </w:p>
    <w:p w14:paraId="372BFFBF" w14:textId="77777777" w:rsidR="00EB6B3A" w:rsidRPr="00EB6B3A" w:rsidRDefault="00EB6B3A" w:rsidP="00EB6B3A">
      <w:pPr>
        <w:pStyle w:val="T30X"/>
        <w:numPr>
          <w:ilvl w:val="0"/>
          <w:numId w:val="4"/>
        </w:numPr>
        <w:spacing w:before="0" w:after="0" w:line="276" w:lineRule="auto"/>
        <w:rPr>
          <w:b/>
          <w:bCs/>
          <w:color w:val="FF0000"/>
          <w:sz w:val="24"/>
          <w:szCs w:val="24"/>
        </w:rPr>
      </w:pPr>
      <w:proofErr w:type="spellStart"/>
      <w:r w:rsidRPr="00EB6B3A">
        <w:rPr>
          <w:b/>
          <w:bCs/>
          <w:sz w:val="24"/>
          <w:szCs w:val="24"/>
        </w:rPr>
        <w:t>neostvarivanje</w:t>
      </w:r>
      <w:proofErr w:type="spellEnd"/>
      <w:r w:rsidRPr="00EB6B3A">
        <w:rPr>
          <w:b/>
          <w:bCs/>
          <w:sz w:val="24"/>
          <w:szCs w:val="24"/>
        </w:rPr>
        <w:t xml:space="preserve"> </w:t>
      </w:r>
      <w:proofErr w:type="spellStart"/>
      <w:r w:rsidRPr="00EB6B3A">
        <w:rPr>
          <w:b/>
          <w:bCs/>
          <w:sz w:val="24"/>
          <w:szCs w:val="24"/>
        </w:rPr>
        <w:t>rezultata</w:t>
      </w:r>
      <w:proofErr w:type="spellEnd"/>
      <w:r w:rsidRPr="00EB6B3A">
        <w:rPr>
          <w:b/>
          <w:bCs/>
          <w:sz w:val="24"/>
          <w:szCs w:val="24"/>
        </w:rPr>
        <w:t xml:space="preserve"> </w:t>
      </w:r>
      <w:proofErr w:type="spellStart"/>
      <w:r w:rsidRPr="00EB6B3A">
        <w:rPr>
          <w:b/>
          <w:bCs/>
          <w:sz w:val="24"/>
          <w:szCs w:val="24"/>
        </w:rPr>
        <w:t>rada</w:t>
      </w:r>
      <w:proofErr w:type="spellEnd"/>
      <w:r w:rsidRPr="00EB6B3A">
        <w:rPr>
          <w:b/>
          <w:bCs/>
          <w:sz w:val="24"/>
          <w:szCs w:val="24"/>
        </w:rPr>
        <w:t xml:space="preserve"> </w:t>
      </w:r>
      <w:proofErr w:type="spellStart"/>
      <w:r w:rsidRPr="00EB6B3A">
        <w:rPr>
          <w:b/>
          <w:bCs/>
          <w:sz w:val="24"/>
          <w:szCs w:val="24"/>
        </w:rPr>
        <w:t>koji</w:t>
      </w:r>
      <w:proofErr w:type="spellEnd"/>
      <w:r w:rsidRPr="00EB6B3A">
        <w:rPr>
          <w:b/>
          <w:bCs/>
          <w:sz w:val="24"/>
          <w:szCs w:val="24"/>
        </w:rPr>
        <w:t xml:space="preserve"> </w:t>
      </w:r>
      <w:proofErr w:type="spellStart"/>
      <w:r w:rsidRPr="00EB6B3A">
        <w:rPr>
          <w:b/>
          <w:bCs/>
          <w:sz w:val="24"/>
          <w:szCs w:val="24"/>
        </w:rPr>
        <w:t>su</w:t>
      </w:r>
      <w:proofErr w:type="spellEnd"/>
      <w:r w:rsidRPr="00EB6B3A">
        <w:rPr>
          <w:b/>
          <w:bCs/>
          <w:sz w:val="24"/>
          <w:szCs w:val="24"/>
        </w:rPr>
        <w:t xml:space="preserve"> </w:t>
      </w:r>
      <w:proofErr w:type="spellStart"/>
      <w:r w:rsidRPr="00EB6B3A">
        <w:rPr>
          <w:b/>
          <w:bCs/>
          <w:sz w:val="24"/>
          <w:szCs w:val="24"/>
        </w:rPr>
        <w:t>utvrđeni</w:t>
      </w:r>
      <w:proofErr w:type="spellEnd"/>
      <w:r w:rsidRPr="00EB6B3A">
        <w:rPr>
          <w:b/>
          <w:bCs/>
          <w:sz w:val="24"/>
          <w:szCs w:val="24"/>
        </w:rPr>
        <w:t xml:space="preserve"> </w:t>
      </w:r>
      <w:proofErr w:type="spellStart"/>
      <w:r w:rsidRPr="00EB6B3A">
        <w:rPr>
          <w:b/>
          <w:bCs/>
          <w:sz w:val="24"/>
          <w:szCs w:val="24"/>
        </w:rPr>
        <w:t>kolektivnim</w:t>
      </w:r>
      <w:proofErr w:type="spellEnd"/>
      <w:r w:rsidRPr="00EB6B3A">
        <w:rPr>
          <w:b/>
          <w:bCs/>
          <w:sz w:val="24"/>
          <w:szCs w:val="24"/>
        </w:rPr>
        <w:t xml:space="preserve"> </w:t>
      </w:r>
      <w:proofErr w:type="spellStart"/>
      <w:r w:rsidRPr="00EB6B3A">
        <w:rPr>
          <w:b/>
          <w:bCs/>
          <w:sz w:val="24"/>
          <w:szCs w:val="24"/>
        </w:rPr>
        <w:t>ugovorom</w:t>
      </w:r>
      <w:proofErr w:type="spellEnd"/>
      <w:r w:rsidRPr="00EB6B3A">
        <w:rPr>
          <w:b/>
          <w:bCs/>
          <w:sz w:val="24"/>
          <w:szCs w:val="24"/>
        </w:rPr>
        <w:t xml:space="preserve">, </w:t>
      </w:r>
      <w:proofErr w:type="spellStart"/>
      <w:r w:rsidRPr="00EB6B3A">
        <w:rPr>
          <w:b/>
          <w:bCs/>
          <w:sz w:val="24"/>
          <w:szCs w:val="24"/>
        </w:rPr>
        <w:t>aktom</w:t>
      </w:r>
      <w:proofErr w:type="spellEnd"/>
      <w:r w:rsidRPr="00EB6B3A">
        <w:rPr>
          <w:b/>
          <w:bCs/>
          <w:sz w:val="24"/>
          <w:szCs w:val="24"/>
        </w:rPr>
        <w:t xml:space="preserve"> </w:t>
      </w:r>
      <w:proofErr w:type="spellStart"/>
      <w:r w:rsidRPr="00EB6B3A">
        <w:rPr>
          <w:b/>
          <w:bCs/>
          <w:sz w:val="24"/>
          <w:szCs w:val="24"/>
        </w:rPr>
        <w:t>poslodavca</w:t>
      </w:r>
      <w:proofErr w:type="spellEnd"/>
      <w:r w:rsidRPr="00EB6B3A">
        <w:rPr>
          <w:b/>
          <w:bCs/>
          <w:sz w:val="24"/>
          <w:szCs w:val="24"/>
        </w:rPr>
        <w:t xml:space="preserve"> </w:t>
      </w:r>
      <w:proofErr w:type="spellStart"/>
      <w:r w:rsidRPr="00EB6B3A">
        <w:rPr>
          <w:b/>
          <w:bCs/>
          <w:sz w:val="24"/>
          <w:szCs w:val="24"/>
        </w:rPr>
        <w:t>ili</w:t>
      </w:r>
      <w:proofErr w:type="spellEnd"/>
      <w:r w:rsidRPr="00EB6B3A">
        <w:rPr>
          <w:b/>
          <w:bCs/>
          <w:sz w:val="24"/>
          <w:szCs w:val="24"/>
        </w:rPr>
        <w:t xml:space="preserve"> </w:t>
      </w:r>
      <w:proofErr w:type="spellStart"/>
      <w:r w:rsidRPr="00EB6B3A">
        <w:rPr>
          <w:b/>
          <w:bCs/>
          <w:sz w:val="24"/>
          <w:szCs w:val="24"/>
        </w:rPr>
        <w:t>ugovorom</w:t>
      </w:r>
      <w:proofErr w:type="spellEnd"/>
      <w:r w:rsidRPr="00EB6B3A">
        <w:rPr>
          <w:b/>
          <w:bCs/>
          <w:sz w:val="24"/>
          <w:szCs w:val="24"/>
        </w:rPr>
        <w:t xml:space="preserve"> o </w:t>
      </w:r>
      <w:proofErr w:type="spellStart"/>
      <w:r w:rsidRPr="00EB6B3A">
        <w:rPr>
          <w:b/>
          <w:bCs/>
          <w:sz w:val="24"/>
          <w:szCs w:val="24"/>
        </w:rPr>
        <w:t>radu</w:t>
      </w:r>
      <w:proofErr w:type="spellEnd"/>
      <w:r w:rsidRPr="00EB6B3A">
        <w:rPr>
          <w:b/>
          <w:bCs/>
          <w:sz w:val="24"/>
          <w:szCs w:val="24"/>
        </w:rPr>
        <w:t xml:space="preserve">, u </w:t>
      </w:r>
      <w:proofErr w:type="spellStart"/>
      <w:r w:rsidRPr="00EB6B3A">
        <w:rPr>
          <w:b/>
          <w:bCs/>
          <w:sz w:val="24"/>
          <w:szCs w:val="24"/>
        </w:rPr>
        <w:t>periodu</w:t>
      </w:r>
      <w:proofErr w:type="spellEnd"/>
      <w:r w:rsidRPr="00EB6B3A">
        <w:rPr>
          <w:b/>
          <w:bCs/>
          <w:sz w:val="24"/>
          <w:szCs w:val="24"/>
        </w:rPr>
        <w:t xml:space="preserve"> </w:t>
      </w:r>
      <w:proofErr w:type="spellStart"/>
      <w:r w:rsidRPr="00EB6B3A">
        <w:rPr>
          <w:b/>
          <w:bCs/>
          <w:sz w:val="24"/>
          <w:szCs w:val="24"/>
        </w:rPr>
        <w:t>koji</w:t>
      </w:r>
      <w:proofErr w:type="spellEnd"/>
      <w:r w:rsidRPr="00EB6B3A">
        <w:rPr>
          <w:b/>
          <w:bCs/>
          <w:sz w:val="24"/>
          <w:szCs w:val="24"/>
        </w:rPr>
        <w:t xml:space="preserve"> ne </w:t>
      </w:r>
      <w:proofErr w:type="spellStart"/>
      <w:r w:rsidRPr="00EB6B3A">
        <w:rPr>
          <w:b/>
          <w:bCs/>
          <w:sz w:val="24"/>
          <w:szCs w:val="24"/>
        </w:rPr>
        <w:t>može</w:t>
      </w:r>
      <w:proofErr w:type="spellEnd"/>
      <w:r w:rsidRPr="00EB6B3A">
        <w:rPr>
          <w:b/>
          <w:bCs/>
          <w:sz w:val="24"/>
          <w:szCs w:val="24"/>
        </w:rPr>
        <w:t xml:space="preserve"> </w:t>
      </w:r>
      <w:proofErr w:type="spellStart"/>
      <w:r w:rsidRPr="00EB6B3A">
        <w:rPr>
          <w:b/>
          <w:bCs/>
          <w:sz w:val="24"/>
          <w:szCs w:val="24"/>
        </w:rPr>
        <w:t>biti</w:t>
      </w:r>
      <w:proofErr w:type="spellEnd"/>
      <w:r w:rsidRPr="00EB6B3A">
        <w:rPr>
          <w:b/>
          <w:bCs/>
          <w:sz w:val="24"/>
          <w:szCs w:val="24"/>
        </w:rPr>
        <w:t xml:space="preserve"> </w:t>
      </w:r>
      <w:proofErr w:type="spellStart"/>
      <w:r w:rsidRPr="00EB6B3A">
        <w:rPr>
          <w:b/>
          <w:bCs/>
          <w:sz w:val="24"/>
          <w:szCs w:val="24"/>
        </w:rPr>
        <w:t>kraći</w:t>
      </w:r>
      <w:proofErr w:type="spellEnd"/>
      <w:r w:rsidRPr="00EB6B3A">
        <w:rPr>
          <w:b/>
          <w:bCs/>
          <w:sz w:val="24"/>
          <w:szCs w:val="24"/>
        </w:rPr>
        <w:t xml:space="preserve"> od 30 dana. </w:t>
      </w:r>
    </w:p>
    <w:p w14:paraId="2DFF030D" w14:textId="77777777" w:rsidR="00EB6B3A" w:rsidRPr="00EB6B3A" w:rsidRDefault="00EB6B3A" w:rsidP="00EB6B3A">
      <w:pPr>
        <w:pStyle w:val="T30X"/>
        <w:spacing w:before="0" w:after="0" w:line="276" w:lineRule="auto"/>
        <w:rPr>
          <w:sz w:val="24"/>
          <w:szCs w:val="24"/>
        </w:rPr>
      </w:pPr>
      <w:r w:rsidRPr="00EB6B3A">
        <w:rPr>
          <w:sz w:val="24"/>
          <w:szCs w:val="24"/>
        </w:rPr>
        <w:t xml:space="preserve">Od </w:t>
      </w:r>
      <w:proofErr w:type="spellStart"/>
      <w:r w:rsidRPr="00EB6B3A">
        <w:rPr>
          <w:sz w:val="24"/>
          <w:szCs w:val="24"/>
        </w:rPr>
        <w:t>zapošljenog</w:t>
      </w:r>
      <w:proofErr w:type="spellEnd"/>
      <w:r w:rsidRPr="00EB6B3A">
        <w:rPr>
          <w:sz w:val="24"/>
          <w:szCs w:val="24"/>
        </w:rPr>
        <w:t xml:space="preserve"> se u </w:t>
      </w:r>
      <w:proofErr w:type="spellStart"/>
      <w:r w:rsidRPr="00EB6B3A">
        <w:rPr>
          <w:sz w:val="24"/>
          <w:szCs w:val="24"/>
        </w:rPr>
        <w:t>toku</w:t>
      </w:r>
      <w:proofErr w:type="spellEnd"/>
      <w:r w:rsidRPr="00EB6B3A">
        <w:rPr>
          <w:sz w:val="24"/>
          <w:szCs w:val="24"/>
        </w:rPr>
        <w:t xml:space="preserve"> </w:t>
      </w:r>
      <w:proofErr w:type="spellStart"/>
      <w:r w:rsidRPr="00EB6B3A">
        <w:rPr>
          <w:sz w:val="24"/>
          <w:szCs w:val="24"/>
        </w:rPr>
        <w:t>rada</w:t>
      </w:r>
      <w:proofErr w:type="spellEnd"/>
      <w:r w:rsidRPr="00EB6B3A">
        <w:rPr>
          <w:sz w:val="24"/>
          <w:szCs w:val="24"/>
        </w:rPr>
        <w:t xml:space="preserve"> </w:t>
      </w:r>
      <w:proofErr w:type="spellStart"/>
      <w:r w:rsidRPr="00EB6B3A">
        <w:rPr>
          <w:sz w:val="24"/>
          <w:szCs w:val="24"/>
        </w:rPr>
        <w:t>očekuje</w:t>
      </w:r>
      <w:proofErr w:type="spellEnd"/>
      <w:r w:rsidRPr="00EB6B3A">
        <w:rPr>
          <w:sz w:val="24"/>
          <w:szCs w:val="24"/>
        </w:rPr>
        <w:t xml:space="preserve"> da </w:t>
      </w:r>
      <w:proofErr w:type="spellStart"/>
      <w:r w:rsidRPr="00EB6B3A">
        <w:rPr>
          <w:sz w:val="24"/>
          <w:szCs w:val="24"/>
        </w:rPr>
        <w:t>ostvaruje</w:t>
      </w:r>
      <w:proofErr w:type="spellEnd"/>
      <w:r w:rsidRPr="00EB6B3A">
        <w:rPr>
          <w:sz w:val="24"/>
          <w:szCs w:val="24"/>
        </w:rPr>
        <w:t xml:space="preserve"> </w:t>
      </w:r>
      <w:proofErr w:type="spellStart"/>
      <w:r w:rsidRPr="00EB6B3A">
        <w:rPr>
          <w:sz w:val="24"/>
          <w:szCs w:val="24"/>
        </w:rPr>
        <w:t>rezultate</w:t>
      </w:r>
      <w:proofErr w:type="spellEnd"/>
      <w:r w:rsidRPr="00EB6B3A">
        <w:rPr>
          <w:sz w:val="24"/>
          <w:szCs w:val="24"/>
        </w:rPr>
        <w:t xml:space="preserve"> </w:t>
      </w:r>
      <w:proofErr w:type="spellStart"/>
      <w:r w:rsidRPr="00EB6B3A">
        <w:rPr>
          <w:sz w:val="24"/>
          <w:szCs w:val="24"/>
        </w:rPr>
        <w:t>rada</w:t>
      </w:r>
      <w:proofErr w:type="spellEnd"/>
      <w:r w:rsidRPr="00EB6B3A">
        <w:rPr>
          <w:sz w:val="24"/>
          <w:szCs w:val="24"/>
        </w:rPr>
        <w:t xml:space="preserve"> </w:t>
      </w:r>
      <w:proofErr w:type="spellStart"/>
      <w:r w:rsidRPr="00EB6B3A">
        <w:rPr>
          <w:sz w:val="24"/>
          <w:szCs w:val="24"/>
        </w:rPr>
        <w:t>koji</w:t>
      </w:r>
      <w:proofErr w:type="spellEnd"/>
      <w:r w:rsidRPr="00EB6B3A">
        <w:rPr>
          <w:sz w:val="24"/>
          <w:szCs w:val="24"/>
        </w:rPr>
        <w:t xml:space="preserve"> </w:t>
      </w:r>
      <w:proofErr w:type="spellStart"/>
      <w:r w:rsidRPr="00EB6B3A">
        <w:rPr>
          <w:sz w:val="24"/>
          <w:szCs w:val="24"/>
        </w:rPr>
        <w:t>su</w:t>
      </w:r>
      <w:proofErr w:type="spellEnd"/>
      <w:r w:rsidRPr="00EB6B3A">
        <w:rPr>
          <w:sz w:val="24"/>
          <w:szCs w:val="24"/>
        </w:rPr>
        <w:t xml:space="preserve"> </w:t>
      </w:r>
      <w:proofErr w:type="spellStart"/>
      <w:r w:rsidRPr="00EB6B3A">
        <w:rPr>
          <w:sz w:val="24"/>
          <w:szCs w:val="24"/>
        </w:rPr>
        <w:t>potrebni</w:t>
      </w:r>
      <w:proofErr w:type="spellEnd"/>
      <w:r w:rsidRPr="00EB6B3A">
        <w:rPr>
          <w:sz w:val="24"/>
          <w:szCs w:val="24"/>
        </w:rPr>
        <w:t xml:space="preserve"> za </w:t>
      </w:r>
      <w:proofErr w:type="spellStart"/>
      <w:r w:rsidRPr="00EB6B3A">
        <w:rPr>
          <w:sz w:val="24"/>
          <w:szCs w:val="24"/>
        </w:rPr>
        <w:t>uspješno</w:t>
      </w:r>
      <w:proofErr w:type="spellEnd"/>
      <w:r w:rsidRPr="00EB6B3A">
        <w:rPr>
          <w:sz w:val="24"/>
          <w:szCs w:val="24"/>
        </w:rPr>
        <w:t xml:space="preserve"> </w:t>
      </w:r>
      <w:proofErr w:type="spellStart"/>
      <w:r w:rsidRPr="00EB6B3A">
        <w:rPr>
          <w:sz w:val="24"/>
          <w:szCs w:val="24"/>
        </w:rPr>
        <w:t>obavljanje</w:t>
      </w:r>
      <w:proofErr w:type="spellEnd"/>
      <w:r w:rsidRPr="00EB6B3A">
        <w:rPr>
          <w:sz w:val="24"/>
          <w:szCs w:val="24"/>
        </w:rPr>
        <w:t xml:space="preserve"> </w:t>
      </w:r>
      <w:proofErr w:type="spellStart"/>
      <w:r w:rsidRPr="00EB6B3A">
        <w:rPr>
          <w:sz w:val="24"/>
          <w:szCs w:val="24"/>
        </w:rPr>
        <w:t>poslova</w:t>
      </w:r>
      <w:proofErr w:type="spellEnd"/>
      <w:r w:rsidRPr="00EB6B3A">
        <w:rPr>
          <w:sz w:val="24"/>
          <w:szCs w:val="24"/>
        </w:rPr>
        <w:t xml:space="preserve"> </w:t>
      </w:r>
      <w:proofErr w:type="spellStart"/>
      <w:r w:rsidRPr="00EB6B3A">
        <w:rPr>
          <w:sz w:val="24"/>
          <w:szCs w:val="24"/>
        </w:rPr>
        <w:t>radnog</w:t>
      </w:r>
      <w:proofErr w:type="spellEnd"/>
      <w:r w:rsidRPr="00EB6B3A">
        <w:rPr>
          <w:sz w:val="24"/>
          <w:szCs w:val="24"/>
        </w:rPr>
        <w:t xml:space="preserve"> </w:t>
      </w:r>
      <w:proofErr w:type="spellStart"/>
      <w:r w:rsidRPr="00EB6B3A">
        <w:rPr>
          <w:sz w:val="24"/>
          <w:szCs w:val="24"/>
        </w:rPr>
        <w:t>mjesta</w:t>
      </w:r>
      <w:proofErr w:type="spellEnd"/>
      <w:r w:rsidRPr="00EB6B3A">
        <w:rPr>
          <w:sz w:val="24"/>
          <w:szCs w:val="24"/>
        </w:rPr>
        <w:t xml:space="preserve"> </w:t>
      </w:r>
      <w:proofErr w:type="spellStart"/>
      <w:r w:rsidRPr="00EB6B3A">
        <w:rPr>
          <w:sz w:val="24"/>
          <w:szCs w:val="24"/>
        </w:rPr>
        <w:t>na</w:t>
      </w:r>
      <w:proofErr w:type="spellEnd"/>
      <w:r w:rsidRPr="00EB6B3A">
        <w:rPr>
          <w:sz w:val="24"/>
          <w:szCs w:val="24"/>
        </w:rPr>
        <w:t xml:space="preserve"> </w:t>
      </w:r>
      <w:proofErr w:type="spellStart"/>
      <w:r w:rsidRPr="00EB6B3A">
        <w:rPr>
          <w:sz w:val="24"/>
          <w:szCs w:val="24"/>
        </w:rPr>
        <w:t>kome</w:t>
      </w:r>
      <w:proofErr w:type="spellEnd"/>
      <w:r w:rsidRPr="00EB6B3A">
        <w:rPr>
          <w:sz w:val="24"/>
          <w:szCs w:val="24"/>
        </w:rPr>
        <w:t xml:space="preserve"> je </w:t>
      </w:r>
      <w:proofErr w:type="spellStart"/>
      <w:r w:rsidRPr="00EB6B3A">
        <w:rPr>
          <w:sz w:val="24"/>
          <w:szCs w:val="24"/>
        </w:rPr>
        <w:t>raspoređen</w:t>
      </w:r>
      <w:proofErr w:type="spellEnd"/>
      <w:r w:rsidRPr="00EB6B3A">
        <w:rPr>
          <w:sz w:val="24"/>
          <w:szCs w:val="24"/>
        </w:rPr>
        <w:t xml:space="preserve">. U </w:t>
      </w:r>
      <w:proofErr w:type="spellStart"/>
      <w:r w:rsidRPr="00EB6B3A">
        <w:rPr>
          <w:sz w:val="24"/>
          <w:szCs w:val="24"/>
        </w:rPr>
        <w:t>suprotnom</w:t>
      </w:r>
      <w:proofErr w:type="spellEnd"/>
      <w:r w:rsidRPr="00EB6B3A">
        <w:rPr>
          <w:sz w:val="24"/>
          <w:szCs w:val="24"/>
        </w:rPr>
        <w:t xml:space="preserve">, </w:t>
      </w:r>
      <w:proofErr w:type="spellStart"/>
      <w:r w:rsidRPr="00EB6B3A">
        <w:rPr>
          <w:sz w:val="24"/>
          <w:szCs w:val="24"/>
        </w:rPr>
        <w:t>zapošljeni</w:t>
      </w:r>
      <w:proofErr w:type="spellEnd"/>
      <w:r w:rsidRPr="00EB6B3A">
        <w:rPr>
          <w:sz w:val="24"/>
          <w:szCs w:val="24"/>
        </w:rPr>
        <w:t xml:space="preserve"> mora da se </w:t>
      </w:r>
      <w:proofErr w:type="spellStart"/>
      <w:r w:rsidRPr="00EB6B3A">
        <w:rPr>
          <w:sz w:val="24"/>
          <w:szCs w:val="24"/>
        </w:rPr>
        <w:t>suoči</w:t>
      </w:r>
      <w:proofErr w:type="spellEnd"/>
      <w:r w:rsidRPr="00EB6B3A">
        <w:rPr>
          <w:sz w:val="24"/>
          <w:szCs w:val="24"/>
        </w:rPr>
        <w:t xml:space="preserve"> s </w:t>
      </w:r>
      <w:proofErr w:type="spellStart"/>
      <w:r w:rsidRPr="00EB6B3A">
        <w:rPr>
          <w:sz w:val="24"/>
          <w:szCs w:val="24"/>
        </w:rPr>
        <w:t>posljedicama</w:t>
      </w:r>
      <w:proofErr w:type="spellEnd"/>
      <w:r w:rsidRPr="00EB6B3A">
        <w:rPr>
          <w:sz w:val="24"/>
          <w:szCs w:val="24"/>
        </w:rPr>
        <w:t xml:space="preserve">, a </w:t>
      </w:r>
      <w:proofErr w:type="spellStart"/>
      <w:r w:rsidRPr="00EB6B3A">
        <w:rPr>
          <w:sz w:val="24"/>
          <w:szCs w:val="24"/>
        </w:rPr>
        <w:t>moguća</w:t>
      </w:r>
      <w:proofErr w:type="spellEnd"/>
      <w:r w:rsidRPr="00EB6B3A">
        <w:rPr>
          <w:sz w:val="24"/>
          <w:szCs w:val="24"/>
        </w:rPr>
        <w:t xml:space="preserve"> </w:t>
      </w:r>
      <w:proofErr w:type="spellStart"/>
      <w:r w:rsidRPr="00EB6B3A">
        <w:rPr>
          <w:sz w:val="24"/>
          <w:szCs w:val="24"/>
        </w:rPr>
        <w:t>posljedica</w:t>
      </w:r>
      <w:proofErr w:type="spellEnd"/>
      <w:r w:rsidRPr="00EB6B3A">
        <w:rPr>
          <w:sz w:val="24"/>
          <w:szCs w:val="24"/>
        </w:rPr>
        <w:t xml:space="preserve"> </w:t>
      </w:r>
      <w:proofErr w:type="spellStart"/>
      <w:r w:rsidRPr="00EB6B3A">
        <w:rPr>
          <w:sz w:val="24"/>
          <w:szCs w:val="24"/>
        </w:rPr>
        <w:t>jeste</w:t>
      </w:r>
      <w:proofErr w:type="spellEnd"/>
      <w:r w:rsidRPr="00EB6B3A">
        <w:rPr>
          <w:sz w:val="24"/>
          <w:szCs w:val="24"/>
        </w:rPr>
        <w:t xml:space="preserve"> </w:t>
      </w:r>
      <w:proofErr w:type="spellStart"/>
      <w:r w:rsidRPr="00EB6B3A">
        <w:rPr>
          <w:sz w:val="24"/>
          <w:szCs w:val="24"/>
        </w:rPr>
        <w:t>i</w:t>
      </w:r>
      <w:proofErr w:type="spellEnd"/>
      <w:r w:rsidRPr="00EB6B3A">
        <w:rPr>
          <w:sz w:val="24"/>
          <w:szCs w:val="24"/>
        </w:rPr>
        <w:t xml:space="preserve"> </w:t>
      </w:r>
      <w:proofErr w:type="spellStart"/>
      <w:r w:rsidRPr="00EB6B3A">
        <w:rPr>
          <w:sz w:val="24"/>
          <w:szCs w:val="24"/>
        </w:rPr>
        <w:t>otkaz</w:t>
      </w:r>
      <w:proofErr w:type="spellEnd"/>
      <w:r w:rsidRPr="00EB6B3A">
        <w:rPr>
          <w:sz w:val="24"/>
          <w:szCs w:val="24"/>
        </w:rPr>
        <w:t xml:space="preserve"> </w:t>
      </w:r>
      <w:proofErr w:type="spellStart"/>
      <w:r w:rsidRPr="00EB6B3A">
        <w:rPr>
          <w:sz w:val="24"/>
          <w:szCs w:val="24"/>
        </w:rPr>
        <w:t>ugovora</w:t>
      </w:r>
      <w:proofErr w:type="spellEnd"/>
      <w:r w:rsidRPr="00EB6B3A">
        <w:rPr>
          <w:sz w:val="24"/>
          <w:szCs w:val="24"/>
        </w:rPr>
        <w:t xml:space="preserve"> o </w:t>
      </w:r>
      <w:proofErr w:type="spellStart"/>
      <w:r w:rsidRPr="00EB6B3A">
        <w:rPr>
          <w:sz w:val="24"/>
          <w:szCs w:val="24"/>
        </w:rPr>
        <w:t>radu</w:t>
      </w:r>
      <w:proofErr w:type="spellEnd"/>
      <w:r w:rsidRPr="00EB6B3A">
        <w:rPr>
          <w:sz w:val="24"/>
          <w:szCs w:val="24"/>
        </w:rPr>
        <w:t xml:space="preserve">. </w:t>
      </w:r>
      <w:proofErr w:type="spellStart"/>
      <w:r w:rsidRPr="00EB6B3A">
        <w:rPr>
          <w:sz w:val="24"/>
          <w:szCs w:val="24"/>
        </w:rPr>
        <w:t>Ovđe</w:t>
      </w:r>
      <w:proofErr w:type="spellEnd"/>
      <w:r w:rsidRPr="00EB6B3A">
        <w:rPr>
          <w:sz w:val="24"/>
          <w:szCs w:val="24"/>
        </w:rPr>
        <w:t xml:space="preserve"> se </w:t>
      </w:r>
      <w:proofErr w:type="spellStart"/>
      <w:r w:rsidRPr="00EB6B3A">
        <w:rPr>
          <w:sz w:val="24"/>
          <w:szCs w:val="24"/>
        </w:rPr>
        <w:t>radi</w:t>
      </w:r>
      <w:proofErr w:type="spellEnd"/>
      <w:r w:rsidRPr="00EB6B3A">
        <w:rPr>
          <w:sz w:val="24"/>
          <w:szCs w:val="24"/>
        </w:rPr>
        <w:t xml:space="preserve"> o </w:t>
      </w:r>
      <w:proofErr w:type="spellStart"/>
      <w:r w:rsidRPr="00EB6B3A">
        <w:rPr>
          <w:sz w:val="24"/>
          <w:szCs w:val="24"/>
        </w:rPr>
        <w:t>otkaznom</w:t>
      </w:r>
      <w:proofErr w:type="spellEnd"/>
      <w:r w:rsidRPr="00EB6B3A">
        <w:rPr>
          <w:sz w:val="24"/>
          <w:szCs w:val="24"/>
        </w:rPr>
        <w:t xml:space="preserve"> </w:t>
      </w:r>
      <w:proofErr w:type="spellStart"/>
      <w:r w:rsidRPr="00EB6B3A">
        <w:rPr>
          <w:sz w:val="24"/>
          <w:szCs w:val="24"/>
        </w:rPr>
        <w:t>razlogu</w:t>
      </w:r>
      <w:proofErr w:type="spellEnd"/>
      <w:r w:rsidRPr="00EB6B3A">
        <w:rPr>
          <w:sz w:val="24"/>
          <w:szCs w:val="24"/>
        </w:rPr>
        <w:t xml:space="preserve"> </w:t>
      </w:r>
      <w:proofErr w:type="spellStart"/>
      <w:r w:rsidRPr="00EB6B3A">
        <w:rPr>
          <w:sz w:val="24"/>
          <w:szCs w:val="24"/>
        </w:rPr>
        <w:t>koji</w:t>
      </w:r>
      <w:proofErr w:type="spellEnd"/>
      <w:r w:rsidRPr="00EB6B3A">
        <w:rPr>
          <w:sz w:val="24"/>
          <w:szCs w:val="24"/>
        </w:rPr>
        <w:t xml:space="preserve"> se </w:t>
      </w:r>
      <w:proofErr w:type="spellStart"/>
      <w:r w:rsidRPr="00EB6B3A">
        <w:rPr>
          <w:sz w:val="24"/>
          <w:szCs w:val="24"/>
        </w:rPr>
        <w:t>tiče</w:t>
      </w:r>
      <w:proofErr w:type="spellEnd"/>
      <w:r w:rsidRPr="00EB6B3A">
        <w:rPr>
          <w:sz w:val="24"/>
          <w:szCs w:val="24"/>
        </w:rPr>
        <w:t xml:space="preserve"> </w:t>
      </w:r>
      <w:proofErr w:type="spellStart"/>
      <w:r w:rsidRPr="00EB6B3A">
        <w:rPr>
          <w:sz w:val="24"/>
          <w:szCs w:val="24"/>
        </w:rPr>
        <w:t>ličnosti</w:t>
      </w:r>
      <w:proofErr w:type="spellEnd"/>
      <w:r w:rsidRPr="00EB6B3A">
        <w:rPr>
          <w:sz w:val="24"/>
          <w:szCs w:val="24"/>
        </w:rPr>
        <w:t xml:space="preserve"> </w:t>
      </w:r>
      <w:proofErr w:type="spellStart"/>
      <w:r w:rsidRPr="00EB6B3A">
        <w:rPr>
          <w:sz w:val="24"/>
          <w:szCs w:val="24"/>
        </w:rPr>
        <w:t>zapošljenog</w:t>
      </w:r>
      <w:proofErr w:type="spellEnd"/>
      <w:r w:rsidRPr="00EB6B3A">
        <w:rPr>
          <w:sz w:val="24"/>
          <w:szCs w:val="24"/>
        </w:rPr>
        <w:t xml:space="preserve">, a </w:t>
      </w:r>
      <w:proofErr w:type="spellStart"/>
      <w:r w:rsidRPr="00EB6B3A">
        <w:rPr>
          <w:sz w:val="24"/>
          <w:szCs w:val="24"/>
        </w:rPr>
        <w:t>koji</w:t>
      </w:r>
      <w:proofErr w:type="spellEnd"/>
      <w:r w:rsidRPr="00EB6B3A">
        <w:rPr>
          <w:sz w:val="24"/>
          <w:szCs w:val="24"/>
        </w:rPr>
        <w:t xml:space="preserve"> </w:t>
      </w:r>
      <w:proofErr w:type="spellStart"/>
      <w:r w:rsidRPr="00EB6B3A">
        <w:rPr>
          <w:sz w:val="24"/>
          <w:szCs w:val="24"/>
        </w:rPr>
        <w:t>nije</w:t>
      </w:r>
      <w:proofErr w:type="spellEnd"/>
      <w:r w:rsidRPr="00EB6B3A">
        <w:rPr>
          <w:sz w:val="24"/>
          <w:szCs w:val="24"/>
        </w:rPr>
        <w:t xml:space="preserve"> </w:t>
      </w:r>
      <w:proofErr w:type="spellStart"/>
      <w:r w:rsidRPr="00EB6B3A">
        <w:rPr>
          <w:sz w:val="24"/>
          <w:szCs w:val="24"/>
        </w:rPr>
        <w:t>posljedica</w:t>
      </w:r>
      <w:proofErr w:type="spellEnd"/>
      <w:r w:rsidRPr="00EB6B3A">
        <w:rPr>
          <w:sz w:val="24"/>
          <w:szCs w:val="24"/>
        </w:rPr>
        <w:t xml:space="preserve"> </w:t>
      </w:r>
      <w:proofErr w:type="spellStart"/>
      <w:r w:rsidRPr="00EB6B3A">
        <w:rPr>
          <w:sz w:val="24"/>
          <w:szCs w:val="24"/>
        </w:rPr>
        <w:t>njegove</w:t>
      </w:r>
      <w:proofErr w:type="spellEnd"/>
      <w:r w:rsidRPr="00EB6B3A">
        <w:rPr>
          <w:sz w:val="24"/>
          <w:szCs w:val="24"/>
        </w:rPr>
        <w:t xml:space="preserve"> </w:t>
      </w:r>
      <w:proofErr w:type="spellStart"/>
      <w:r w:rsidRPr="00EB6B3A">
        <w:rPr>
          <w:sz w:val="24"/>
          <w:szCs w:val="24"/>
        </w:rPr>
        <w:t>namjere</w:t>
      </w:r>
      <w:proofErr w:type="spellEnd"/>
      <w:r w:rsidRPr="00EB6B3A">
        <w:rPr>
          <w:sz w:val="24"/>
          <w:szCs w:val="24"/>
        </w:rPr>
        <w:t xml:space="preserve">, </w:t>
      </w:r>
      <w:proofErr w:type="spellStart"/>
      <w:r w:rsidRPr="00EB6B3A">
        <w:rPr>
          <w:sz w:val="24"/>
          <w:szCs w:val="24"/>
        </w:rPr>
        <w:t>odnosno</w:t>
      </w:r>
      <w:proofErr w:type="spellEnd"/>
      <w:r w:rsidRPr="00EB6B3A">
        <w:rPr>
          <w:sz w:val="24"/>
          <w:szCs w:val="24"/>
        </w:rPr>
        <w:t xml:space="preserve"> </w:t>
      </w:r>
      <w:proofErr w:type="spellStart"/>
      <w:r w:rsidRPr="00EB6B3A">
        <w:rPr>
          <w:sz w:val="24"/>
          <w:szCs w:val="24"/>
        </w:rPr>
        <w:t>nesavjesnog</w:t>
      </w:r>
      <w:proofErr w:type="spellEnd"/>
      <w:r w:rsidRPr="00EB6B3A">
        <w:rPr>
          <w:sz w:val="24"/>
          <w:szCs w:val="24"/>
        </w:rPr>
        <w:t xml:space="preserve"> </w:t>
      </w:r>
      <w:proofErr w:type="spellStart"/>
      <w:r w:rsidRPr="00EB6B3A">
        <w:rPr>
          <w:sz w:val="24"/>
          <w:szCs w:val="24"/>
        </w:rPr>
        <w:t>i</w:t>
      </w:r>
      <w:proofErr w:type="spellEnd"/>
      <w:r w:rsidRPr="00EB6B3A">
        <w:rPr>
          <w:sz w:val="24"/>
          <w:szCs w:val="24"/>
        </w:rPr>
        <w:t xml:space="preserve"> </w:t>
      </w:r>
      <w:proofErr w:type="spellStart"/>
      <w:r w:rsidRPr="00EB6B3A">
        <w:rPr>
          <w:sz w:val="24"/>
          <w:szCs w:val="24"/>
        </w:rPr>
        <w:t>neblagovremenog</w:t>
      </w:r>
      <w:proofErr w:type="spellEnd"/>
      <w:r w:rsidRPr="00EB6B3A">
        <w:rPr>
          <w:sz w:val="24"/>
          <w:szCs w:val="24"/>
        </w:rPr>
        <w:t xml:space="preserve"> </w:t>
      </w:r>
      <w:proofErr w:type="spellStart"/>
      <w:r w:rsidRPr="00EB6B3A">
        <w:rPr>
          <w:sz w:val="24"/>
          <w:szCs w:val="24"/>
        </w:rPr>
        <w:t>rada</w:t>
      </w:r>
      <w:proofErr w:type="spellEnd"/>
      <w:r w:rsidRPr="00EB6B3A">
        <w:rPr>
          <w:sz w:val="24"/>
          <w:szCs w:val="24"/>
        </w:rPr>
        <w:t xml:space="preserve">, </w:t>
      </w:r>
      <w:proofErr w:type="spellStart"/>
      <w:r w:rsidRPr="00EB6B3A">
        <w:rPr>
          <w:sz w:val="24"/>
          <w:szCs w:val="24"/>
        </w:rPr>
        <w:t>već</w:t>
      </w:r>
      <w:proofErr w:type="spellEnd"/>
      <w:r w:rsidRPr="00EB6B3A">
        <w:rPr>
          <w:sz w:val="24"/>
          <w:szCs w:val="24"/>
        </w:rPr>
        <w:t xml:space="preserve"> </w:t>
      </w:r>
      <w:proofErr w:type="spellStart"/>
      <w:r w:rsidRPr="00EB6B3A">
        <w:rPr>
          <w:sz w:val="24"/>
          <w:szCs w:val="24"/>
        </w:rPr>
        <w:t>nedostajanja</w:t>
      </w:r>
      <w:proofErr w:type="spellEnd"/>
      <w:r w:rsidRPr="00EB6B3A">
        <w:rPr>
          <w:sz w:val="24"/>
          <w:szCs w:val="24"/>
        </w:rPr>
        <w:t xml:space="preserve"> </w:t>
      </w:r>
      <w:proofErr w:type="spellStart"/>
      <w:r w:rsidRPr="00EB6B3A">
        <w:rPr>
          <w:sz w:val="24"/>
          <w:szCs w:val="24"/>
        </w:rPr>
        <w:t>određenih</w:t>
      </w:r>
      <w:proofErr w:type="spellEnd"/>
      <w:r w:rsidRPr="00EB6B3A">
        <w:rPr>
          <w:sz w:val="24"/>
          <w:szCs w:val="24"/>
        </w:rPr>
        <w:t xml:space="preserve"> </w:t>
      </w:r>
      <w:proofErr w:type="spellStart"/>
      <w:r w:rsidRPr="00EB6B3A">
        <w:rPr>
          <w:sz w:val="24"/>
          <w:szCs w:val="24"/>
        </w:rPr>
        <w:t>vještina</w:t>
      </w:r>
      <w:proofErr w:type="spellEnd"/>
      <w:r w:rsidRPr="00EB6B3A">
        <w:rPr>
          <w:sz w:val="24"/>
          <w:szCs w:val="24"/>
        </w:rPr>
        <w:t xml:space="preserve"> </w:t>
      </w:r>
      <w:proofErr w:type="spellStart"/>
      <w:r w:rsidRPr="00EB6B3A">
        <w:rPr>
          <w:sz w:val="24"/>
          <w:szCs w:val="24"/>
        </w:rPr>
        <w:t>i</w:t>
      </w:r>
      <w:proofErr w:type="spellEnd"/>
      <w:r w:rsidRPr="00EB6B3A">
        <w:rPr>
          <w:sz w:val="24"/>
          <w:szCs w:val="24"/>
        </w:rPr>
        <w:t xml:space="preserve"> </w:t>
      </w:r>
      <w:proofErr w:type="spellStart"/>
      <w:r w:rsidRPr="00EB6B3A">
        <w:rPr>
          <w:sz w:val="24"/>
          <w:szCs w:val="24"/>
        </w:rPr>
        <w:t>znanja</w:t>
      </w:r>
      <w:proofErr w:type="spellEnd"/>
      <w:r w:rsidRPr="00EB6B3A">
        <w:rPr>
          <w:sz w:val="24"/>
          <w:szCs w:val="24"/>
        </w:rPr>
        <w:t xml:space="preserve"> za </w:t>
      </w:r>
      <w:proofErr w:type="spellStart"/>
      <w:r w:rsidRPr="00EB6B3A">
        <w:rPr>
          <w:sz w:val="24"/>
          <w:szCs w:val="24"/>
        </w:rPr>
        <w:t>obavljanje</w:t>
      </w:r>
      <w:proofErr w:type="spellEnd"/>
      <w:r w:rsidRPr="00EB6B3A">
        <w:rPr>
          <w:sz w:val="24"/>
          <w:szCs w:val="24"/>
        </w:rPr>
        <w:t xml:space="preserve"> </w:t>
      </w:r>
      <w:proofErr w:type="spellStart"/>
      <w:r w:rsidRPr="00EB6B3A">
        <w:rPr>
          <w:sz w:val="24"/>
          <w:szCs w:val="24"/>
        </w:rPr>
        <w:t>poslova</w:t>
      </w:r>
      <w:proofErr w:type="spellEnd"/>
      <w:r w:rsidRPr="00EB6B3A">
        <w:rPr>
          <w:sz w:val="24"/>
          <w:szCs w:val="24"/>
        </w:rPr>
        <w:t xml:space="preserve"> </w:t>
      </w:r>
      <w:proofErr w:type="spellStart"/>
      <w:r w:rsidRPr="00EB6B3A">
        <w:rPr>
          <w:sz w:val="24"/>
          <w:szCs w:val="24"/>
        </w:rPr>
        <w:t>i</w:t>
      </w:r>
      <w:proofErr w:type="spellEnd"/>
      <w:r w:rsidRPr="00EB6B3A">
        <w:rPr>
          <w:sz w:val="24"/>
          <w:szCs w:val="24"/>
        </w:rPr>
        <w:t xml:space="preserve"> </w:t>
      </w:r>
      <w:proofErr w:type="spellStart"/>
      <w:r w:rsidRPr="00EB6B3A">
        <w:rPr>
          <w:sz w:val="24"/>
          <w:szCs w:val="24"/>
        </w:rPr>
        <w:t>zadataka</w:t>
      </w:r>
      <w:proofErr w:type="spellEnd"/>
      <w:r w:rsidRPr="00EB6B3A">
        <w:rPr>
          <w:sz w:val="24"/>
          <w:szCs w:val="24"/>
        </w:rPr>
        <w:t xml:space="preserve"> </w:t>
      </w:r>
      <w:proofErr w:type="spellStart"/>
      <w:r w:rsidRPr="00EB6B3A">
        <w:rPr>
          <w:sz w:val="24"/>
          <w:szCs w:val="24"/>
        </w:rPr>
        <w:t>radnog</w:t>
      </w:r>
      <w:proofErr w:type="spellEnd"/>
      <w:r w:rsidRPr="00EB6B3A">
        <w:rPr>
          <w:sz w:val="24"/>
          <w:szCs w:val="24"/>
        </w:rPr>
        <w:t xml:space="preserve"> </w:t>
      </w:r>
      <w:proofErr w:type="spellStart"/>
      <w:r w:rsidRPr="00EB6B3A">
        <w:rPr>
          <w:sz w:val="24"/>
          <w:szCs w:val="24"/>
        </w:rPr>
        <w:t>mjesta</w:t>
      </w:r>
      <w:proofErr w:type="spellEnd"/>
      <w:r w:rsidRPr="00EB6B3A">
        <w:rPr>
          <w:sz w:val="24"/>
          <w:szCs w:val="24"/>
        </w:rPr>
        <w:t xml:space="preserve"> </w:t>
      </w:r>
      <w:proofErr w:type="spellStart"/>
      <w:r w:rsidRPr="00EB6B3A">
        <w:rPr>
          <w:sz w:val="24"/>
          <w:szCs w:val="24"/>
        </w:rPr>
        <w:t>na</w:t>
      </w:r>
      <w:proofErr w:type="spellEnd"/>
      <w:r w:rsidRPr="00EB6B3A">
        <w:rPr>
          <w:sz w:val="24"/>
          <w:szCs w:val="24"/>
        </w:rPr>
        <w:t xml:space="preserve"> </w:t>
      </w:r>
      <w:proofErr w:type="spellStart"/>
      <w:r w:rsidRPr="00EB6B3A">
        <w:rPr>
          <w:sz w:val="24"/>
          <w:szCs w:val="24"/>
        </w:rPr>
        <w:t>kojem</w:t>
      </w:r>
      <w:proofErr w:type="spellEnd"/>
      <w:r w:rsidRPr="00EB6B3A">
        <w:rPr>
          <w:sz w:val="24"/>
          <w:szCs w:val="24"/>
        </w:rPr>
        <w:t xml:space="preserve"> je </w:t>
      </w:r>
      <w:proofErr w:type="spellStart"/>
      <w:r w:rsidRPr="00EB6B3A">
        <w:rPr>
          <w:sz w:val="24"/>
          <w:szCs w:val="24"/>
        </w:rPr>
        <w:t>raspoređen</w:t>
      </w:r>
      <w:proofErr w:type="spellEnd"/>
      <w:r w:rsidRPr="00EB6B3A">
        <w:rPr>
          <w:sz w:val="24"/>
          <w:szCs w:val="24"/>
        </w:rPr>
        <w:t xml:space="preserve">. </w:t>
      </w:r>
      <w:proofErr w:type="spellStart"/>
      <w:r w:rsidRPr="00EB6B3A">
        <w:rPr>
          <w:sz w:val="24"/>
          <w:szCs w:val="24"/>
        </w:rPr>
        <w:t>Pri</w:t>
      </w:r>
      <w:proofErr w:type="spellEnd"/>
      <w:r w:rsidRPr="00EB6B3A">
        <w:rPr>
          <w:sz w:val="24"/>
          <w:szCs w:val="24"/>
        </w:rPr>
        <w:t xml:space="preserve"> tome, </w:t>
      </w:r>
      <w:proofErr w:type="spellStart"/>
      <w:r w:rsidRPr="00EB6B3A">
        <w:rPr>
          <w:sz w:val="24"/>
          <w:szCs w:val="24"/>
        </w:rPr>
        <w:t>važno</w:t>
      </w:r>
      <w:proofErr w:type="spellEnd"/>
      <w:r w:rsidRPr="00EB6B3A">
        <w:rPr>
          <w:sz w:val="24"/>
          <w:szCs w:val="24"/>
        </w:rPr>
        <w:t xml:space="preserve"> je da </w:t>
      </w:r>
      <w:proofErr w:type="spellStart"/>
      <w:r w:rsidRPr="00EB6B3A">
        <w:rPr>
          <w:sz w:val="24"/>
          <w:szCs w:val="24"/>
        </w:rPr>
        <w:t>poslovi</w:t>
      </w:r>
      <w:proofErr w:type="spellEnd"/>
      <w:r w:rsidRPr="00EB6B3A">
        <w:rPr>
          <w:sz w:val="24"/>
          <w:szCs w:val="24"/>
        </w:rPr>
        <w:t xml:space="preserve"> </w:t>
      </w:r>
      <w:proofErr w:type="spellStart"/>
      <w:r w:rsidRPr="00EB6B3A">
        <w:rPr>
          <w:sz w:val="24"/>
          <w:szCs w:val="24"/>
        </w:rPr>
        <w:t>koje</w:t>
      </w:r>
      <w:proofErr w:type="spellEnd"/>
      <w:r w:rsidRPr="00EB6B3A">
        <w:rPr>
          <w:sz w:val="24"/>
          <w:szCs w:val="24"/>
        </w:rPr>
        <w:t xml:space="preserve"> </w:t>
      </w:r>
      <w:proofErr w:type="spellStart"/>
      <w:r w:rsidRPr="00EB6B3A">
        <w:rPr>
          <w:sz w:val="24"/>
          <w:szCs w:val="24"/>
        </w:rPr>
        <w:t>obavlja</w:t>
      </w:r>
      <w:proofErr w:type="spellEnd"/>
      <w:r w:rsidRPr="00EB6B3A">
        <w:rPr>
          <w:sz w:val="24"/>
          <w:szCs w:val="24"/>
        </w:rPr>
        <w:t xml:space="preserve"> </w:t>
      </w:r>
      <w:proofErr w:type="spellStart"/>
      <w:r w:rsidRPr="00EB6B3A">
        <w:rPr>
          <w:sz w:val="24"/>
          <w:szCs w:val="24"/>
        </w:rPr>
        <w:t>zapošljeni</w:t>
      </w:r>
      <w:proofErr w:type="spellEnd"/>
      <w:r w:rsidRPr="00EB6B3A">
        <w:rPr>
          <w:sz w:val="24"/>
          <w:szCs w:val="24"/>
        </w:rPr>
        <w:t xml:space="preserve"> </w:t>
      </w:r>
      <w:proofErr w:type="spellStart"/>
      <w:r w:rsidRPr="00EB6B3A">
        <w:rPr>
          <w:sz w:val="24"/>
          <w:szCs w:val="24"/>
        </w:rPr>
        <w:t>i</w:t>
      </w:r>
      <w:proofErr w:type="spellEnd"/>
      <w:r w:rsidRPr="00EB6B3A">
        <w:rPr>
          <w:sz w:val="24"/>
          <w:szCs w:val="24"/>
        </w:rPr>
        <w:t xml:space="preserve"> </w:t>
      </w:r>
      <w:proofErr w:type="spellStart"/>
      <w:r w:rsidRPr="00EB6B3A">
        <w:rPr>
          <w:sz w:val="24"/>
          <w:szCs w:val="24"/>
        </w:rPr>
        <w:t>rokovi</w:t>
      </w:r>
      <w:proofErr w:type="spellEnd"/>
      <w:r w:rsidRPr="00EB6B3A">
        <w:rPr>
          <w:sz w:val="24"/>
          <w:szCs w:val="24"/>
        </w:rPr>
        <w:t xml:space="preserve"> za </w:t>
      </w:r>
      <w:proofErr w:type="spellStart"/>
      <w:r w:rsidRPr="00EB6B3A">
        <w:rPr>
          <w:sz w:val="24"/>
          <w:szCs w:val="24"/>
        </w:rPr>
        <w:t>njihovo</w:t>
      </w:r>
      <w:proofErr w:type="spellEnd"/>
      <w:r w:rsidRPr="00EB6B3A">
        <w:rPr>
          <w:sz w:val="24"/>
          <w:szCs w:val="24"/>
        </w:rPr>
        <w:t xml:space="preserve"> </w:t>
      </w:r>
      <w:proofErr w:type="spellStart"/>
      <w:r w:rsidRPr="00EB6B3A">
        <w:rPr>
          <w:sz w:val="24"/>
          <w:szCs w:val="24"/>
        </w:rPr>
        <w:t>izvršenje</w:t>
      </w:r>
      <w:proofErr w:type="spellEnd"/>
      <w:r w:rsidRPr="00EB6B3A">
        <w:rPr>
          <w:sz w:val="24"/>
          <w:szCs w:val="24"/>
        </w:rPr>
        <w:t xml:space="preserve"> </w:t>
      </w:r>
      <w:proofErr w:type="spellStart"/>
      <w:r w:rsidRPr="00EB6B3A">
        <w:rPr>
          <w:sz w:val="24"/>
          <w:szCs w:val="24"/>
        </w:rPr>
        <w:t>moraju</w:t>
      </w:r>
      <w:proofErr w:type="spellEnd"/>
      <w:r w:rsidRPr="00EB6B3A">
        <w:rPr>
          <w:sz w:val="24"/>
          <w:szCs w:val="24"/>
        </w:rPr>
        <w:t xml:space="preserve"> </w:t>
      </w:r>
      <w:proofErr w:type="spellStart"/>
      <w:r w:rsidRPr="00EB6B3A">
        <w:rPr>
          <w:sz w:val="24"/>
          <w:szCs w:val="24"/>
        </w:rPr>
        <w:t>biti</w:t>
      </w:r>
      <w:proofErr w:type="spellEnd"/>
      <w:r w:rsidRPr="00EB6B3A">
        <w:rPr>
          <w:sz w:val="24"/>
          <w:szCs w:val="24"/>
        </w:rPr>
        <w:t xml:space="preserve"> </w:t>
      </w:r>
      <w:proofErr w:type="spellStart"/>
      <w:r w:rsidRPr="00EB6B3A">
        <w:rPr>
          <w:sz w:val="24"/>
          <w:szCs w:val="24"/>
        </w:rPr>
        <w:t>objektivno</w:t>
      </w:r>
      <w:proofErr w:type="spellEnd"/>
      <w:r w:rsidRPr="00EB6B3A">
        <w:rPr>
          <w:sz w:val="24"/>
          <w:szCs w:val="24"/>
        </w:rPr>
        <w:t xml:space="preserve"> </w:t>
      </w:r>
      <w:proofErr w:type="spellStart"/>
      <w:r w:rsidRPr="00EB6B3A">
        <w:rPr>
          <w:sz w:val="24"/>
          <w:szCs w:val="24"/>
        </w:rPr>
        <w:t>određeni</w:t>
      </w:r>
      <w:proofErr w:type="spellEnd"/>
      <w:r w:rsidRPr="00EB6B3A">
        <w:rPr>
          <w:sz w:val="24"/>
          <w:szCs w:val="24"/>
        </w:rPr>
        <w:t xml:space="preserve">, </w:t>
      </w:r>
      <w:proofErr w:type="spellStart"/>
      <w:r w:rsidRPr="00EB6B3A">
        <w:rPr>
          <w:sz w:val="24"/>
          <w:szCs w:val="24"/>
        </w:rPr>
        <w:t>kako</w:t>
      </w:r>
      <w:proofErr w:type="spellEnd"/>
      <w:r w:rsidRPr="00EB6B3A">
        <w:rPr>
          <w:sz w:val="24"/>
          <w:szCs w:val="24"/>
        </w:rPr>
        <w:t xml:space="preserve"> ne bi </w:t>
      </w:r>
      <w:proofErr w:type="spellStart"/>
      <w:r w:rsidRPr="00EB6B3A">
        <w:rPr>
          <w:sz w:val="24"/>
          <w:szCs w:val="24"/>
        </w:rPr>
        <w:t>postojao</w:t>
      </w:r>
      <w:proofErr w:type="spellEnd"/>
      <w:r w:rsidRPr="00EB6B3A">
        <w:rPr>
          <w:sz w:val="24"/>
          <w:szCs w:val="24"/>
        </w:rPr>
        <w:t xml:space="preserve"> </w:t>
      </w:r>
      <w:proofErr w:type="spellStart"/>
      <w:r w:rsidRPr="00EB6B3A">
        <w:rPr>
          <w:sz w:val="24"/>
          <w:szCs w:val="24"/>
        </w:rPr>
        <w:t>prostor</w:t>
      </w:r>
      <w:proofErr w:type="spellEnd"/>
      <w:r w:rsidRPr="00EB6B3A">
        <w:rPr>
          <w:sz w:val="24"/>
          <w:szCs w:val="24"/>
        </w:rPr>
        <w:t xml:space="preserve"> za </w:t>
      </w:r>
      <w:proofErr w:type="spellStart"/>
      <w:r w:rsidRPr="00EB6B3A">
        <w:rPr>
          <w:sz w:val="24"/>
          <w:szCs w:val="24"/>
        </w:rPr>
        <w:t>zloupotrebu</w:t>
      </w:r>
      <w:proofErr w:type="spellEnd"/>
      <w:r w:rsidRPr="00EB6B3A">
        <w:rPr>
          <w:sz w:val="24"/>
          <w:szCs w:val="24"/>
        </w:rPr>
        <w:t xml:space="preserve"> </w:t>
      </w:r>
      <w:proofErr w:type="spellStart"/>
      <w:r w:rsidRPr="00EB6B3A">
        <w:rPr>
          <w:sz w:val="24"/>
          <w:szCs w:val="24"/>
        </w:rPr>
        <w:t>od</w:t>
      </w:r>
      <w:proofErr w:type="spellEnd"/>
      <w:r w:rsidRPr="00EB6B3A">
        <w:rPr>
          <w:sz w:val="24"/>
          <w:szCs w:val="24"/>
        </w:rPr>
        <w:t xml:space="preserve"> </w:t>
      </w:r>
      <w:proofErr w:type="spellStart"/>
      <w:r w:rsidRPr="00EB6B3A">
        <w:rPr>
          <w:sz w:val="24"/>
          <w:szCs w:val="24"/>
        </w:rPr>
        <w:t>strane</w:t>
      </w:r>
      <w:proofErr w:type="spellEnd"/>
      <w:r w:rsidRPr="00EB6B3A">
        <w:rPr>
          <w:sz w:val="24"/>
          <w:szCs w:val="24"/>
        </w:rPr>
        <w:t xml:space="preserve"> </w:t>
      </w:r>
      <w:proofErr w:type="spellStart"/>
      <w:r w:rsidRPr="00EB6B3A">
        <w:rPr>
          <w:sz w:val="24"/>
          <w:szCs w:val="24"/>
        </w:rPr>
        <w:t>poslodavca</w:t>
      </w:r>
      <w:proofErr w:type="spellEnd"/>
      <w:r w:rsidRPr="00EB6B3A">
        <w:rPr>
          <w:sz w:val="24"/>
          <w:szCs w:val="24"/>
        </w:rPr>
        <w:t xml:space="preserve">. </w:t>
      </w:r>
      <w:proofErr w:type="spellStart"/>
      <w:r w:rsidRPr="00EB6B3A">
        <w:rPr>
          <w:sz w:val="24"/>
          <w:szCs w:val="24"/>
        </w:rPr>
        <w:t>Zbog</w:t>
      </w:r>
      <w:proofErr w:type="spellEnd"/>
      <w:r w:rsidRPr="00EB6B3A">
        <w:rPr>
          <w:sz w:val="24"/>
          <w:szCs w:val="24"/>
        </w:rPr>
        <w:t xml:space="preserve"> toga je </w:t>
      </w:r>
      <w:proofErr w:type="spellStart"/>
      <w:r w:rsidRPr="00EB6B3A">
        <w:rPr>
          <w:sz w:val="24"/>
          <w:szCs w:val="24"/>
        </w:rPr>
        <w:t>predviđeno</w:t>
      </w:r>
      <w:proofErr w:type="spellEnd"/>
      <w:r w:rsidRPr="00EB6B3A">
        <w:rPr>
          <w:sz w:val="24"/>
          <w:szCs w:val="24"/>
        </w:rPr>
        <w:t xml:space="preserve"> da </w:t>
      </w:r>
      <w:proofErr w:type="spellStart"/>
      <w:r w:rsidRPr="00EB6B3A">
        <w:rPr>
          <w:sz w:val="24"/>
          <w:szCs w:val="24"/>
        </w:rPr>
        <w:t>očekivani</w:t>
      </w:r>
      <w:proofErr w:type="spellEnd"/>
      <w:r w:rsidRPr="00EB6B3A">
        <w:rPr>
          <w:sz w:val="24"/>
          <w:szCs w:val="24"/>
        </w:rPr>
        <w:t xml:space="preserve"> </w:t>
      </w:r>
      <w:proofErr w:type="spellStart"/>
      <w:r w:rsidRPr="00EB6B3A">
        <w:rPr>
          <w:sz w:val="24"/>
          <w:szCs w:val="24"/>
        </w:rPr>
        <w:t>rezultati</w:t>
      </w:r>
      <w:proofErr w:type="spellEnd"/>
      <w:r w:rsidRPr="00EB6B3A">
        <w:rPr>
          <w:sz w:val="24"/>
          <w:szCs w:val="24"/>
        </w:rPr>
        <w:t xml:space="preserve"> </w:t>
      </w:r>
      <w:proofErr w:type="spellStart"/>
      <w:r w:rsidRPr="00EB6B3A">
        <w:rPr>
          <w:sz w:val="24"/>
          <w:szCs w:val="24"/>
        </w:rPr>
        <w:t>rada</w:t>
      </w:r>
      <w:proofErr w:type="spellEnd"/>
      <w:r w:rsidRPr="00EB6B3A">
        <w:rPr>
          <w:sz w:val="24"/>
          <w:szCs w:val="24"/>
        </w:rPr>
        <w:t xml:space="preserve"> (</w:t>
      </w:r>
      <w:proofErr w:type="spellStart"/>
      <w:r w:rsidRPr="00EB6B3A">
        <w:rPr>
          <w:sz w:val="24"/>
          <w:szCs w:val="24"/>
        </w:rPr>
        <w:t>normativi</w:t>
      </w:r>
      <w:proofErr w:type="spellEnd"/>
      <w:r w:rsidRPr="00EB6B3A">
        <w:rPr>
          <w:sz w:val="24"/>
          <w:szCs w:val="24"/>
        </w:rPr>
        <w:t xml:space="preserve"> </w:t>
      </w:r>
      <w:proofErr w:type="spellStart"/>
      <w:r w:rsidRPr="00EB6B3A">
        <w:rPr>
          <w:sz w:val="24"/>
          <w:szCs w:val="24"/>
        </w:rPr>
        <w:t>i</w:t>
      </w:r>
      <w:proofErr w:type="spellEnd"/>
      <w:r w:rsidRPr="00EB6B3A">
        <w:rPr>
          <w:sz w:val="24"/>
          <w:szCs w:val="24"/>
        </w:rPr>
        <w:t xml:space="preserve"> </w:t>
      </w:r>
      <w:proofErr w:type="spellStart"/>
      <w:r w:rsidRPr="00EB6B3A">
        <w:rPr>
          <w:sz w:val="24"/>
          <w:szCs w:val="24"/>
        </w:rPr>
        <w:t>standardi</w:t>
      </w:r>
      <w:proofErr w:type="spellEnd"/>
      <w:r w:rsidRPr="00EB6B3A">
        <w:rPr>
          <w:sz w:val="24"/>
          <w:szCs w:val="24"/>
        </w:rPr>
        <w:t xml:space="preserve">) </w:t>
      </w:r>
      <w:proofErr w:type="spellStart"/>
      <w:r w:rsidRPr="00EB6B3A">
        <w:rPr>
          <w:sz w:val="24"/>
          <w:szCs w:val="24"/>
        </w:rPr>
        <w:t>budu</w:t>
      </w:r>
      <w:proofErr w:type="spellEnd"/>
      <w:r w:rsidRPr="00EB6B3A">
        <w:rPr>
          <w:sz w:val="24"/>
          <w:szCs w:val="24"/>
        </w:rPr>
        <w:t xml:space="preserve"> </w:t>
      </w:r>
      <w:proofErr w:type="spellStart"/>
      <w:r w:rsidRPr="00EB6B3A">
        <w:rPr>
          <w:sz w:val="24"/>
          <w:szCs w:val="24"/>
        </w:rPr>
        <w:t>predviđeni</w:t>
      </w:r>
      <w:proofErr w:type="spellEnd"/>
      <w:r w:rsidRPr="00EB6B3A">
        <w:rPr>
          <w:sz w:val="24"/>
          <w:szCs w:val="24"/>
        </w:rPr>
        <w:t xml:space="preserve"> </w:t>
      </w:r>
      <w:proofErr w:type="spellStart"/>
      <w:r w:rsidRPr="00EB6B3A">
        <w:rPr>
          <w:sz w:val="24"/>
          <w:szCs w:val="24"/>
        </w:rPr>
        <w:t>najprije</w:t>
      </w:r>
      <w:proofErr w:type="spellEnd"/>
      <w:r w:rsidRPr="00EB6B3A">
        <w:rPr>
          <w:sz w:val="24"/>
          <w:szCs w:val="24"/>
        </w:rPr>
        <w:t xml:space="preserve"> </w:t>
      </w:r>
      <w:proofErr w:type="spellStart"/>
      <w:r w:rsidRPr="00EB6B3A">
        <w:rPr>
          <w:sz w:val="24"/>
          <w:szCs w:val="24"/>
        </w:rPr>
        <w:t>kolektivnim</w:t>
      </w:r>
      <w:proofErr w:type="spellEnd"/>
      <w:r w:rsidRPr="00EB6B3A">
        <w:rPr>
          <w:sz w:val="24"/>
          <w:szCs w:val="24"/>
        </w:rPr>
        <w:t xml:space="preserve"> </w:t>
      </w:r>
      <w:proofErr w:type="spellStart"/>
      <w:r w:rsidRPr="00EB6B3A">
        <w:rPr>
          <w:sz w:val="24"/>
          <w:szCs w:val="24"/>
        </w:rPr>
        <w:t>ugovorom</w:t>
      </w:r>
      <w:proofErr w:type="spellEnd"/>
      <w:r w:rsidRPr="00EB6B3A">
        <w:rPr>
          <w:sz w:val="24"/>
          <w:szCs w:val="24"/>
        </w:rPr>
        <w:t xml:space="preserve">, </w:t>
      </w:r>
      <w:proofErr w:type="spellStart"/>
      <w:r w:rsidRPr="00EB6B3A">
        <w:rPr>
          <w:sz w:val="24"/>
          <w:szCs w:val="24"/>
        </w:rPr>
        <w:t>jer</w:t>
      </w:r>
      <w:proofErr w:type="spellEnd"/>
      <w:r w:rsidRPr="00EB6B3A">
        <w:rPr>
          <w:sz w:val="24"/>
          <w:szCs w:val="24"/>
        </w:rPr>
        <w:t xml:space="preserve"> </w:t>
      </w:r>
      <w:proofErr w:type="spellStart"/>
      <w:r w:rsidRPr="00EB6B3A">
        <w:rPr>
          <w:sz w:val="24"/>
          <w:szCs w:val="24"/>
        </w:rPr>
        <w:t>oni</w:t>
      </w:r>
      <w:proofErr w:type="spellEnd"/>
      <w:r w:rsidRPr="00EB6B3A">
        <w:rPr>
          <w:sz w:val="24"/>
          <w:szCs w:val="24"/>
        </w:rPr>
        <w:t xml:space="preserve"> </w:t>
      </w:r>
      <w:proofErr w:type="spellStart"/>
      <w:r w:rsidRPr="00EB6B3A">
        <w:rPr>
          <w:sz w:val="24"/>
          <w:szCs w:val="24"/>
        </w:rPr>
        <w:t>zavise</w:t>
      </w:r>
      <w:proofErr w:type="spellEnd"/>
      <w:r w:rsidRPr="00EB6B3A">
        <w:rPr>
          <w:sz w:val="24"/>
          <w:szCs w:val="24"/>
        </w:rPr>
        <w:t xml:space="preserve"> </w:t>
      </w:r>
      <w:proofErr w:type="spellStart"/>
      <w:r w:rsidRPr="00EB6B3A">
        <w:rPr>
          <w:sz w:val="24"/>
          <w:szCs w:val="24"/>
        </w:rPr>
        <w:t>od</w:t>
      </w:r>
      <w:proofErr w:type="spellEnd"/>
      <w:r w:rsidRPr="00EB6B3A">
        <w:rPr>
          <w:sz w:val="24"/>
          <w:szCs w:val="24"/>
        </w:rPr>
        <w:t xml:space="preserve"> </w:t>
      </w:r>
      <w:proofErr w:type="spellStart"/>
      <w:r w:rsidRPr="00EB6B3A">
        <w:rPr>
          <w:sz w:val="24"/>
          <w:szCs w:val="24"/>
        </w:rPr>
        <w:t>prirode</w:t>
      </w:r>
      <w:proofErr w:type="spellEnd"/>
      <w:r w:rsidRPr="00EB6B3A">
        <w:rPr>
          <w:sz w:val="24"/>
          <w:szCs w:val="24"/>
        </w:rPr>
        <w:t xml:space="preserve"> </w:t>
      </w:r>
      <w:proofErr w:type="spellStart"/>
      <w:r w:rsidRPr="00EB6B3A">
        <w:rPr>
          <w:sz w:val="24"/>
          <w:szCs w:val="24"/>
        </w:rPr>
        <w:t>djelatnosti</w:t>
      </w:r>
      <w:proofErr w:type="spellEnd"/>
      <w:r w:rsidRPr="00EB6B3A">
        <w:rPr>
          <w:sz w:val="24"/>
          <w:szCs w:val="24"/>
        </w:rPr>
        <w:t xml:space="preserve"> </w:t>
      </w:r>
      <w:proofErr w:type="spellStart"/>
      <w:r w:rsidRPr="00EB6B3A">
        <w:rPr>
          <w:sz w:val="24"/>
          <w:szCs w:val="24"/>
        </w:rPr>
        <w:t>koju</w:t>
      </w:r>
      <w:proofErr w:type="spellEnd"/>
      <w:r w:rsidRPr="00EB6B3A">
        <w:rPr>
          <w:sz w:val="24"/>
          <w:szCs w:val="24"/>
        </w:rPr>
        <w:t xml:space="preserve"> </w:t>
      </w:r>
      <w:proofErr w:type="spellStart"/>
      <w:r w:rsidRPr="00EB6B3A">
        <w:rPr>
          <w:sz w:val="24"/>
          <w:szCs w:val="24"/>
        </w:rPr>
        <w:t>obavlja</w:t>
      </w:r>
      <w:proofErr w:type="spellEnd"/>
      <w:r w:rsidRPr="00EB6B3A">
        <w:rPr>
          <w:sz w:val="24"/>
          <w:szCs w:val="24"/>
        </w:rPr>
        <w:t xml:space="preserve"> </w:t>
      </w:r>
      <w:proofErr w:type="spellStart"/>
      <w:r w:rsidRPr="00EB6B3A">
        <w:rPr>
          <w:sz w:val="24"/>
          <w:szCs w:val="24"/>
        </w:rPr>
        <w:t>poslodavac</w:t>
      </w:r>
      <w:proofErr w:type="spellEnd"/>
      <w:r w:rsidRPr="00EB6B3A">
        <w:rPr>
          <w:sz w:val="24"/>
          <w:szCs w:val="24"/>
        </w:rPr>
        <w:t xml:space="preserve"> (</w:t>
      </w:r>
      <w:proofErr w:type="spellStart"/>
      <w:r w:rsidRPr="00EB6B3A">
        <w:rPr>
          <w:sz w:val="24"/>
          <w:szCs w:val="24"/>
        </w:rPr>
        <w:t>poželjno</w:t>
      </w:r>
      <w:proofErr w:type="spellEnd"/>
      <w:r w:rsidRPr="00EB6B3A">
        <w:rPr>
          <w:sz w:val="24"/>
          <w:szCs w:val="24"/>
        </w:rPr>
        <w:t xml:space="preserve"> bi </w:t>
      </w:r>
      <w:proofErr w:type="spellStart"/>
      <w:r w:rsidRPr="00EB6B3A">
        <w:rPr>
          <w:sz w:val="24"/>
          <w:szCs w:val="24"/>
        </w:rPr>
        <w:t>bilo</w:t>
      </w:r>
      <w:proofErr w:type="spellEnd"/>
      <w:r w:rsidRPr="00EB6B3A">
        <w:rPr>
          <w:sz w:val="24"/>
          <w:szCs w:val="24"/>
        </w:rPr>
        <w:t xml:space="preserve"> da </w:t>
      </w:r>
      <w:proofErr w:type="spellStart"/>
      <w:r w:rsidRPr="00EB6B3A">
        <w:rPr>
          <w:sz w:val="24"/>
          <w:szCs w:val="24"/>
        </w:rPr>
        <w:t>budu</w:t>
      </w:r>
      <w:proofErr w:type="spellEnd"/>
      <w:r w:rsidRPr="00EB6B3A">
        <w:rPr>
          <w:sz w:val="24"/>
          <w:szCs w:val="24"/>
        </w:rPr>
        <w:t xml:space="preserve"> </w:t>
      </w:r>
      <w:proofErr w:type="spellStart"/>
      <w:r w:rsidRPr="00EB6B3A">
        <w:rPr>
          <w:sz w:val="24"/>
          <w:szCs w:val="24"/>
        </w:rPr>
        <w:t>utvrđeni</w:t>
      </w:r>
      <w:proofErr w:type="spellEnd"/>
      <w:r w:rsidRPr="00EB6B3A">
        <w:rPr>
          <w:sz w:val="24"/>
          <w:szCs w:val="24"/>
        </w:rPr>
        <w:t xml:space="preserve"> </w:t>
      </w:r>
      <w:proofErr w:type="spellStart"/>
      <w:r w:rsidRPr="00EB6B3A">
        <w:rPr>
          <w:sz w:val="24"/>
          <w:szCs w:val="24"/>
        </w:rPr>
        <w:t>kolektivnim</w:t>
      </w:r>
      <w:proofErr w:type="spellEnd"/>
      <w:r w:rsidRPr="00EB6B3A">
        <w:rPr>
          <w:sz w:val="24"/>
          <w:szCs w:val="24"/>
        </w:rPr>
        <w:t xml:space="preserve"> </w:t>
      </w:r>
      <w:proofErr w:type="spellStart"/>
      <w:r w:rsidRPr="00EB6B3A">
        <w:rPr>
          <w:sz w:val="24"/>
          <w:szCs w:val="24"/>
        </w:rPr>
        <w:t>ugovorom</w:t>
      </w:r>
      <w:proofErr w:type="spellEnd"/>
      <w:r w:rsidRPr="00EB6B3A">
        <w:rPr>
          <w:sz w:val="24"/>
          <w:szCs w:val="24"/>
        </w:rPr>
        <w:t xml:space="preserve"> </w:t>
      </w:r>
      <w:proofErr w:type="spellStart"/>
      <w:r w:rsidRPr="00EB6B3A">
        <w:rPr>
          <w:sz w:val="24"/>
          <w:szCs w:val="24"/>
        </w:rPr>
        <w:t>kod</w:t>
      </w:r>
      <w:proofErr w:type="spellEnd"/>
      <w:r w:rsidRPr="00EB6B3A">
        <w:rPr>
          <w:sz w:val="24"/>
          <w:szCs w:val="24"/>
        </w:rPr>
        <w:t xml:space="preserve"> </w:t>
      </w:r>
      <w:proofErr w:type="spellStart"/>
      <w:r w:rsidRPr="00EB6B3A">
        <w:rPr>
          <w:sz w:val="24"/>
          <w:szCs w:val="24"/>
        </w:rPr>
        <w:t>poslodavca</w:t>
      </w:r>
      <w:proofErr w:type="spellEnd"/>
      <w:r w:rsidRPr="00EB6B3A">
        <w:rPr>
          <w:sz w:val="24"/>
          <w:szCs w:val="24"/>
        </w:rPr>
        <w:t xml:space="preserve">). </w:t>
      </w:r>
      <w:proofErr w:type="spellStart"/>
      <w:r w:rsidRPr="00EB6B3A">
        <w:rPr>
          <w:sz w:val="24"/>
          <w:szCs w:val="24"/>
        </w:rPr>
        <w:t>Međutim</w:t>
      </w:r>
      <w:proofErr w:type="spellEnd"/>
      <w:r w:rsidRPr="00EB6B3A">
        <w:rPr>
          <w:sz w:val="24"/>
          <w:szCs w:val="24"/>
        </w:rPr>
        <w:t xml:space="preserve">, </w:t>
      </w:r>
      <w:proofErr w:type="spellStart"/>
      <w:r w:rsidRPr="00EB6B3A">
        <w:rPr>
          <w:sz w:val="24"/>
          <w:szCs w:val="24"/>
        </w:rPr>
        <w:t>ukoliko</w:t>
      </w:r>
      <w:proofErr w:type="spellEnd"/>
      <w:r w:rsidRPr="00EB6B3A">
        <w:rPr>
          <w:sz w:val="24"/>
          <w:szCs w:val="24"/>
        </w:rPr>
        <w:t xml:space="preserve"> to </w:t>
      </w:r>
      <w:proofErr w:type="spellStart"/>
      <w:r w:rsidRPr="00EB6B3A">
        <w:rPr>
          <w:sz w:val="24"/>
          <w:szCs w:val="24"/>
        </w:rPr>
        <w:t>pitanje</w:t>
      </w:r>
      <w:proofErr w:type="spellEnd"/>
      <w:r w:rsidRPr="00EB6B3A">
        <w:rPr>
          <w:sz w:val="24"/>
          <w:szCs w:val="24"/>
        </w:rPr>
        <w:t xml:space="preserve"> </w:t>
      </w:r>
      <w:proofErr w:type="spellStart"/>
      <w:r w:rsidRPr="00EB6B3A">
        <w:rPr>
          <w:sz w:val="24"/>
          <w:szCs w:val="24"/>
        </w:rPr>
        <w:t>nije</w:t>
      </w:r>
      <w:proofErr w:type="spellEnd"/>
      <w:r w:rsidRPr="00EB6B3A">
        <w:rPr>
          <w:sz w:val="24"/>
          <w:szCs w:val="24"/>
        </w:rPr>
        <w:t xml:space="preserve"> </w:t>
      </w:r>
      <w:proofErr w:type="spellStart"/>
      <w:r w:rsidRPr="00EB6B3A">
        <w:rPr>
          <w:sz w:val="24"/>
          <w:szCs w:val="24"/>
        </w:rPr>
        <w:t>uređeno</w:t>
      </w:r>
      <w:proofErr w:type="spellEnd"/>
      <w:r w:rsidRPr="00EB6B3A">
        <w:rPr>
          <w:sz w:val="24"/>
          <w:szCs w:val="24"/>
        </w:rPr>
        <w:t xml:space="preserve"> </w:t>
      </w:r>
      <w:proofErr w:type="spellStart"/>
      <w:r w:rsidRPr="00EB6B3A">
        <w:rPr>
          <w:sz w:val="24"/>
          <w:szCs w:val="24"/>
        </w:rPr>
        <w:t>kolektivnim</w:t>
      </w:r>
      <w:proofErr w:type="spellEnd"/>
      <w:r w:rsidRPr="00EB6B3A">
        <w:rPr>
          <w:sz w:val="24"/>
          <w:szCs w:val="24"/>
        </w:rPr>
        <w:t xml:space="preserve"> </w:t>
      </w:r>
      <w:proofErr w:type="spellStart"/>
      <w:r w:rsidRPr="00EB6B3A">
        <w:rPr>
          <w:sz w:val="24"/>
          <w:szCs w:val="24"/>
        </w:rPr>
        <w:t>ugovorom</w:t>
      </w:r>
      <w:proofErr w:type="spellEnd"/>
      <w:r w:rsidRPr="00EB6B3A">
        <w:rPr>
          <w:sz w:val="24"/>
          <w:szCs w:val="24"/>
        </w:rPr>
        <w:t xml:space="preserve"> </w:t>
      </w:r>
      <w:proofErr w:type="spellStart"/>
      <w:r w:rsidRPr="00EB6B3A">
        <w:rPr>
          <w:sz w:val="24"/>
          <w:szCs w:val="24"/>
        </w:rPr>
        <w:t>koji</w:t>
      </w:r>
      <w:proofErr w:type="spellEnd"/>
      <w:r w:rsidRPr="00EB6B3A">
        <w:rPr>
          <w:sz w:val="24"/>
          <w:szCs w:val="24"/>
        </w:rPr>
        <w:t xml:space="preserve"> je </w:t>
      </w:r>
      <w:proofErr w:type="spellStart"/>
      <w:r w:rsidRPr="00EB6B3A">
        <w:rPr>
          <w:sz w:val="24"/>
          <w:szCs w:val="24"/>
        </w:rPr>
        <w:t>primjenljiv</w:t>
      </w:r>
      <w:proofErr w:type="spellEnd"/>
      <w:r w:rsidRPr="00EB6B3A">
        <w:rPr>
          <w:sz w:val="24"/>
          <w:szCs w:val="24"/>
        </w:rPr>
        <w:t xml:space="preserve"> </w:t>
      </w:r>
      <w:proofErr w:type="spellStart"/>
      <w:r w:rsidRPr="00EB6B3A">
        <w:rPr>
          <w:sz w:val="24"/>
          <w:szCs w:val="24"/>
        </w:rPr>
        <w:t>na</w:t>
      </w:r>
      <w:proofErr w:type="spellEnd"/>
      <w:r w:rsidRPr="00EB6B3A">
        <w:rPr>
          <w:sz w:val="24"/>
          <w:szCs w:val="24"/>
        </w:rPr>
        <w:t xml:space="preserve"> </w:t>
      </w:r>
      <w:proofErr w:type="spellStart"/>
      <w:r w:rsidRPr="00EB6B3A">
        <w:rPr>
          <w:sz w:val="24"/>
          <w:szCs w:val="24"/>
        </w:rPr>
        <w:t>poslodavca</w:t>
      </w:r>
      <w:proofErr w:type="spellEnd"/>
      <w:r w:rsidRPr="00EB6B3A">
        <w:rPr>
          <w:sz w:val="24"/>
          <w:szCs w:val="24"/>
        </w:rPr>
        <w:t xml:space="preserve">, </w:t>
      </w:r>
      <w:proofErr w:type="spellStart"/>
      <w:r w:rsidRPr="00EB6B3A">
        <w:rPr>
          <w:sz w:val="24"/>
          <w:szCs w:val="24"/>
        </w:rPr>
        <w:t>očekivani</w:t>
      </w:r>
      <w:proofErr w:type="spellEnd"/>
      <w:r w:rsidRPr="00EB6B3A">
        <w:rPr>
          <w:sz w:val="24"/>
          <w:szCs w:val="24"/>
        </w:rPr>
        <w:t xml:space="preserve"> </w:t>
      </w:r>
      <w:proofErr w:type="spellStart"/>
      <w:r w:rsidRPr="00EB6B3A">
        <w:rPr>
          <w:sz w:val="24"/>
          <w:szCs w:val="24"/>
        </w:rPr>
        <w:t>rezultati</w:t>
      </w:r>
      <w:proofErr w:type="spellEnd"/>
      <w:r w:rsidRPr="00EB6B3A">
        <w:rPr>
          <w:sz w:val="24"/>
          <w:szCs w:val="24"/>
        </w:rPr>
        <w:t xml:space="preserve"> </w:t>
      </w:r>
      <w:proofErr w:type="spellStart"/>
      <w:r w:rsidRPr="00EB6B3A">
        <w:rPr>
          <w:sz w:val="24"/>
          <w:szCs w:val="24"/>
        </w:rPr>
        <w:t>rada</w:t>
      </w:r>
      <w:proofErr w:type="spellEnd"/>
      <w:r w:rsidRPr="00EB6B3A">
        <w:rPr>
          <w:sz w:val="24"/>
          <w:szCs w:val="24"/>
        </w:rPr>
        <w:t xml:space="preserve"> za </w:t>
      </w:r>
      <w:proofErr w:type="spellStart"/>
      <w:r w:rsidRPr="00EB6B3A">
        <w:rPr>
          <w:sz w:val="24"/>
          <w:szCs w:val="24"/>
        </w:rPr>
        <w:t>pojedina</w:t>
      </w:r>
      <w:proofErr w:type="spellEnd"/>
      <w:r w:rsidRPr="00EB6B3A">
        <w:rPr>
          <w:sz w:val="24"/>
          <w:szCs w:val="24"/>
        </w:rPr>
        <w:t xml:space="preserve"> </w:t>
      </w:r>
      <w:proofErr w:type="spellStart"/>
      <w:r w:rsidRPr="00EB6B3A">
        <w:rPr>
          <w:sz w:val="24"/>
          <w:szCs w:val="24"/>
        </w:rPr>
        <w:t>radna</w:t>
      </w:r>
      <w:proofErr w:type="spellEnd"/>
      <w:r w:rsidRPr="00EB6B3A">
        <w:rPr>
          <w:sz w:val="24"/>
          <w:szCs w:val="24"/>
        </w:rPr>
        <w:t xml:space="preserve"> </w:t>
      </w:r>
      <w:proofErr w:type="spellStart"/>
      <w:r w:rsidRPr="00EB6B3A">
        <w:rPr>
          <w:sz w:val="24"/>
          <w:szCs w:val="24"/>
        </w:rPr>
        <w:t>mjesta</w:t>
      </w:r>
      <w:proofErr w:type="spellEnd"/>
      <w:r w:rsidRPr="00EB6B3A">
        <w:rPr>
          <w:sz w:val="24"/>
          <w:szCs w:val="24"/>
        </w:rPr>
        <w:t xml:space="preserve"> </w:t>
      </w:r>
      <w:proofErr w:type="spellStart"/>
      <w:r w:rsidRPr="00EB6B3A">
        <w:rPr>
          <w:sz w:val="24"/>
          <w:szCs w:val="24"/>
        </w:rPr>
        <w:t>treba</w:t>
      </w:r>
      <w:proofErr w:type="spellEnd"/>
      <w:r w:rsidRPr="00EB6B3A">
        <w:rPr>
          <w:sz w:val="24"/>
          <w:szCs w:val="24"/>
        </w:rPr>
        <w:t xml:space="preserve"> da </w:t>
      </w:r>
      <w:proofErr w:type="spellStart"/>
      <w:r w:rsidRPr="00EB6B3A">
        <w:rPr>
          <w:sz w:val="24"/>
          <w:szCs w:val="24"/>
        </w:rPr>
        <w:t>budu</w:t>
      </w:r>
      <w:proofErr w:type="spellEnd"/>
      <w:r w:rsidRPr="00EB6B3A">
        <w:rPr>
          <w:sz w:val="24"/>
          <w:szCs w:val="24"/>
        </w:rPr>
        <w:t xml:space="preserve"> </w:t>
      </w:r>
      <w:proofErr w:type="spellStart"/>
      <w:r w:rsidRPr="00EB6B3A">
        <w:rPr>
          <w:sz w:val="24"/>
          <w:szCs w:val="24"/>
        </w:rPr>
        <w:t>utvrđeni</w:t>
      </w:r>
      <w:proofErr w:type="spellEnd"/>
      <w:r w:rsidRPr="00EB6B3A">
        <w:rPr>
          <w:sz w:val="24"/>
          <w:szCs w:val="24"/>
        </w:rPr>
        <w:t xml:space="preserve"> </w:t>
      </w:r>
      <w:proofErr w:type="spellStart"/>
      <w:r w:rsidRPr="00EB6B3A">
        <w:rPr>
          <w:sz w:val="24"/>
          <w:szCs w:val="24"/>
        </w:rPr>
        <w:t>aktom</w:t>
      </w:r>
      <w:proofErr w:type="spellEnd"/>
      <w:r w:rsidRPr="00EB6B3A">
        <w:rPr>
          <w:sz w:val="24"/>
          <w:szCs w:val="24"/>
        </w:rPr>
        <w:t xml:space="preserve"> </w:t>
      </w:r>
      <w:proofErr w:type="spellStart"/>
      <w:r w:rsidRPr="00EB6B3A">
        <w:rPr>
          <w:sz w:val="24"/>
          <w:szCs w:val="24"/>
        </w:rPr>
        <w:t>poslodavca</w:t>
      </w:r>
      <w:proofErr w:type="spellEnd"/>
      <w:r w:rsidRPr="00EB6B3A">
        <w:rPr>
          <w:sz w:val="24"/>
          <w:szCs w:val="24"/>
        </w:rPr>
        <w:t xml:space="preserve"> </w:t>
      </w:r>
      <w:proofErr w:type="spellStart"/>
      <w:r w:rsidRPr="00EB6B3A">
        <w:rPr>
          <w:sz w:val="24"/>
          <w:szCs w:val="24"/>
        </w:rPr>
        <w:t>ili</w:t>
      </w:r>
      <w:proofErr w:type="spellEnd"/>
      <w:r w:rsidRPr="00EB6B3A">
        <w:rPr>
          <w:sz w:val="24"/>
          <w:szCs w:val="24"/>
        </w:rPr>
        <w:t xml:space="preserve"> </w:t>
      </w:r>
      <w:proofErr w:type="spellStart"/>
      <w:r w:rsidRPr="00EB6B3A">
        <w:rPr>
          <w:sz w:val="24"/>
          <w:szCs w:val="24"/>
        </w:rPr>
        <w:t>ugovorom</w:t>
      </w:r>
      <w:proofErr w:type="spellEnd"/>
      <w:r w:rsidRPr="00EB6B3A">
        <w:rPr>
          <w:sz w:val="24"/>
          <w:szCs w:val="24"/>
        </w:rPr>
        <w:t xml:space="preserve"> o </w:t>
      </w:r>
      <w:proofErr w:type="spellStart"/>
      <w:r w:rsidRPr="00EB6B3A">
        <w:rPr>
          <w:sz w:val="24"/>
          <w:szCs w:val="24"/>
        </w:rPr>
        <w:t>radu</w:t>
      </w:r>
      <w:proofErr w:type="spellEnd"/>
      <w:r w:rsidRPr="00EB6B3A">
        <w:rPr>
          <w:sz w:val="24"/>
          <w:szCs w:val="24"/>
        </w:rPr>
        <w:t xml:space="preserve">. </w:t>
      </w:r>
      <w:proofErr w:type="spellStart"/>
      <w:r w:rsidRPr="00EB6B3A">
        <w:rPr>
          <w:sz w:val="24"/>
          <w:szCs w:val="24"/>
        </w:rPr>
        <w:t>Potrebno</w:t>
      </w:r>
      <w:proofErr w:type="spellEnd"/>
      <w:r w:rsidRPr="00EB6B3A">
        <w:rPr>
          <w:sz w:val="24"/>
          <w:szCs w:val="24"/>
        </w:rPr>
        <w:t xml:space="preserve"> je </w:t>
      </w:r>
      <w:proofErr w:type="spellStart"/>
      <w:r w:rsidRPr="00EB6B3A">
        <w:rPr>
          <w:sz w:val="24"/>
          <w:szCs w:val="24"/>
        </w:rPr>
        <w:t>naglasiti</w:t>
      </w:r>
      <w:proofErr w:type="spellEnd"/>
      <w:r w:rsidRPr="00EB6B3A">
        <w:rPr>
          <w:sz w:val="24"/>
          <w:szCs w:val="24"/>
        </w:rPr>
        <w:t xml:space="preserve"> da </w:t>
      </w:r>
      <w:proofErr w:type="spellStart"/>
      <w:r w:rsidRPr="00EB6B3A">
        <w:rPr>
          <w:sz w:val="24"/>
          <w:szCs w:val="24"/>
        </w:rPr>
        <w:t>poslodavac</w:t>
      </w:r>
      <w:proofErr w:type="spellEnd"/>
      <w:r w:rsidRPr="00EB6B3A">
        <w:rPr>
          <w:sz w:val="24"/>
          <w:szCs w:val="24"/>
        </w:rPr>
        <w:t xml:space="preserve"> </w:t>
      </w:r>
      <w:proofErr w:type="spellStart"/>
      <w:r w:rsidRPr="00EB6B3A">
        <w:rPr>
          <w:sz w:val="24"/>
          <w:szCs w:val="24"/>
        </w:rPr>
        <w:t>sam</w:t>
      </w:r>
      <w:proofErr w:type="spellEnd"/>
      <w:r w:rsidRPr="00EB6B3A">
        <w:rPr>
          <w:sz w:val="24"/>
          <w:szCs w:val="24"/>
        </w:rPr>
        <w:t xml:space="preserve"> </w:t>
      </w:r>
      <w:proofErr w:type="spellStart"/>
      <w:r w:rsidRPr="00EB6B3A">
        <w:rPr>
          <w:sz w:val="24"/>
          <w:szCs w:val="24"/>
        </w:rPr>
        <w:t>vrši</w:t>
      </w:r>
      <w:proofErr w:type="spellEnd"/>
      <w:r w:rsidRPr="00EB6B3A">
        <w:rPr>
          <w:sz w:val="24"/>
          <w:szCs w:val="24"/>
        </w:rPr>
        <w:t xml:space="preserve"> </w:t>
      </w:r>
      <w:proofErr w:type="spellStart"/>
      <w:r w:rsidRPr="00EB6B3A">
        <w:rPr>
          <w:sz w:val="24"/>
          <w:szCs w:val="24"/>
        </w:rPr>
        <w:t>procjenu</w:t>
      </w:r>
      <w:proofErr w:type="spellEnd"/>
      <w:r w:rsidRPr="00EB6B3A">
        <w:rPr>
          <w:sz w:val="24"/>
          <w:szCs w:val="24"/>
        </w:rPr>
        <w:t xml:space="preserve"> </w:t>
      </w:r>
      <w:proofErr w:type="spellStart"/>
      <w:r w:rsidRPr="00EB6B3A">
        <w:rPr>
          <w:sz w:val="24"/>
          <w:szCs w:val="24"/>
        </w:rPr>
        <w:t>ostvarenih</w:t>
      </w:r>
      <w:proofErr w:type="spellEnd"/>
      <w:r w:rsidRPr="00EB6B3A">
        <w:rPr>
          <w:sz w:val="24"/>
          <w:szCs w:val="24"/>
        </w:rPr>
        <w:t xml:space="preserve"> </w:t>
      </w:r>
      <w:proofErr w:type="spellStart"/>
      <w:r w:rsidRPr="00EB6B3A">
        <w:rPr>
          <w:sz w:val="24"/>
          <w:szCs w:val="24"/>
        </w:rPr>
        <w:t>rezultata</w:t>
      </w:r>
      <w:proofErr w:type="spellEnd"/>
      <w:r w:rsidRPr="00EB6B3A">
        <w:rPr>
          <w:sz w:val="24"/>
          <w:szCs w:val="24"/>
        </w:rPr>
        <w:t xml:space="preserve"> </w:t>
      </w:r>
      <w:proofErr w:type="spellStart"/>
      <w:r w:rsidRPr="00EB6B3A">
        <w:rPr>
          <w:sz w:val="24"/>
          <w:szCs w:val="24"/>
        </w:rPr>
        <w:t>rada</w:t>
      </w:r>
      <w:proofErr w:type="spellEnd"/>
      <w:r w:rsidRPr="00EB6B3A">
        <w:rPr>
          <w:sz w:val="24"/>
          <w:szCs w:val="24"/>
        </w:rPr>
        <w:t xml:space="preserve"> </w:t>
      </w:r>
      <w:proofErr w:type="spellStart"/>
      <w:r w:rsidRPr="00EB6B3A">
        <w:rPr>
          <w:sz w:val="24"/>
          <w:szCs w:val="24"/>
        </w:rPr>
        <w:t>zapošljenog</w:t>
      </w:r>
      <w:proofErr w:type="spellEnd"/>
      <w:r w:rsidRPr="00EB6B3A">
        <w:rPr>
          <w:sz w:val="24"/>
          <w:szCs w:val="24"/>
        </w:rPr>
        <w:t xml:space="preserve">, s </w:t>
      </w:r>
      <w:proofErr w:type="spellStart"/>
      <w:r w:rsidRPr="00EB6B3A">
        <w:rPr>
          <w:sz w:val="24"/>
          <w:szCs w:val="24"/>
        </w:rPr>
        <w:t>tim</w:t>
      </w:r>
      <w:proofErr w:type="spellEnd"/>
      <w:r w:rsidRPr="00EB6B3A">
        <w:rPr>
          <w:sz w:val="24"/>
          <w:szCs w:val="24"/>
        </w:rPr>
        <w:t xml:space="preserve"> </w:t>
      </w:r>
      <w:proofErr w:type="spellStart"/>
      <w:r w:rsidRPr="00EB6B3A">
        <w:rPr>
          <w:sz w:val="24"/>
          <w:szCs w:val="24"/>
        </w:rPr>
        <w:t>što</w:t>
      </w:r>
      <w:proofErr w:type="spellEnd"/>
      <w:r w:rsidRPr="00EB6B3A">
        <w:rPr>
          <w:sz w:val="24"/>
          <w:szCs w:val="24"/>
        </w:rPr>
        <w:t xml:space="preserve"> </w:t>
      </w:r>
      <w:proofErr w:type="spellStart"/>
      <w:r w:rsidRPr="00EB6B3A">
        <w:rPr>
          <w:sz w:val="24"/>
          <w:szCs w:val="24"/>
        </w:rPr>
        <w:t>prilikom</w:t>
      </w:r>
      <w:proofErr w:type="spellEnd"/>
      <w:r w:rsidRPr="00EB6B3A">
        <w:rPr>
          <w:sz w:val="24"/>
          <w:szCs w:val="24"/>
        </w:rPr>
        <w:t xml:space="preserve"> </w:t>
      </w:r>
      <w:proofErr w:type="spellStart"/>
      <w:r w:rsidRPr="00EB6B3A">
        <w:rPr>
          <w:sz w:val="24"/>
          <w:szCs w:val="24"/>
        </w:rPr>
        <w:t>procjene</w:t>
      </w:r>
      <w:proofErr w:type="spellEnd"/>
      <w:r w:rsidRPr="00EB6B3A">
        <w:rPr>
          <w:sz w:val="24"/>
          <w:szCs w:val="24"/>
        </w:rPr>
        <w:t xml:space="preserve"> </w:t>
      </w:r>
      <w:proofErr w:type="spellStart"/>
      <w:r w:rsidRPr="00EB6B3A">
        <w:rPr>
          <w:sz w:val="24"/>
          <w:szCs w:val="24"/>
        </w:rPr>
        <w:t>može</w:t>
      </w:r>
      <w:proofErr w:type="spellEnd"/>
      <w:r w:rsidRPr="00EB6B3A">
        <w:rPr>
          <w:sz w:val="24"/>
          <w:szCs w:val="24"/>
        </w:rPr>
        <w:t xml:space="preserve"> </w:t>
      </w:r>
      <w:proofErr w:type="spellStart"/>
      <w:r w:rsidRPr="00EB6B3A">
        <w:rPr>
          <w:sz w:val="24"/>
          <w:szCs w:val="24"/>
        </w:rPr>
        <w:t>konsultovati</w:t>
      </w:r>
      <w:proofErr w:type="spellEnd"/>
      <w:r w:rsidRPr="00EB6B3A">
        <w:rPr>
          <w:sz w:val="24"/>
          <w:szCs w:val="24"/>
        </w:rPr>
        <w:t xml:space="preserve"> </w:t>
      </w:r>
      <w:proofErr w:type="spellStart"/>
      <w:r w:rsidRPr="00EB6B3A">
        <w:rPr>
          <w:sz w:val="24"/>
          <w:szCs w:val="24"/>
        </w:rPr>
        <w:t>stručna</w:t>
      </w:r>
      <w:proofErr w:type="spellEnd"/>
      <w:r w:rsidRPr="00EB6B3A">
        <w:rPr>
          <w:sz w:val="24"/>
          <w:szCs w:val="24"/>
        </w:rPr>
        <w:t xml:space="preserve"> </w:t>
      </w:r>
      <w:proofErr w:type="spellStart"/>
      <w:r w:rsidRPr="00EB6B3A">
        <w:rPr>
          <w:sz w:val="24"/>
          <w:szCs w:val="24"/>
        </w:rPr>
        <w:t>lica</w:t>
      </w:r>
      <w:proofErr w:type="spellEnd"/>
      <w:r w:rsidRPr="00EB6B3A">
        <w:rPr>
          <w:sz w:val="24"/>
          <w:szCs w:val="24"/>
        </w:rPr>
        <w:t xml:space="preserve">, </w:t>
      </w:r>
      <w:proofErr w:type="spellStart"/>
      <w:r w:rsidRPr="00EB6B3A">
        <w:rPr>
          <w:sz w:val="24"/>
          <w:szCs w:val="24"/>
        </w:rPr>
        <w:t>ali</w:t>
      </w:r>
      <w:proofErr w:type="spellEnd"/>
      <w:r w:rsidRPr="00EB6B3A">
        <w:rPr>
          <w:sz w:val="24"/>
          <w:szCs w:val="24"/>
        </w:rPr>
        <w:t xml:space="preserve"> </w:t>
      </w:r>
      <w:proofErr w:type="spellStart"/>
      <w:r w:rsidRPr="00EB6B3A">
        <w:rPr>
          <w:sz w:val="24"/>
          <w:szCs w:val="24"/>
        </w:rPr>
        <w:t>konačna</w:t>
      </w:r>
      <w:proofErr w:type="spellEnd"/>
      <w:r w:rsidRPr="00EB6B3A">
        <w:rPr>
          <w:sz w:val="24"/>
          <w:szCs w:val="24"/>
        </w:rPr>
        <w:t xml:space="preserve"> </w:t>
      </w:r>
      <w:proofErr w:type="spellStart"/>
      <w:r w:rsidRPr="00EB6B3A">
        <w:rPr>
          <w:sz w:val="24"/>
          <w:szCs w:val="24"/>
        </w:rPr>
        <w:t>odluku</w:t>
      </w:r>
      <w:proofErr w:type="spellEnd"/>
      <w:r w:rsidRPr="00EB6B3A">
        <w:rPr>
          <w:sz w:val="24"/>
          <w:szCs w:val="24"/>
        </w:rPr>
        <w:t xml:space="preserve"> o </w:t>
      </w:r>
      <w:proofErr w:type="spellStart"/>
      <w:r w:rsidRPr="00EB6B3A">
        <w:rPr>
          <w:sz w:val="24"/>
          <w:szCs w:val="24"/>
        </w:rPr>
        <w:t>postojanju</w:t>
      </w:r>
      <w:proofErr w:type="spellEnd"/>
      <w:r w:rsidRPr="00EB6B3A">
        <w:rPr>
          <w:sz w:val="24"/>
          <w:szCs w:val="24"/>
        </w:rPr>
        <w:t xml:space="preserve"> </w:t>
      </w:r>
      <w:proofErr w:type="spellStart"/>
      <w:r w:rsidRPr="00EB6B3A">
        <w:rPr>
          <w:sz w:val="24"/>
          <w:szCs w:val="24"/>
        </w:rPr>
        <w:t>razloga</w:t>
      </w:r>
      <w:proofErr w:type="spellEnd"/>
      <w:r w:rsidRPr="00EB6B3A">
        <w:rPr>
          <w:sz w:val="24"/>
          <w:szCs w:val="24"/>
        </w:rPr>
        <w:t xml:space="preserve"> za </w:t>
      </w:r>
      <w:proofErr w:type="spellStart"/>
      <w:r w:rsidRPr="00EB6B3A">
        <w:rPr>
          <w:sz w:val="24"/>
          <w:szCs w:val="24"/>
        </w:rPr>
        <w:t>otkaz</w:t>
      </w:r>
      <w:proofErr w:type="spellEnd"/>
      <w:r w:rsidRPr="00EB6B3A">
        <w:rPr>
          <w:sz w:val="24"/>
          <w:szCs w:val="24"/>
        </w:rPr>
        <w:t xml:space="preserve"> mora </w:t>
      </w:r>
      <w:proofErr w:type="spellStart"/>
      <w:r w:rsidRPr="00EB6B3A">
        <w:rPr>
          <w:sz w:val="24"/>
          <w:szCs w:val="24"/>
        </w:rPr>
        <w:t>donijeti</w:t>
      </w:r>
      <w:proofErr w:type="spellEnd"/>
      <w:r w:rsidRPr="00EB6B3A">
        <w:rPr>
          <w:sz w:val="24"/>
          <w:szCs w:val="24"/>
        </w:rPr>
        <w:t xml:space="preserve"> on. </w:t>
      </w:r>
    </w:p>
    <w:p w14:paraId="2B24DA32" w14:textId="5DB86F6C" w:rsidR="00EB6B3A" w:rsidRPr="00EB6B3A" w:rsidRDefault="00EB6B3A" w:rsidP="00EB6B3A">
      <w:pPr>
        <w:pStyle w:val="T30X"/>
        <w:spacing w:before="0" w:after="0" w:line="276" w:lineRule="auto"/>
        <w:rPr>
          <w:sz w:val="24"/>
          <w:szCs w:val="24"/>
        </w:rPr>
      </w:pPr>
      <w:proofErr w:type="spellStart"/>
      <w:r w:rsidRPr="00EB6B3A">
        <w:rPr>
          <w:sz w:val="24"/>
          <w:szCs w:val="24"/>
        </w:rPr>
        <w:t>Dakle</w:t>
      </w:r>
      <w:proofErr w:type="spellEnd"/>
      <w:r w:rsidRPr="00EB6B3A">
        <w:rPr>
          <w:sz w:val="24"/>
          <w:szCs w:val="24"/>
        </w:rPr>
        <w:t xml:space="preserve">, bi </w:t>
      </w:r>
      <w:proofErr w:type="spellStart"/>
      <w:r w:rsidRPr="00EB6B3A">
        <w:rPr>
          <w:sz w:val="24"/>
          <w:szCs w:val="24"/>
        </w:rPr>
        <w:t>otkaz</w:t>
      </w:r>
      <w:proofErr w:type="spellEnd"/>
      <w:r w:rsidRPr="00EB6B3A">
        <w:rPr>
          <w:sz w:val="24"/>
          <w:szCs w:val="24"/>
        </w:rPr>
        <w:t xml:space="preserve"> </w:t>
      </w:r>
      <w:proofErr w:type="spellStart"/>
      <w:r w:rsidRPr="00EB6B3A">
        <w:rPr>
          <w:sz w:val="24"/>
          <w:szCs w:val="24"/>
        </w:rPr>
        <w:t>ugovora</w:t>
      </w:r>
      <w:proofErr w:type="spellEnd"/>
      <w:r w:rsidRPr="00EB6B3A">
        <w:rPr>
          <w:sz w:val="24"/>
          <w:szCs w:val="24"/>
        </w:rPr>
        <w:t xml:space="preserve"> o </w:t>
      </w:r>
      <w:proofErr w:type="spellStart"/>
      <w:r w:rsidRPr="00EB6B3A">
        <w:rPr>
          <w:sz w:val="24"/>
          <w:szCs w:val="24"/>
        </w:rPr>
        <w:t>radu</w:t>
      </w:r>
      <w:proofErr w:type="spellEnd"/>
      <w:r w:rsidRPr="00EB6B3A">
        <w:rPr>
          <w:sz w:val="24"/>
          <w:szCs w:val="24"/>
        </w:rPr>
        <w:t xml:space="preserve"> u </w:t>
      </w:r>
      <w:proofErr w:type="spellStart"/>
      <w:r w:rsidRPr="00EB6B3A">
        <w:rPr>
          <w:sz w:val="24"/>
          <w:szCs w:val="24"/>
        </w:rPr>
        <w:t>vezi</w:t>
      </w:r>
      <w:proofErr w:type="spellEnd"/>
      <w:r w:rsidRPr="00EB6B3A">
        <w:rPr>
          <w:sz w:val="24"/>
          <w:szCs w:val="24"/>
        </w:rPr>
        <w:t xml:space="preserve"> s </w:t>
      </w:r>
      <w:proofErr w:type="spellStart"/>
      <w:r w:rsidRPr="00EB6B3A">
        <w:rPr>
          <w:sz w:val="24"/>
          <w:szCs w:val="24"/>
        </w:rPr>
        <w:t>ovim</w:t>
      </w:r>
      <w:proofErr w:type="spellEnd"/>
      <w:r w:rsidRPr="00EB6B3A">
        <w:rPr>
          <w:sz w:val="24"/>
          <w:szCs w:val="24"/>
        </w:rPr>
        <w:t xml:space="preserve"> </w:t>
      </w:r>
      <w:proofErr w:type="spellStart"/>
      <w:r w:rsidRPr="00EB6B3A">
        <w:rPr>
          <w:sz w:val="24"/>
          <w:szCs w:val="24"/>
        </w:rPr>
        <w:t>otkaznim</w:t>
      </w:r>
      <w:proofErr w:type="spellEnd"/>
      <w:r w:rsidRPr="00EB6B3A">
        <w:rPr>
          <w:sz w:val="24"/>
          <w:szCs w:val="24"/>
        </w:rPr>
        <w:t xml:space="preserve"> </w:t>
      </w:r>
      <w:proofErr w:type="spellStart"/>
      <w:r w:rsidRPr="00EB6B3A">
        <w:rPr>
          <w:sz w:val="24"/>
          <w:szCs w:val="24"/>
        </w:rPr>
        <w:t>razlogom</w:t>
      </w:r>
      <w:proofErr w:type="spellEnd"/>
      <w:r w:rsidRPr="00EB6B3A">
        <w:rPr>
          <w:sz w:val="24"/>
          <w:szCs w:val="24"/>
        </w:rPr>
        <w:t xml:space="preserve"> bio </w:t>
      </w:r>
      <w:proofErr w:type="spellStart"/>
      <w:r w:rsidRPr="00EB6B3A">
        <w:rPr>
          <w:sz w:val="24"/>
          <w:szCs w:val="24"/>
        </w:rPr>
        <w:t>zakonit</w:t>
      </w:r>
      <w:proofErr w:type="spellEnd"/>
      <w:r w:rsidRPr="00EB6B3A">
        <w:rPr>
          <w:sz w:val="24"/>
          <w:szCs w:val="24"/>
        </w:rPr>
        <w:t xml:space="preserve">, </w:t>
      </w:r>
      <w:proofErr w:type="spellStart"/>
      <w:r w:rsidRPr="00EB6B3A">
        <w:rPr>
          <w:sz w:val="24"/>
          <w:szCs w:val="24"/>
        </w:rPr>
        <w:t>neophodno</w:t>
      </w:r>
      <w:proofErr w:type="spellEnd"/>
      <w:r w:rsidRPr="00EB6B3A">
        <w:rPr>
          <w:sz w:val="24"/>
          <w:szCs w:val="24"/>
        </w:rPr>
        <w:t xml:space="preserve"> je da </w:t>
      </w:r>
      <w:proofErr w:type="spellStart"/>
      <w:r w:rsidRPr="00EB6B3A">
        <w:rPr>
          <w:sz w:val="24"/>
          <w:szCs w:val="24"/>
        </w:rPr>
        <w:t>budu</w:t>
      </w:r>
      <w:proofErr w:type="spellEnd"/>
      <w:r w:rsidRPr="00EB6B3A">
        <w:rPr>
          <w:sz w:val="24"/>
          <w:szCs w:val="24"/>
        </w:rPr>
        <w:t xml:space="preserve"> </w:t>
      </w:r>
      <w:proofErr w:type="spellStart"/>
      <w:r w:rsidRPr="00EB6B3A">
        <w:rPr>
          <w:sz w:val="24"/>
          <w:szCs w:val="24"/>
        </w:rPr>
        <w:t>kumulativno</w:t>
      </w:r>
      <w:proofErr w:type="spellEnd"/>
      <w:r w:rsidRPr="00EB6B3A">
        <w:rPr>
          <w:sz w:val="24"/>
          <w:szCs w:val="24"/>
        </w:rPr>
        <w:t xml:space="preserve"> </w:t>
      </w:r>
      <w:proofErr w:type="spellStart"/>
      <w:r w:rsidRPr="00EB6B3A">
        <w:rPr>
          <w:sz w:val="24"/>
          <w:szCs w:val="24"/>
        </w:rPr>
        <w:t>ispunjena</w:t>
      </w:r>
      <w:proofErr w:type="spellEnd"/>
      <w:r w:rsidRPr="00EB6B3A">
        <w:rPr>
          <w:sz w:val="24"/>
          <w:szCs w:val="24"/>
        </w:rPr>
        <w:t xml:space="preserve"> </w:t>
      </w:r>
      <w:proofErr w:type="spellStart"/>
      <w:r w:rsidRPr="00EB6B3A">
        <w:rPr>
          <w:sz w:val="24"/>
          <w:szCs w:val="24"/>
        </w:rPr>
        <w:t>dva</w:t>
      </w:r>
      <w:proofErr w:type="spellEnd"/>
      <w:r w:rsidRPr="00EB6B3A">
        <w:rPr>
          <w:sz w:val="24"/>
          <w:szCs w:val="24"/>
        </w:rPr>
        <w:t xml:space="preserve"> </w:t>
      </w:r>
      <w:proofErr w:type="spellStart"/>
      <w:r w:rsidRPr="00EB6B3A">
        <w:rPr>
          <w:sz w:val="24"/>
          <w:szCs w:val="24"/>
        </w:rPr>
        <w:t>uslova</w:t>
      </w:r>
      <w:proofErr w:type="spellEnd"/>
      <w:r w:rsidRPr="00EB6B3A">
        <w:rPr>
          <w:sz w:val="24"/>
          <w:szCs w:val="24"/>
        </w:rPr>
        <w:t xml:space="preserve">, </w:t>
      </w:r>
      <w:proofErr w:type="spellStart"/>
      <w:r w:rsidRPr="00EB6B3A">
        <w:rPr>
          <w:sz w:val="24"/>
          <w:szCs w:val="24"/>
        </w:rPr>
        <w:t>i</w:t>
      </w:r>
      <w:proofErr w:type="spellEnd"/>
      <w:r w:rsidRPr="00EB6B3A">
        <w:rPr>
          <w:sz w:val="24"/>
          <w:szCs w:val="24"/>
        </w:rPr>
        <w:t xml:space="preserve"> to: 1) da </w:t>
      </w:r>
      <w:proofErr w:type="spellStart"/>
      <w:r w:rsidRPr="00EB6B3A">
        <w:rPr>
          <w:sz w:val="24"/>
          <w:szCs w:val="24"/>
        </w:rPr>
        <w:t>postoje</w:t>
      </w:r>
      <w:proofErr w:type="spellEnd"/>
      <w:r w:rsidRPr="00EB6B3A">
        <w:rPr>
          <w:sz w:val="24"/>
          <w:szCs w:val="24"/>
        </w:rPr>
        <w:t xml:space="preserve"> </w:t>
      </w:r>
      <w:proofErr w:type="spellStart"/>
      <w:r w:rsidRPr="00EB6B3A">
        <w:rPr>
          <w:sz w:val="24"/>
          <w:szCs w:val="24"/>
        </w:rPr>
        <w:t>utvrđeni</w:t>
      </w:r>
      <w:proofErr w:type="spellEnd"/>
      <w:r w:rsidRPr="00EB6B3A">
        <w:rPr>
          <w:sz w:val="24"/>
          <w:szCs w:val="24"/>
        </w:rPr>
        <w:t xml:space="preserve"> (</w:t>
      </w:r>
      <w:proofErr w:type="spellStart"/>
      <w:r w:rsidRPr="00EB6B3A">
        <w:rPr>
          <w:sz w:val="24"/>
          <w:szCs w:val="24"/>
        </w:rPr>
        <w:t>očekivani</w:t>
      </w:r>
      <w:proofErr w:type="spellEnd"/>
      <w:r w:rsidRPr="00EB6B3A">
        <w:rPr>
          <w:sz w:val="24"/>
          <w:szCs w:val="24"/>
        </w:rPr>
        <w:t xml:space="preserve">) </w:t>
      </w:r>
      <w:proofErr w:type="spellStart"/>
      <w:r w:rsidRPr="00EB6B3A">
        <w:rPr>
          <w:sz w:val="24"/>
          <w:szCs w:val="24"/>
        </w:rPr>
        <w:t>rezultati</w:t>
      </w:r>
      <w:proofErr w:type="spellEnd"/>
      <w:r w:rsidRPr="00EB6B3A">
        <w:rPr>
          <w:sz w:val="24"/>
          <w:szCs w:val="24"/>
        </w:rPr>
        <w:t xml:space="preserve"> </w:t>
      </w:r>
      <w:proofErr w:type="spellStart"/>
      <w:r w:rsidRPr="00EB6B3A">
        <w:rPr>
          <w:sz w:val="24"/>
          <w:szCs w:val="24"/>
        </w:rPr>
        <w:t>rada</w:t>
      </w:r>
      <w:proofErr w:type="spellEnd"/>
      <w:r w:rsidRPr="00EB6B3A">
        <w:rPr>
          <w:sz w:val="24"/>
          <w:szCs w:val="24"/>
        </w:rPr>
        <w:t xml:space="preserve"> </w:t>
      </w:r>
      <w:proofErr w:type="spellStart"/>
      <w:r w:rsidRPr="00EB6B3A">
        <w:rPr>
          <w:sz w:val="24"/>
          <w:szCs w:val="24"/>
        </w:rPr>
        <w:t>i</w:t>
      </w:r>
      <w:proofErr w:type="spellEnd"/>
      <w:r w:rsidRPr="00EB6B3A">
        <w:rPr>
          <w:sz w:val="24"/>
          <w:szCs w:val="24"/>
        </w:rPr>
        <w:t xml:space="preserve"> 2) da je </w:t>
      </w:r>
      <w:proofErr w:type="spellStart"/>
      <w:r w:rsidRPr="00EB6B3A">
        <w:rPr>
          <w:sz w:val="24"/>
          <w:szCs w:val="24"/>
        </w:rPr>
        <w:t>poslodavac</w:t>
      </w:r>
      <w:proofErr w:type="spellEnd"/>
      <w:r w:rsidRPr="00EB6B3A">
        <w:rPr>
          <w:sz w:val="24"/>
          <w:szCs w:val="24"/>
        </w:rPr>
        <w:t xml:space="preserve">, </w:t>
      </w:r>
      <w:proofErr w:type="spellStart"/>
      <w:r w:rsidRPr="00EB6B3A">
        <w:rPr>
          <w:sz w:val="24"/>
          <w:szCs w:val="24"/>
        </w:rPr>
        <w:t>nakon</w:t>
      </w:r>
      <w:proofErr w:type="spellEnd"/>
      <w:r w:rsidRPr="00EB6B3A">
        <w:rPr>
          <w:sz w:val="24"/>
          <w:szCs w:val="24"/>
        </w:rPr>
        <w:t xml:space="preserve"> </w:t>
      </w:r>
      <w:proofErr w:type="spellStart"/>
      <w:r w:rsidRPr="00EB6B3A">
        <w:rPr>
          <w:sz w:val="24"/>
          <w:szCs w:val="24"/>
        </w:rPr>
        <w:t>što</w:t>
      </w:r>
      <w:proofErr w:type="spellEnd"/>
      <w:r w:rsidRPr="00EB6B3A">
        <w:rPr>
          <w:sz w:val="24"/>
          <w:szCs w:val="24"/>
        </w:rPr>
        <w:t xml:space="preserve"> je </w:t>
      </w:r>
      <w:proofErr w:type="spellStart"/>
      <w:r w:rsidRPr="00EB6B3A">
        <w:rPr>
          <w:sz w:val="24"/>
          <w:szCs w:val="24"/>
        </w:rPr>
        <w:t>utvrdio</w:t>
      </w:r>
      <w:proofErr w:type="spellEnd"/>
      <w:r w:rsidRPr="00EB6B3A">
        <w:rPr>
          <w:sz w:val="24"/>
          <w:szCs w:val="24"/>
        </w:rPr>
        <w:t xml:space="preserve"> da </w:t>
      </w:r>
      <w:proofErr w:type="spellStart"/>
      <w:r w:rsidRPr="00EB6B3A">
        <w:rPr>
          <w:sz w:val="24"/>
          <w:szCs w:val="24"/>
        </w:rPr>
        <w:t>zapošljeni</w:t>
      </w:r>
      <w:proofErr w:type="spellEnd"/>
      <w:r w:rsidRPr="00EB6B3A">
        <w:rPr>
          <w:sz w:val="24"/>
          <w:szCs w:val="24"/>
        </w:rPr>
        <w:t xml:space="preserve"> ne </w:t>
      </w:r>
      <w:proofErr w:type="spellStart"/>
      <w:r w:rsidRPr="00EB6B3A">
        <w:rPr>
          <w:sz w:val="24"/>
          <w:szCs w:val="24"/>
        </w:rPr>
        <w:t>ostvaruje</w:t>
      </w:r>
      <w:proofErr w:type="spellEnd"/>
      <w:r w:rsidRPr="00EB6B3A">
        <w:rPr>
          <w:sz w:val="24"/>
          <w:szCs w:val="24"/>
        </w:rPr>
        <w:t xml:space="preserve"> </w:t>
      </w:r>
      <w:proofErr w:type="spellStart"/>
      <w:r w:rsidRPr="00EB6B3A">
        <w:rPr>
          <w:sz w:val="24"/>
          <w:szCs w:val="24"/>
        </w:rPr>
        <w:t>predviđene</w:t>
      </w:r>
      <w:proofErr w:type="spellEnd"/>
      <w:r w:rsidRPr="00EB6B3A">
        <w:rPr>
          <w:sz w:val="24"/>
          <w:szCs w:val="24"/>
        </w:rPr>
        <w:t xml:space="preserve"> </w:t>
      </w:r>
      <w:proofErr w:type="spellStart"/>
      <w:r w:rsidRPr="00EB6B3A">
        <w:rPr>
          <w:sz w:val="24"/>
          <w:szCs w:val="24"/>
        </w:rPr>
        <w:t>rezultate</w:t>
      </w:r>
      <w:proofErr w:type="spellEnd"/>
      <w:r w:rsidRPr="00EB6B3A">
        <w:rPr>
          <w:sz w:val="24"/>
          <w:szCs w:val="24"/>
        </w:rPr>
        <w:t xml:space="preserve"> </w:t>
      </w:r>
      <w:proofErr w:type="spellStart"/>
      <w:r w:rsidRPr="00EB6B3A">
        <w:rPr>
          <w:sz w:val="24"/>
          <w:szCs w:val="24"/>
        </w:rPr>
        <w:t>rada</w:t>
      </w:r>
      <w:proofErr w:type="spellEnd"/>
      <w:r w:rsidRPr="00EB6B3A">
        <w:rPr>
          <w:sz w:val="24"/>
          <w:szCs w:val="24"/>
        </w:rPr>
        <w:t xml:space="preserve"> </w:t>
      </w:r>
      <w:proofErr w:type="spellStart"/>
      <w:r w:rsidRPr="00EB6B3A">
        <w:rPr>
          <w:sz w:val="24"/>
          <w:szCs w:val="24"/>
        </w:rPr>
        <w:t>zapošljenom</w:t>
      </w:r>
      <w:proofErr w:type="spellEnd"/>
      <w:r w:rsidRPr="00EB6B3A">
        <w:rPr>
          <w:sz w:val="24"/>
          <w:szCs w:val="24"/>
        </w:rPr>
        <w:t xml:space="preserve"> </w:t>
      </w:r>
      <w:proofErr w:type="spellStart"/>
      <w:r w:rsidRPr="00EB6B3A">
        <w:rPr>
          <w:sz w:val="24"/>
          <w:szCs w:val="24"/>
        </w:rPr>
        <w:t>dao</w:t>
      </w:r>
      <w:proofErr w:type="spellEnd"/>
      <w:r w:rsidRPr="00EB6B3A">
        <w:rPr>
          <w:sz w:val="24"/>
          <w:szCs w:val="24"/>
        </w:rPr>
        <w:t xml:space="preserve"> </w:t>
      </w:r>
      <w:proofErr w:type="spellStart"/>
      <w:r w:rsidRPr="00EB6B3A">
        <w:rPr>
          <w:sz w:val="24"/>
          <w:szCs w:val="24"/>
        </w:rPr>
        <w:t>instrukcije</w:t>
      </w:r>
      <w:proofErr w:type="spellEnd"/>
      <w:r w:rsidRPr="00EB6B3A">
        <w:rPr>
          <w:sz w:val="24"/>
          <w:szCs w:val="24"/>
        </w:rPr>
        <w:t xml:space="preserve"> za rad (</w:t>
      </w:r>
      <w:proofErr w:type="spellStart"/>
      <w:r w:rsidRPr="00EB6B3A">
        <w:rPr>
          <w:sz w:val="24"/>
          <w:szCs w:val="24"/>
        </w:rPr>
        <w:t>lično</w:t>
      </w:r>
      <w:proofErr w:type="spellEnd"/>
      <w:r w:rsidRPr="00EB6B3A">
        <w:rPr>
          <w:sz w:val="24"/>
          <w:szCs w:val="24"/>
        </w:rPr>
        <w:t xml:space="preserve"> </w:t>
      </w:r>
      <w:proofErr w:type="spellStart"/>
      <w:r w:rsidRPr="00EB6B3A">
        <w:rPr>
          <w:sz w:val="24"/>
          <w:szCs w:val="24"/>
        </w:rPr>
        <w:t>ili</w:t>
      </w:r>
      <w:proofErr w:type="spellEnd"/>
      <w:r w:rsidRPr="00EB6B3A">
        <w:rPr>
          <w:sz w:val="24"/>
          <w:szCs w:val="24"/>
        </w:rPr>
        <w:t xml:space="preserve"> </w:t>
      </w:r>
      <w:proofErr w:type="spellStart"/>
      <w:r w:rsidRPr="00EB6B3A">
        <w:rPr>
          <w:sz w:val="24"/>
          <w:szCs w:val="24"/>
        </w:rPr>
        <w:t>uz</w:t>
      </w:r>
      <w:proofErr w:type="spellEnd"/>
      <w:r w:rsidRPr="00EB6B3A">
        <w:rPr>
          <w:sz w:val="24"/>
          <w:szCs w:val="24"/>
        </w:rPr>
        <w:t xml:space="preserve"> </w:t>
      </w:r>
      <w:proofErr w:type="spellStart"/>
      <w:r w:rsidRPr="00EB6B3A">
        <w:rPr>
          <w:sz w:val="24"/>
          <w:szCs w:val="24"/>
        </w:rPr>
        <w:t>pomoc</w:t>
      </w:r>
      <w:proofErr w:type="spellEnd"/>
      <w:r w:rsidRPr="00EB6B3A">
        <w:rPr>
          <w:sz w:val="24"/>
          <w:szCs w:val="24"/>
        </w:rPr>
        <w:t xml:space="preserve"> </w:t>
      </w:r>
      <w:proofErr w:type="spellStart"/>
      <w:r w:rsidRPr="00EB6B3A">
        <w:rPr>
          <w:sz w:val="24"/>
          <w:szCs w:val="24"/>
        </w:rPr>
        <w:t>drugog</w:t>
      </w:r>
      <w:proofErr w:type="spellEnd"/>
      <w:r w:rsidRPr="00EB6B3A">
        <w:rPr>
          <w:sz w:val="24"/>
          <w:szCs w:val="24"/>
        </w:rPr>
        <w:t>/</w:t>
      </w:r>
      <w:r w:rsidRPr="00EB6B3A">
        <w:rPr>
          <w:sz w:val="24"/>
          <w:szCs w:val="24"/>
          <w:lang w:val="sr-Latn-ME"/>
        </w:rPr>
        <w:t>drugih lica), a da i nakon toga-u periodu koji ne može biti kraći od 30 dana, zapošljeni ostvaruje rezultate rada koji su ispod prośeka koji je utvrđeni normativima i standardima.</w:t>
      </w:r>
      <w:r w:rsidRPr="00EB6B3A">
        <w:rPr>
          <w:sz w:val="24"/>
          <w:szCs w:val="24"/>
        </w:rPr>
        <w:t xml:space="preserve"> </w:t>
      </w:r>
    </w:p>
    <w:p w14:paraId="3FD38D27" w14:textId="06F8D7AB" w:rsidR="00EB6B3A" w:rsidRPr="00EB6B3A" w:rsidRDefault="00EB6B3A" w:rsidP="00EB6B3A">
      <w:pPr>
        <w:pStyle w:val="T30X"/>
        <w:spacing w:before="0" w:after="0" w:line="276" w:lineRule="auto"/>
        <w:rPr>
          <w:sz w:val="24"/>
          <w:szCs w:val="24"/>
        </w:rPr>
      </w:pPr>
      <w:proofErr w:type="spellStart"/>
      <w:r w:rsidRPr="00EB6B3A">
        <w:rPr>
          <w:sz w:val="24"/>
          <w:szCs w:val="24"/>
        </w:rPr>
        <w:t>Ovaj</w:t>
      </w:r>
      <w:proofErr w:type="spellEnd"/>
      <w:r w:rsidRPr="00EB6B3A">
        <w:rPr>
          <w:sz w:val="24"/>
          <w:szCs w:val="24"/>
        </w:rPr>
        <w:t xml:space="preserve"> </w:t>
      </w:r>
      <w:proofErr w:type="spellStart"/>
      <w:r w:rsidRPr="00EB6B3A">
        <w:rPr>
          <w:sz w:val="24"/>
          <w:szCs w:val="24"/>
        </w:rPr>
        <w:t>razlog</w:t>
      </w:r>
      <w:proofErr w:type="spellEnd"/>
      <w:r w:rsidRPr="00EB6B3A">
        <w:rPr>
          <w:sz w:val="24"/>
          <w:szCs w:val="24"/>
        </w:rPr>
        <w:t xml:space="preserve"> za </w:t>
      </w:r>
      <w:proofErr w:type="spellStart"/>
      <w:r w:rsidRPr="00EB6B3A">
        <w:rPr>
          <w:sz w:val="24"/>
          <w:szCs w:val="24"/>
        </w:rPr>
        <w:t>prestanak</w:t>
      </w:r>
      <w:proofErr w:type="spellEnd"/>
      <w:r w:rsidRPr="00EB6B3A">
        <w:rPr>
          <w:sz w:val="24"/>
          <w:szCs w:val="24"/>
        </w:rPr>
        <w:t xml:space="preserve"> </w:t>
      </w:r>
      <w:proofErr w:type="spellStart"/>
      <w:r w:rsidRPr="00EB6B3A">
        <w:rPr>
          <w:sz w:val="24"/>
          <w:szCs w:val="24"/>
        </w:rPr>
        <w:t>radnog</w:t>
      </w:r>
      <w:proofErr w:type="spellEnd"/>
      <w:r w:rsidRPr="00EB6B3A">
        <w:rPr>
          <w:sz w:val="24"/>
          <w:szCs w:val="24"/>
        </w:rPr>
        <w:t xml:space="preserve"> </w:t>
      </w:r>
      <w:proofErr w:type="spellStart"/>
      <w:r w:rsidRPr="00EB6B3A">
        <w:rPr>
          <w:sz w:val="24"/>
          <w:szCs w:val="24"/>
        </w:rPr>
        <w:t>odnosa</w:t>
      </w:r>
      <w:proofErr w:type="spellEnd"/>
      <w:r w:rsidRPr="00EB6B3A">
        <w:rPr>
          <w:sz w:val="24"/>
          <w:szCs w:val="24"/>
        </w:rPr>
        <w:t xml:space="preserve"> </w:t>
      </w:r>
      <w:proofErr w:type="spellStart"/>
      <w:r w:rsidRPr="00EB6B3A">
        <w:rPr>
          <w:sz w:val="24"/>
          <w:szCs w:val="24"/>
        </w:rPr>
        <w:t>treba</w:t>
      </w:r>
      <w:proofErr w:type="spellEnd"/>
      <w:r w:rsidRPr="00EB6B3A">
        <w:rPr>
          <w:sz w:val="24"/>
          <w:szCs w:val="24"/>
        </w:rPr>
        <w:t xml:space="preserve"> </w:t>
      </w:r>
      <w:proofErr w:type="spellStart"/>
      <w:r w:rsidRPr="00EB6B3A">
        <w:rPr>
          <w:sz w:val="24"/>
          <w:szCs w:val="24"/>
        </w:rPr>
        <w:t>razlikovati</w:t>
      </w:r>
      <w:proofErr w:type="spellEnd"/>
      <w:r w:rsidRPr="00EB6B3A">
        <w:rPr>
          <w:sz w:val="24"/>
          <w:szCs w:val="24"/>
        </w:rPr>
        <w:t xml:space="preserve"> </w:t>
      </w:r>
      <w:proofErr w:type="spellStart"/>
      <w:r w:rsidRPr="00EB6B3A">
        <w:rPr>
          <w:sz w:val="24"/>
          <w:szCs w:val="24"/>
        </w:rPr>
        <w:t>od</w:t>
      </w:r>
      <w:proofErr w:type="spellEnd"/>
      <w:r w:rsidRPr="00EB6B3A">
        <w:rPr>
          <w:sz w:val="24"/>
          <w:szCs w:val="24"/>
        </w:rPr>
        <w:t xml:space="preserve"> </w:t>
      </w:r>
      <w:proofErr w:type="spellStart"/>
      <w:r w:rsidRPr="00EB6B3A">
        <w:rPr>
          <w:sz w:val="24"/>
          <w:szCs w:val="24"/>
        </w:rPr>
        <w:t>prestanka</w:t>
      </w:r>
      <w:proofErr w:type="spellEnd"/>
      <w:r w:rsidRPr="00EB6B3A">
        <w:rPr>
          <w:sz w:val="24"/>
          <w:szCs w:val="24"/>
        </w:rPr>
        <w:t xml:space="preserve"> </w:t>
      </w:r>
      <w:proofErr w:type="spellStart"/>
      <w:r w:rsidRPr="00EB6B3A">
        <w:rPr>
          <w:sz w:val="24"/>
          <w:szCs w:val="24"/>
        </w:rPr>
        <w:t>radnog</w:t>
      </w:r>
      <w:proofErr w:type="spellEnd"/>
      <w:r w:rsidRPr="00EB6B3A">
        <w:rPr>
          <w:sz w:val="24"/>
          <w:szCs w:val="24"/>
        </w:rPr>
        <w:t xml:space="preserve"> </w:t>
      </w:r>
      <w:proofErr w:type="spellStart"/>
      <w:r w:rsidRPr="00EB6B3A">
        <w:rPr>
          <w:sz w:val="24"/>
          <w:szCs w:val="24"/>
        </w:rPr>
        <w:t>odnosa</w:t>
      </w:r>
      <w:proofErr w:type="spellEnd"/>
      <w:r w:rsidRPr="00EB6B3A">
        <w:rPr>
          <w:sz w:val="24"/>
          <w:szCs w:val="24"/>
        </w:rPr>
        <w:t xml:space="preserve"> </w:t>
      </w:r>
      <w:proofErr w:type="spellStart"/>
      <w:r w:rsidRPr="00EB6B3A">
        <w:rPr>
          <w:sz w:val="24"/>
          <w:szCs w:val="24"/>
        </w:rPr>
        <w:t>zbog</w:t>
      </w:r>
      <w:proofErr w:type="spellEnd"/>
      <w:r w:rsidRPr="00EB6B3A">
        <w:rPr>
          <w:sz w:val="24"/>
          <w:szCs w:val="24"/>
        </w:rPr>
        <w:t xml:space="preserve"> </w:t>
      </w:r>
      <w:proofErr w:type="spellStart"/>
      <w:r w:rsidRPr="00EB6B3A">
        <w:rPr>
          <w:sz w:val="24"/>
          <w:szCs w:val="24"/>
        </w:rPr>
        <w:t>gubitka</w:t>
      </w:r>
      <w:proofErr w:type="spellEnd"/>
      <w:r w:rsidRPr="00EB6B3A">
        <w:rPr>
          <w:sz w:val="24"/>
          <w:szCs w:val="24"/>
        </w:rPr>
        <w:t xml:space="preserve"> </w:t>
      </w:r>
      <w:proofErr w:type="spellStart"/>
      <w:r w:rsidRPr="00EB6B3A">
        <w:rPr>
          <w:sz w:val="24"/>
          <w:szCs w:val="24"/>
        </w:rPr>
        <w:t>radne</w:t>
      </w:r>
      <w:proofErr w:type="spellEnd"/>
      <w:r w:rsidRPr="00EB6B3A">
        <w:rPr>
          <w:sz w:val="24"/>
          <w:szCs w:val="24"/>
        </w:rPr>
        <w:t xml:space="preserve"> </w:t>
      </w:r>
      <w:proofErr w:type="spellStart"/>
      <w:r w:rsidRPr="00EB6B3A">
        <w:rPr>
          <w:sz w:val="24"/>
          <w:szCs w:val="24"/>
        </w:rPr>
        <w:t>sposobnosti</w:t>
      </w:r>
      <w:proofErr w:type="spellEnd"/>
      <w:r w:rsidRPr="00EB6B3A">
        <w:rPr>
          <w:sz w:val="24"/>
          <w:szCs w:val="24"/>
        </w:rPr>
        <w:t xml:space="preserve">. </w:t>
      </w:r>
      <w:proofErr w:type="spellStart"/>
      <w:r w:rsidRPr="00EB6B3A">
        <w:rPr>
          <w:sz w:val="24"/>
          <w:szCs w:val="24"/>
        </w:rPr>
        <w:t>Gubitak</w:t>
      </w:r>
      <w:proofErr w:type="spellEnd"/>
      <w:r w:rsidRPr="00EB6B3A">
        <w:rPr>
          <w:sz w:val="24"/>
          <w:szCs w:val="24"/>
        </w:rPr>
        <w:t xml:space="preserve"> </w:t>
      </w:r>
      <w:proofErr w:type="spellStart"/>
      <w:r w:rsidRPr="00EB6B3A">
        <w:rPr>
          <w:sz w:val="24"/>
          <w:szCs w:val="24"/>
        </w:rPr>
        <w:t>radne</w:t>
      </w:r>
      <w:proofErr w:type="spellEnd"/>
      <w:r w:rsidRPr="00EB6B3A">
        <w:rPr>
          <w:sz w:val="24"/>
          <w:szCs w:val="24"/>
        </w:rPr>
        <w:t xml:space="preserve"> </w:t>
      </w:r>
      <w:proofErr w:type="spellStart"/>
      <w:r w:rsidRPr="00EB6B3A">
        <w:rPr>
          <w:sz w:val="24"/>
          <w:szCs w:val="24"/>
        </w:rPr>
        <w:t>sposobnosti</w:t>
      </w:r>
      <w:proofErr w:type="spellEnd"/>
      <w:r w:rsidRPr="00EB6B3A">
        <w:rPr>
          <w:sz w:val="24"/>
          <w:szCs w:val="24"/>
        </w:rPr>
        <w:t xml:space="preserve"> je </w:t>
      </w:r>
      <w:proofErr w:type="spellStart"/>
      <w:r w:rsidRPr="00EB6B3A">
        <w:rPr>
          <w:sz w:val="24"/>
          <w:szCs w:val="24"/>
        </w:rPr>
        <w:t>jedan</w:t>
      </w:r>
      <w:proofErr w:type="spellEnd"/>
      <w:r w:rsidRPr="00EB6B3A">
        <w:rPr>
          <w:sz w:val="24"/>
          <w:szCs w:val="24"/>
        </w:rPr>
        <w:t xml:space="preserve"> </w:t>
      </w:r>
      <w:proofErr w:type="spellStart"/>
      <w:r w:rsidRPr="00EB6B3A">
        <w:rPr>
          <w:sz w:val="24"/>
          <w:szCs w:val="24"/>
        </w:rPr>
        <w:t>od</w:t>
      </w:r>
      <w:proofErr w:type="spellEnd"/>
      <w:r w:rsidRPr="00EB6B3A">
        <w:rPr>
          <w:sz w:val="24"/>
          <w:szCs w:val="24"/>
        </w:rPr>
        <w:t xml:space="preserve"> </w:t>
      </w:r>
      <w:proofErr w:type="spellStart"/>
      <w:r w:rsidRPr="00EB6B3A">
        <w:rPr>
          <w:sz w:val="24"/>
          <w:szCs w:val="24"/>
        </w:rPr>
        <w:t>slučajeva</w:t>
      </w:r>
      <w:proofErr w:type="spellEnd"/>
      <w:r w:rsidRPr="00EB6B3A">
        <w:rPr>
          <w:sz w:val="24"/>
          <w:szCs w:val="24"/>
        </w:rPr>
        <w:t xml:space="preserve"> </w:t>
      </w:r>
      <w:proofErr w:type="spellStart"/>
      <w:r w:rsidRPr="00EB6B3A">
        <w:rPr>
          <w:sz w:val="24"/>
          <w:szCs w:val="24"/>
        </w:rPr>
        <w:t>prestanka</w:t>
      </w:r>
      <w:proofErr w:type="spellEnd"/>
      <w:r w:rsidRPr="00EB6B3A">
        <w:rPr>
          <w:sz w:val="24"/>
          <w:szCs w:val="24"/>
        </w:rPr>
        <w:t xml:space="preserve"> </w:t>
      </w:r>
      <w:proofErr w:type="spellStart"/>
      <w:r w:rsidRPr="00EB6B3A">
        <w:rPr>
          <w:sz w:val="24"/>
          <w:szCs w:val="24"/>
        </w:rPr>
        <w:t>radnog</w:t>
      </w:r>
      <w:proofErr w:type="spellEnd"/>
      <w:r w:rsidRPr="00EB6B3A">
        <w:rPr>
          <w:sz w:val="24"/>
          <w:szCs w:val="24"/>
        </w:rPr>
        <w:t xml:space="preserve"> </w:t>
      </w:r>
      <w:proofErr w:type="spellStart"/>
      <w:r w:rsidRPr="00EB6B3A">
        <w:rPr>
          <w:sz w:val="24"/>
          <w:szCs w:val="24"/>
        </w:rPr>
        <w:t>odnosa</w:t>
      </w:r>
      <w:proofErr w:type="spellEnd"/>
      <w:r w:rsidRPr="00EB6B3A">
        <w:rPr>
          <w:sz w:val="24"/>
          <w:szCs w:val="24"/>
        </w:rPr>
        <w:t xml:space="preserve"> po </w:t>
      </w:r>
      <w:proofErr w:type="spellStart"/>
      <w:r w:rsidRPr="00EB6B3A">
        <w:rPr>
          <w:sz w:val="24"/>
          <w:szCs w:val="24"/>
        </w:rPr>
        <w:t>sili</w:t>
      </w:r>
      <w:proofErr w:type="spellEnd"/>
      <w:r w:rsidRPr="00EB6B3A">
        <w:rPr>
          <w:sz w:val="24"/>
          <w:szCs w:val="24"/>
        </w:rPr>
        <w:t xml:space="preserve"> </w:t>
      </w:r>
      <w:proofErr w:type="spellStart"/>
      <w:r w:rsidRPr="00EB6B3A">
        <w:rPr>
          <w:sz w:val="24"/>
          <w:szCs w:val="24"/>
        </w:rPr>
        <w:t>zakona</w:t>
      </w:r>
      <w:proofErr w:type="spellEnd"/>
      <w:r w:rsidRPr="00EB6B3A">
        <w:rPr>
          <w:sz w:val="24"/>
          <w:szCs w:val="24"/>
        </w:rPr>
        <w:t xml:space="preserve">, </w:t>
      </w:r>
      <w:proofErr w:type="spellStart"/>
      <w:r w:rsidRPr="00EB6B3A">
        <w:rPr>
          <w:sz w:val="24"/>
          <w:szCs w:val="24"/>
        </w:rPr>
        <w:t>dakle</w:t>
      </w:r>
      <w:proofErr w:type="spellEnd"/>
      <w:r w:rsidRPr="00EB6B3A">
        <w:rPr>
          <w:sz w:val="24"/>
          <w:szCs w:val="24"/>
        </w:rPr>
        <w:t xml:space="preserve"> </w:t>
      </w:r>
      <w:proofErr w:type="spellStart"/>
      <w:r w:rsidRPr="00EB6B3A">
        <w:rPr>
          <w:sz w:val="24"/>
          <w:szCs w:val="24"/>
        </w:rPr>
        <w:t>nezavisno</w:t>
      </w:r>
      <w:proofErr w:type="spellEnd"/>
      <w:r w:rsidRPr="00EB6B3A">
        <w:rPr>
          <w:sz w:val="24"/>
          <w:szCs w:val="24"/>
        </w:rPr>
        <w:t xml:space="preserve"> </w:t>
      </w:r>
      <w:proofErr w:type="spellStart"/>
      <w:r w:rsidRPr="00EB6B3A">
        <w:rPr>
          <w:sz w:val="24"/>
          <w:szCs w:val="24"/>
        </w:rPr>
        <w:t>od</w:t>
      </w:r>
      <w:proofErr w:type="spellEnd"/>
      <w:r w:rsidRPr="00EB6B3A">
        <w:rPr>
          <w:sz w:val="24"/>
          <w:szCs w:val="24"/>
        </w:rPr>
        <w:t xml:space="preserve"> </w:t>
      </w:r>
      <w:proofErr w:type="spellStart"/>
      <w:r w:rsidRPr="00EB6B3A">
        <w:rPr>
          <w:sz w:val="24"/>
          <w:szCs w:val="24"/>
        </w:rPr>
        <w:t>volje</w:t>
      </w:r>
      <w:proofErr w:type="spellEnd"/>
      <w:r w:rsidRPr="00EB6B3A">
        <w:rPr>
          <w:sz w:val="24"/>
          <w:szCs w:val="24"/>
        </w:rPr>
        <w:t xml:space="preserve"> </w:t>
      </w:r>
      <w:proofErr w:type="spellStart"/>
      <w:r w:rsidRPr="00EB6B3A">
        <w:rPr>
          <w:sz w:val="24"/>
          <w:szCs w:val="24"/>
        </w:rPr>
        <w:t>radnika</w:t>
      </w:r>
      <w:proofErr w:type="spellEnd"/>
      <w:r w:rsidRPr="00EB6B3A">
        <w:rPr>
          <w:sz w:val="24"/>
          <w:szCs w:val="24"/>
        </w:rPr>
        <w:t xml:space="preserve"> </w:t>
      </w:r>
      <w:proofErr w:type="spellStart"/>
      <w:r w:rsidRPr="00EB6B3A">
        <w:rPr>
          <w:sz w:val="24"/>
          <w:szCs w:val="24"/>
        </w:rPr>
        <w:t>i</w:t>
      </w:r>
      <w:proofErr w:type="spellEnd"/>
      <w:r w:rsidRPr="00EB6B3A">
        <w:rPr>
          <w:sz w:val="24"/>
          <w:szCs w:val="24"/>
        </w:rPr>
        <w:t xml:space="preserve"> od </w:t>
      </w:r>
      <w:proofErr w:type="spellStart"/>
      <w:r w:rsidRPr="00EB6B3A">
        <w:rPr>
          <w:sz w:val="24"/>
          <w:szCs w:val="24"/>
        </w:rPr>
        <w:t>volje</w:t>
      </w:r>
      <w:proofErr w:type="spellEnd"/>
      <w:r w:rsidRPr="00EB6B3A">
        <w:rPr>
          <w:sz w:val="24"/>
          <w:szCs w:val="24"/>
        </w:rPr>
        <w:t xml:space="preserve"> </w:t>
      </w:r>
      <w:proofErr w:type="spellStart"/>
      <w:r w:rsidRPr="00EB6B3A">
        <w:rPr>
          <w:sz w:val="24"/>
          <w:szCs w:val="24"/>
        </w:rPr>
        <w:t>poslodavca</w:t>
      </w:r>
      <w:proofErr w:type="spellEnd"/>
      <w:r w:rsidRPr="00EB6B3A">
        <w:rPr>
          <w:sz w:val="24"/>
          <w:szCs w:val="24"/>
        </w:rPr>
        <w:t xml:space="preserve">, </w:t>
      </w:r>
      <w:proofErr w:type="gramStart"/>
      <w:r w:rsidRPr="00EB6B3A">
        <w:rPr>
          <w:sz w:val="24"/>
          <w:szCs w:val="24"/>
        </w:rPr>
        <w:t>a</w:t>
      </w:r>
      <w:proofErr w:type="gramEnd"/>
      <w:r w:rsidRPr="00EB6B3A">
        <w:rPr>
          <w:sz w:val="24"/>
          <w:szCs w:val="24"/>
        </w:rPr>
        <w:t xml:space="preserve"> </w:t>
      </w:r>
      <w:proofErr w:type="spellStart"/>
      <w:r w:rsidRPr="00EB6B3A">
        <w:rPr>
          <w:sz w:val="24"/>
          <w:szCs w:val="24"/>
        </w:rPr>
        <w:t>osnov</w:t>
      </w:r>
      <w:proofErr w:type="spellEnd"/>
      <w:r w:rsidRPr="00EB6B3A">
        <w:rPr>
          <w:sz w:val="24"/>
          <w:szCs w:val="24"/>
        </w:rPr>
        <w:t xml:space="preserve"> </w:t>
      </w:r>
      <w:proofErr w:type="spellStart"/>
      <w:r w:rsidRPr="00EB6B3A">
        <w:rPr>
          <w:sz w:val="24"/>
          <w:szCs w:val="24"/>
        </w:rPr>
        <w:t>prestanka</w:t>
      </w:r>
      <w:proofErr w:type="spellEnd"/>
      <w:r w:rsidRPr="00EB6B3A">
        <w:rPr>
          <w:sz w:val="24"/>
          <w:szCs w:val="24"/>
        </w:rPr>
        <w:t xml:space="preserve"> </w:t>
      </w:r>
      <w:proofErr w:type="spellStart"/>
      <w:r w:rsidRPr="00EB6B3A">
        <w:rPr>
          <w:sz w:val="24"/>
          <w:szCs w:val="24"/>
        </w:rPr>
        <w:t>radnog</w:t>
      </w:r>
      <w:proofErr w:type="spellEnd"/>
      <w:r w:rsidRPr="00EB6B3A">
        <w:rPr>
          <w:sz w:val="24"/>
          <w:szCs w:val="24"/>
        </w:rPr>
        <w:t xml:space="preserve"> </w:t>
      </w:r>
      <w:proofErr w:type="spellStart"/>
      <w:r w:rsidRPr="00EB6B3A">
        <w:rPr>
          <w:sz w:val="24"/>
          <w:szCs w:val="24"/>
        </w:rPr>
        <w:t>odnosa</w:t>
      </w:r>
      <w:proofErr w:type="spellEnd"/>
      <w:r w:rsidRPr="00EB6B3A">
        <w:rPr>
          <w:sz w:val="24"/>
          <w:szCs w:val="24"/>
        </w:rPr>
        <w:t xml:space="preserve"> je </w:t>
      </w:r>
      <w:proofErr w:type="spellStart"/>
      <w:r w:rsidRPr="00EB6B3A">
        <w:rPr>
          <w:sz w:val="24"/>
          <w:szCs w:val="24"/>
        </w:rPr>
        <w:t>nastupanje</w:t>
      </w:r>
      <w:proofErr w:type="spellEnd"/>
      <w:r w:rsidRPr="00EB6B3A">
        <w:rPr>
          <w:sz w:val="24"/>
          <w:szCs w:val="24"/>
        </w:rPr>
        <w:t xml:space="preserve"> </w:t>
      </w:r>
      <w:proofErr w:type="spellStart"/>
      <w:r w:rsidRPr="00EB6B3A">
        <w:rPr>
          <w:sz w:val="24"/>
          <w:szCs w:val="24"/>
        </w:rPr>
        <w:t>nesposobnosti</w:t>
      </w:r>
      <w:proofErr w:type="spellEnd"/>
      <w:r w:rsidRPr="00EB6B3A">
        <w:rPr>
          <w:sz w:val="24"/>
          <w:szCs w:val="24"/>
        </w:rPr>
        <w:t xml:space="preserve"> za rad, </w:t>
      </w:r>
      <w:proofErr w:type="spellStart"/>
      <w:r w:rsidRPr="00EB6B3A">
        <w:rPr>
          <w:sz w:val="24"/>
          <w:szCs w:val="24"/>
        </w:rPr>
        <w:t>koja</w:t>
      </w:r>
      <w:proofErr w:type="spellEnd"/>
      <w:r w:rsidRPr="00EB6B3A">
        <w:rPr>
          <w:sz w:val="24"/>
          <w:szCs w:val="24"/>
        </w:rPr>
        <w:t xml:space="preserve"> se </w:t>
      </w:r>
      <w:proofErr w:type="spellStart"/>
      <w:r w:rsidRPr="00EB6B3A">
        <w:rPr>
          <w:sz w:val="24"/>
          <w:szCs w:val="24"/>
        </w:rPr>
        <w:t>utvrđuje</w:t>
      </w:r>
      <w:proofErr w:type="spellEnd"/>
      <w:r w:rsidRPr="00EB6B3A">
        <w:rPr>
          <w:sz w:val="24"/>
          <w:szCs w:val="24"/>
        </w:rPr>
        <w:t xml:space="preserve"> </w:t>
      </w:r>
      <w:proofErr w:type="spellStart"/>
      <w:r w:rsidRPr="00EB6B3A">
        <w:rPr>
          <w:sz w:val="24"/>
          <w:szCs w:val="24"/>
        </w:rPr>
        <w:t>propisima</w:t>
      </w:r>
      <w:proofErr w:type="spellEnd"/>
      <w:r w:rsidRPr="00EB6B3A">
        <w:rPr>
          <w:sz w:val="24"/>
          <w:szCs w:val="24"/>
        </w:rPr>
        <w:t xml:space="preserve"> o </w:t>
      </w:r>
      <w:proofErr w:type="spellStart"/>
      <w:r w:rsidRPr="00EB6B3A">
        <w:rPr>
          <w:sz w:val="24"/>
          <w:szCs w:val="24"/>
        </w:rPr>
        <w:t>penzijskom</w:t>
      </w:r>
      <w:proofErr w:type="spellEnd"/>
      <w:r w:rsidRPr="00EB6B3A">
        <w:rPr>
          <w:sz w:val="24"/>
          <w:szCs w:val="24"/>
        </w:rPr>
        <w:t xml:space="preserve"> </w:t>
      </w:r>
      <w:proofErr w:type="spellStart"/>
      <w:r w:rsidRPr="00EB6B3A">
        <w:rPr>
          <w:sz w:val="24"/>
          <w:szCs w:val="24"/>
        </w:rPr>
        <w:t>i</w:t>
      </w:r>
      <w:proofErr w:type="spellEnd"/>
      <w:r w:rsidRPr="00EB6B3A">
        <w:rPr>
          <w:sz w:val="24"/>
          <w:szCs w:val="24"/>
        </w:rPr>
        <w:t xml:space="preserve"> </w:t>
      </w:r>
      <w:proofErr w:type="spellStart"/>
      <w:r w:rsidRPr="00EB6B3A">
        <w:rPr>
          <w:sz w:val="24"/>
          <w:szCs w:val="24"/>
        </w:rPr>
        <w:t>invalidskom</w:t>
      </w:r>
      <w:proofErr w:type="spellEnd"/>
      <w:r w:rsidRPr="00EB6B3A">
        <w:rPr>
          <w:sz w:val="24"/>
          <w:szCs w:val="24"/>
        </w:rPr>
        <w:t xml:space="preserve"> </w:t>
      </w:r>
      <w:proofErr w:type="spellStart"/>
      <w:r w:rsidRPr="00EB6B3A">
        <w:rPr>
          <w:sz w:val="24"/>
          <w:szCs w:val="24"/>
        </w:rPr>
        <w:t>osiguranju</w:t>
      </w:r>
      <w:proofErr w:type="spellEnd"/>
      <w:r w:rsidRPr="00EB6B3A">
        <w:rPr>
          <w:sz w:val="24"/>
          <w:szCs w:val="24"/>
        </w:rPr>
        <w:t xml:space="preserve">. </w:t>
      </w:r>
      <w:proofErr w:type="spellStart"/>
      <w:r w:rsidRPr="00EB6B3A">
        <w:rPr>
          <w:sz w:val="24"/>
          <w:szCs w:val="24"/>
        </w:rPr>
        <w:t>Nasuprot</w:t>
      </w:r>
      <w:proofErr w:type="spellEnd"/>
      <w:r w:rsidRPr="00EB6B3A">
        <w:rPr>
          <w:sz w:val="24"/>
          <w:szCs w:val="24"/>
        </w:rPr>
        <w:t xml:space="preserve"> tome, </w:t>
      </w:r>
      <w:proofErr w:type="spellStart"/>
      <w:r w:rsidRPr="00EB6B3A">
        <w:rPr>
          <w:sz w:val="24"/>
          <w:szCs w:val="24"/>
        </w:rPr>
        <w:t>okolnosti</w:t>
      </w:r>
      <w:proofErr w:type="spellEnd"/>
      <w:r w:rsidRPr="00EB6B3A">
        <w:rPr>
          <w:sz w:val="24"/>
          <w:szCs w:val="24"/>
        </w:rPr>
        <w:t xml:space="preserve"> </w:t>
      </w:r>
      <w:proofErr w:type="spellStart"/>
      <w:r w:rsidRPr="00EB6B3A">
        <w:rPr>
          <w:sz w:val="24"/>
          <w:szCs w:val="24"/>
        </w:rPr>
        <w:t>koje</w:t>
      </w:r>
      <w:proofErr w:type="spellEnd"/>
      <w:r w:rsidRPr="00EB6B3A">
        <w:rPr>
          <w:sz w:val="24"/>
          <w:szCs w:val="24"/>
        </w:rPr>
        <w:t xml:space="preserve"> se </w:t>
      </w:r>
      <w:proofErr w:type="spellStart"/>
      <w:r w:rsidRPr="00EB6B3A">
        <w:rPr>
          <w:sz w:val="24"/>
          <w:szCs w:val="24"/>
        </w:rPr>
        <w:t>vezuju</w:t>
      </w:r>
      <w:proofErr w:type="spellEnd"/>
      <w:r w:rsidRPr="00EB6B3A">
        <w:rPr>
          <w:sz w:val="24"/>
          <w:szCs w:val="24"/>
        </w:rPr>
        <w:t xml:space="preserve"> za </w:t>
      </w:r>
      <w:proofErr w:type="spellStart"/>
      <w:r w:rsidRPr="00EB6B3A">
        <w:rPr>
          <w:sz w:val="24"/>
          <w:szCs w:val="24"/>
        </w:rPr>
        <w:t>radnu</w:t>
      </w:r>
      <w:proofErr w:type="spellEnd"/>
      <w:r w:rsidRPr="00EB6B3A">
        <w:rPr>
          <w:sz w:val="24"/>
          <w:szCs w:val="24"/>
        </w:rPr>
        <w:t xml:space="preserve"> </w:t>
      </w:r>
      <w:proofErr w:type="spellStart"/>
      <w:r w:rsidRPr="00EB6B3A">
        <w:rPr>
          <w:sz w:val="24"/>
          <w:szCs w:val="24"/>
        </w:rPr>
        <w:t>sposobnost</w:t>
      </w:r>
      <w:proofErr w:type="spellEnd"/>
      <w:r w:rsidRPr="00EB6B3A">
        <w:rPr>
          <w:sz w:val="24"/>
          <w:szCs w:val="24"/>
        </w:rPr>
        <w:t xml:space="preserve"> </w:t>
      </w:r>
      <w:proofErr w:type="spellStart"/>
      <w:r w:rsidRPr="00EB6B3A">
        <w:rPr>
          <w:sz w:val="24"/>
          <w:szCs w:val="24"/>
        </w:rPr>
        <w:t>zapošljenog</w:t>
      </w:r>
      <w:proofErr w:type="spellEnd"/>
      <w:r w:rsidRPr="00EB6B3A">
        <w:rPr>
          <w:sz w:val="24"/>
          <w:szCs w:val="24"/>
        </w:rPr>
        <w:t xml:space="preserve"> </w:t>
      </w:r>
      <w:proofErr w:type="spellStart"/>
      <w:r w:rsidRPr="00EB6B3A">
        <w:rPr>
          <w:sz w:val="24"/>
          <w:szCs w:val="24"/>
        </w:rPr>
        <w:t>predstavljaju</w:t>
      </w:r>
      <w:proofErr w:type="spellEnd"/>
      <w:r w:rsidRPr="00EB6B3A">
        <w:rPr>
          <w:sz w:val="24"/>
          <w:szCs w:val="24"/>
        </w:rPr>
        <w:t xml:space="preserve"> </w:t>
      </w:r>
      <w:proofErr w:type="spellStart"/>
      <w:r w:rsidRPr="00EB6B3A">
        <w:rPr>
          <w:sz w:val="24"/>
          <w:szCs w:val="24"/>
        </w:rPr>
        <w:t>slučajeve</w:t>
      </w:r>
      <w:proofErr w:type="spellEnd"/>
      <w:r w:rsidRPr="00EB6B3A">
        <w:rPr>
          <w:sz w:val="24"/>
          <w:szCs w:val="24"/>
        </w:rPr>
        <w:t xml:space="preserve"> </w:t>
      </w:r>
      <w:proofErr w:type="spellStart"/>
      <w:r w:rsidRPr="00EB6B3A">
        <w:rPr>
          <w:sz w:val="24"/>
          <w:szCs w:val="24"/>
        </w:rPr>
        <w:t>opravdanog</w:t>
      </w:r>
      <w:proofErr w:type="spellEnd"/>
      <w:r w:rsidRPr="00EB6B3A">
        <w:rPr>
          <w:sz w:val="24"/>
          <w:szCs w:val="24"/>
        </w:rPr>
        <w:t xml:space="preserve"> </w:t>
      </w:r>
      <w:proofErr w:type="spellStart"/>
      <w:r w:rsidRPr="00EB6B3A">
        <w:rPr>
          <w:sz w:val="24"/>
          <w:szCs w:val="24"/>
        </w:rPr>
        <w:t>razloga</w:t>
      </w:r>
      <w:proofErr w:type="spellEnd"/>
      <w:r w:rsidRPr="00EB6B3A">
        <w:rPr>
          <w:sz w:val="24"/>
          <w:szCs w:val="24"/>
        </w:rPr>
        <w:t xml:space="preserve"> za </w:t>
      </w:r>
      <w:proofErr w:type="spellStart"/>
      <w:r w:rsidRPr="00EB6B3A">
        <w:rPr>
          <w:sz w:val="24"/>
          <w:szCs w:val="24"/>
        </w:rPr>
        <w:t>otkaz</w:t>
      </w:r>
      <w:proofErr w:type="spellEnd"/>
      <w:r w:rsidRPr="00EB6B3A">
        <w:rPr>
          <w:sz w:val="24"/>
          <w:szCs w:val="24"/>
        </w:rPr>
        <w:t xml:space="preserve"> </w:t>
      </w:r>
      <w:proofErr w:type="spellStart"/>
      <w:r w:rsidRPr="00EB6B3A">
        <w:rPr>
          <w:sz w:val="24"/>
          <w:szCs w:val="24"/>
        </w:rPr>
        <w:t>radnog</w:t>
      </w:r>
      <w:proofErr w:type="spellEnd"/>
      <w:r w:rsidRPr="00EB6B3A">
        <w:rPr>
          <w:sz w:val="24"/>
          <w:szCs w:val="24"/>
        </w:rPr>
        <w:t xml:space="preserve"> </w:t>
      </w:r>
      <w:proofErr w:type="spellStart"/>
      <w:r w:rsidRPr="00EB6B3A">
        <w:rPr>
          <w:sz w:val="24"/>
          <w:szCs w:val="24"/>
        </w:rPr>
        <w:t>odnosa</w:t>
      </w:r>
      <w:proofErr w:type="spellEnd"/>
      <w:r w:rsidRPr="00EB6B3A">
        <w:rPr>
          <w:sz w:val="24"/>
          <w:szCs w:val="24"/>
        </w:rPr>
        <w:t xml:space="preserve"> (</w:t>
      </w:r>
      <w:proofErr w:type="spellStart"/>
      <w:r w:rsidRPr="00EB6B3A">
        <w:rPr>
          <w:sz w:val="24"/>
          <w:szCs w:val="24"/>
        </w:rPr>
        <w:t>diskreciono</w:t>
      </w:r>
      <w:proofErr w:type="spellEnd"/>
      <w:r w:rsidRPr="00EB6B3A">
        <w:rPr>
          <w:sz w:val="24"/>
          <w:szCs w:val="24"/>
        </w:rPr>
        <w:t xml:space="preserve"> </w:t>
      </w:r>
      <w:proofErr w:type="spellStart"/>
      <w:r w:rsidRPr="00EB6B3A">
        <w:rPr>
          <w:sz w:val="24"/>
          <w:szCs w:val="24"/>
        </w:rPr>
        <w:t>pravo</w:t>
      </w:r>
      <w:proofErr w:type="spellEnd"/>
      <w:r w:rsidRPr="00EB6B3A">
        <w:rPr>
          <w:sz w:val="24"/>
          <w:szCs w:val="24"/>
        </w:rPr>
        <w:t xml:space="preserve"> </w:t>
      </w:r>
      <w:proofErr w:type="spellStart"/>
      <w:r w:rsidRPr="00EB6B3A">
        <w:rPr>
          <w:sz w:val="24"/>
          <w:szCs w:val="24"/>
        </w:rPr>
        <w:t>poslodavca</w:t>
      </w:r>
      <w:proofErr w:type="spellEnd"/>
      <w:r w:rsidRPr="00EB6B3A">
        <w:rPr>
          <w:sz w:val="24"/>
          <w:szCs w:val="24"/>
        </w:rPr>
        <w:t xml:space="preserve">), </w:t>
      </w:r>
      <w:proofErr w:type="spellStart"/>
      <w:r w:rsidRPr="00EB6B3A">
        <w:rPr>
          <w:sz w:val="24"/>
          <w:szCs w:val="24"/>
        </w:rPr>
        <w:t>i</w:t>
      </w:r>
      <w:proofErr w:type="spellEnd"/>
      <w:r w:rsidRPr="00EB6B3A">
        <w:rPr>
          <w:sz w:val="24"/>
          <w:szCs w:val="24"/>
        </w:rPr>
        <w:t xml:space="preserve"> to u </w:t>
      </w:r>
      <w:proofErr w:type="spellStart"/>
      <w:r w:rsidRPr="00EB6B3A">
        <w:rPr>
          <w:sz w:val="24"/>
          <w:szCs w:val="24"/>
        </w:rPr>
        <w:t>onim</w:t>
      </w:r>
      <w:proofErr w:type="spellEnd"/>
      <w:r w:rsidRPr="00EB6B3A">
        <w:rPr>
          <w:sz w:val="24"/>
          <w:szCs w:val="24"/>
        </w:rPr>
        <w:t xml:space="preserve"> </w:t>
      </w:r>
      <w:proofErr w:type="spellStart"/>
      <w:r w:rsidRPr="00EB6B3A">
        <w:rPr>
          <w:sz w:val="24"/>
          <w:szCs w:val="24"/>
        </w:rPr>
        <w:t>slučajevima</w:t>
      </w:r>
      <w:proofErr w:type="spellEnd"/>
      <w:r w:rsidRPr="00EB6B3A">
        <w:rPr>
          <w:sz w:val="24"/>
          <w:szCs w:val="24"/>
        </w:rPr>
        <w:t xml:space="preserve"> </w:t>
      </w:r>
      <w:proofErr w:type="spellStart"/>
      <w:r w:rsidRPr="00EB6B3A">
        <w:rPr>
          <w:sz w:val="24"/>
          <w:szCs w:val="24"/>
        </w:rPr>
        <w:t>kada</w:t>
      </w:r>
      <w:proofErr w:type="spellEnd"/>
      <w:r w:rsidRPr="00EB6B3A">
        <w:rPr>
          <w:sz w:val="24"/>
          <w:szCs w:val="24"/>
        </w:rPr>
        <w:t xml:space="preserve"> </w:t>
      </w:r>
      <w:proofErr w:type="spellStart"/>
      <w:r w:rsidRPr="00EB6B3A">
        <w:rPr>
          <w:sz w:val="24"/>
          <w:szCs w:val="24"/>
        </w:rPr>
        <w:t>kod</w:t>
      </w:r>
      <w:proofErr w:type="spellEnd"/>
      <w:r w:rsidRPr="00EB6B3A">
        <w:rPr>
          <w:sz w:val="24"/>
          <w:szCs w:val="24"/>
        </w:rPr>
        <w:t xml:space="preserve"> </w:t>
      </w:r>
      <w:proofErr w:type="spellStart"/>
      <w:r w:rsidRPr="00EB6B3A">
        <w:rPr>
          <w:sz w:val="24"/>
          <w:szCs w:val="24"/>
        </w:rPr>
        <w:t>zapošljenog</w:t>
      </w:r>
      <w:proofErr w:type="spellEnd"/>
      <w:r w:rsidRPr="00EB6B3A">
        <w:rPr>
          <w:sz w:val="24"/>
          <w:szCs w:val="24"/>
        </w:rPr>
        <w:t xml:space="preserve"> ne </w:t>
      </w:r>
      <w:proofErr w:type="spellStart"/>
      <w:r w:rsidRPr="00EB6B3A">
        <w:rPr>
          <w:sz w:val="24"/>
          <w:szCs w:val="24"/>
        </w:rPr>
        <w:t>postoji</w:t>
      </w:r>
      <w:proofErr w:type="spellEnd"/>
      <w:r w:rsidRPr="00EB6B3A">
        <w:rPr>
          <w:sz w:val="24"/>
          <w:szCs w:val="24"/>
        </w:rPr>
        <w:t xml:space="preserve"> </w:t>
      </w:r>
      <w:proofErr w:type="spellStart"/>
      <w:r w:rsidRPr="00EB6B3A">
        <w:rPr>
          <w:sz w:val="24"/>
          <w:szCs w:val="24"/>
        </w:rPr>
        <w:lastRenderedPageBreak/>
        <w:t>gubitak</w:t>
      </w:r>
      <w:proofErr w:type="spellEnd"/>
      <w:r w:rsidRPr="00EB6B3A">
        <w:rPr>
          <w:sz w:val="24"/>
          <w:szCs w:val="24"/>
        </w:rPr>
        <w:t xml:space="preserve"> </w:t>
      </w:r>
      <w:proofErr w:type="spellStart"/>
      <w:r w:rsidRPr="00EB6B3A">
        <w:rPr>
          <w:sz w:val="24"/>
          <w:szCs w:val="24"/>
        </w:rPr>
        <w:t>radne</w:t>
      </w:r>
      <w:proofErr w:type="spellEnd"/>
      <w:r w:rsidRPr="00EB6B3A">
        <w:rPr>
          <w:sz w:val="24"/>
          <w:szCs w:val="24"/>
        </w:rPr>
        <w:t xml:space="preserve"> </w:t>
      </w:r>
      <w:proofErr w:type="spellStart"/>
      <w:r w:rsidRPr="00EB6B3A">
        <w:rPr>
          <w:sz w:val="24"/>
          <w:szCs w:val="24"/>
        </w:rPr>
        <w:t>sposobnosti</w:t>
      </w:r>
      <w:proofErr w:type="spellEnd"/>
      <w:r w:rsidRPr="00EB6B3A">
        <w:rPr>
          <w:sz w:val="24"/>
          <w:szCs w:val="24"/>
        </w:rPr>
        <w:t xml:space="preserve">, </w:t>
      </w:r>
      <w:proofErr w:type="spellStart"/>
      <w:r w:rsidRPr="00EB6B3A">
        <w:rPr>
          <w:sz w:val="24"/>
          <w:szCs w:val="24"/>
        </w:rPr>
        <w:t>ali</w:t>
      </w:r>
      <w:proofErr w:type="spellEnd"/>
      <w:r w:rsidRPr="00EB6B3A">
        <w:rPr>
          <w:sz w:val="24"/>
          <w:szCs w:val="24"/>
        </w:rPr>
        <w:t xml:space="preserve"> on ne </w:t>
      </w:r>
      <w:proofErr w:type="spellStart"/>
      <w:r w:rsidRPr="00EB6B3A">
        <w:rPr>
          <w:sz w:val="24"/>
          <w:szCs w:val="24"/>
        </w:rPr>
        <w:t>ostvaruje</w:t>
      </w:r>
      <w:proofErr w:type="spellEnd"/>
      <w:r w:rsidRPr="00EB6B3A">
        <w:rPr>
          <w:sz w:val="24"/>
          <w:szCs w:val="24"/>
        </w:rPr>
        <w:t xml:space="preserve"> </w:t>
      </w:r>
      <w:proofErr w:type="spellStart"/>
      <w:r w:rsidRPr="00EB6B3A">
        <w:rPr>
          <w:sz w:val="24"/>
          <w:szCs w:val="24"/>
        </w:rPr>
        <w:t>predviđene</w:t>
      </w:r>
      <w:proofErr w:type="spellEnd"/>
      <w:r w:rsidRPr="00EB6B3A">
        <w:rPr>
          <w:sz w:val="24"/>
          <w:szCs w:val="24"/>
        </w:rPr>
        <w:t xml:space="preserve"> </w:t>
      </w:r>
      <w:proofErr w:type="spellStart"/>
      <w:r w:rsidRPr="00EB6B3A">
        <w:rPr>
          <w:sz w:val="24"/>
          <w:szCs w:val="24"/>
        </w:rPr>
        <w:t>rezultate</w:t>
      </w:r>
      <w:proofErr w:type="spellEnd"/>
      <w:r w:rsidRPr="00EB6B3A">
        <w:rPr>
          <w:sz w:val="24"/>
          <w:szCs w:val="24"/>
        </w:rPr>
        <w:t xml:space="preserve"> </w:t>
      </w:r>
      <w:proofErr w:type="spellStart"/>
      <w:r w:rsidRPr="00EB6B3A">
        <w:rPr>
          <w:sz w:val="24"/>
          <w:szCs w:val="24"/>
        </w:rPr>
        <w:t>rada</w:t>
      </w:r>
      <w:proofErr w:type="spellEnd"/>
      <w:r w:rsidRPr="00EB6B3A">
        <w:rPr>
          <w:sz w:val="24"/>
          <w:szCs w:val="24"/>
        </w:rPr>
        <w:t xml:space="preserve"> </w:t>
      </w:r>
      <w:proofErr w:type="spellStart"/>
      <w:r w:rsidRPr="00EB6B3A">
        <w:rPr>
          <w:sz w:val="24"/>
          <w:szCs w:val="24"/>
        </w:rPr>
        <w:t>ili</w:t>
      </w:r>
      <w:proofErr w:type="spellEnd"/>
      <w:r w:rsidRPr="00EB6B3A">
        <w:rPr>
          <w:sz w:val="24"/>
          <w:szCs w:val="24"/>
        </w:rPr>
        <w:t xml:space="preserve"> </w:t>
      </w:r>
      <w:proofErr w:type="spellStart"/>
      <w:r w:rsidRPr="00EB6B3A">
        <w:rPr>
          <w:sz w:val="24"/>
          <w:szCs w:val="24"/>
        </w:rPr>
        <w:t>nema</w:t>
      </w:r>
      <w:proofErr w:type="spellEnd"/>
      <w:r w:rsidRPr="00EB6B3A">
        <w:rPr>
          <w:sz w:val="24"/>
          <w:szCs w:val="24"/>
        </w:rPr>
        <w:t xml:space="preserve"> </w:t>
      </w:r>
      <w:proofErr w:type="spellStart"/>
      <w:r w:rsidRPr="00EB6B3A">
        <w:rPr>
          <w:sz w:val="24"/>
          <w:szCs w:val="24"/>
        </w:rPr>
        <w:t>potrebna</w:t>
      </w:r>
      <w:proofErr w:type="spellEnd"/>
      <w:r w:rsidRPr="00EB6B3A">
        <w:rPr>
          <w:sz w:val="24"/>
          <w:szCs w:val="24"/>
        </w:rPr>
        <w:t xml:space="preserve"> </w:t>
      </w:r>
      <w:proofErr w:type="spellStart"/>
      <w:r w:rsidRPr="00EB6B3A">
        <w:rPr>
          <w:sz w:val="24"/>
          <w:szCs w:val="24"/>
        </w:rPr>
        <w:t>znanja</w:t>
      </w:r>
      <w:proofErr w:type="spellEnd"/>
      <w:r w:rsidRPr="00EB6B3A">
        <w:rPr>
          <w:sz w:val="24"/>
          <w:szCs w:val="24"/>
        </w:rPr>
        <w:t xml:space="preserve"> </w:t>
      </w:r>
      <w:proofErr w:type="spellStart"/>
      <w:r w:rsidRPr="00EB6B3A">
        <w:rPr>
          <w:sz w:val="24"/>
          <w:szCs w:val="24"/>
        </w:rPr>
        <w:t>i</w:t>
      </w:r>
      <w:proofErr w:type="spellEnd"/>
      <w:r w:rsidRPr="00EB6B3A">
        <w:rPr>
          <w:sz w:val="24"/>
          <w:szCs w:val="24"/>
        </w:rPr>
        <w:t xml:space="preserve"> </w:t>
      </w:r>
      <w:proofErr w:type="spellStart"/>
      <w:r w:rsidRPr="00EB6B3A">
        <w:rPr>
          <w:sz w:val="24"/>
          <w:szCs w:val="24"/>
        </w:rPr>
        <w:t>vještine</w:t>
      </w:r>
      <w:proofErr w:type="spellEnd"/>
      <w:r w:rsidRPr="00EB6B3A">
        <w:rPr>
          <w:sz w:val="24"/>
          <w:szCs w:val="24"/>
        </w:rPr>
        <w:t xml:space="preserve"> za </w:t>
      </w:r>
      <w:proofErr w:type="spellStart"/>
      <w:r w:rsidRPr="00EB6B3A">
        <w:rPr>
          <w:sz w:val="24"/>
          <w:szCs w:val="24"/>
        </w:rPr>
        <w:t>obavljanje</w:t>
      </w:r>
      <w:proofErr w:type="spellEnd"/>
      <w:r w:rsidRPr="00EB6B3A">
        <w:rPr>
          <w:sz w:val="24"/>
          <w:szCs w:val="24"/>
        </w:rPr>
        <w:t xml:space="preserve"> </w:t>
      </w:r>
      <w:proofErr w:type="spellStart"/>
      <w:r w:rsidRPr="00EB6B3A">
        <w:rPr>
          <w:sz w:val="24"/>
          <w:szCs w:val="24"/>
        </w:rPr>
        <w:t>poslova</w:t>
      </w:r>
      <w:proofErr w:type="spellEnd"/>
      <w:r w:rsidRPr="00EB6B3A">
        <w:rPr>
          <w:sz w:val="24"/>
          <w:szCs w:val="24"/>
        </w:rPr>
        <w:t xml:space="preserve"> </w:t>
      </w:r>
      <w:proofErr w:type="spellStart"/>
      <w:r w:rsidRPr="00EB6B3A">
        <w:rPr>
          <w:sz w:val="24"/>
          <w:szCs w:val="24"/>
        </w:rPr>
        <w:t>radnog</w:t>
      </w:r>
      <w:proofErr w:type="spellEnd"/>
      <w:r w:rsidRPr="00EB6B3A">
        <w:rPr>
          <w:sz w:val="24"/>
          <w:szCs w:val="24"/>
        </w:rPr>
        <w:t xml:space="preserve"> </w:t>
      </w:r>
      <w:proofErr w:type="spellStart"/>
      <w:r w:rsidRPr="00EB6B3A">
        <w:rPr>
          <w:sz w:val="24"/>
          <w:szCs w:val="24"/>
        </w:rPr>
        <w:t>mjesta</w:t>
      </w:r>
      <w:proofErr w:type="spellEnd"/>
      <w:r w:rsidRPr="00EB6B3A">
        <w:rPr>
          <w:sz w:val="24"/>
          <w:szCs w:val="24"/>
        </w:rPr>
        <w:t xml:space="preserve"> </w:t>
      </w:r>
      <w:proofErr w:type="spellStart"/>
      <w:r w:rsidRPr="00EB6B3A">
        <w:rPr>
          <w:sz w:val="24"/>
          <w:szCs w:val="24"/>
        </w:rPr>
        <w:t>na</w:t>
      </w:r>
      <w:proofErr w:type="spellEnd"/>
      <w:r w:rsidRPr="00EB6B3A">
        <w:rPr>
          <w:sz w:val="24"/>
          <w:szCs w:val="24"/>
        </w:rPr>
        <w:t xml:space="preserve"> </w:t>
      </w:r>
      <w:proofErr w:type="spellStart"/>
      <w:r w:rsidRPr="00EB6B3A">
        <w:rPr>
          <w:sz w:val="24"/>
          <w:szCs w:val="24"/>
        </w:rPr>
        <w:t>ko</w:t>
      </w:r>
      <w:r w:rsidR="00E461B7">
        <w:rPr>
          <w:sz w:val="24"/>
          <w:szCs w:val="24"/>
        </w:rPr>
        <w:t>jem</w:t>
      </w:r>
      <w:proofErr w:type="spellEnd"/>
      <w:r w:rsidRPr="00EB6B3A">
        <w:rPr>
          <w:sz w:val="24"/>
          <w:szCs w:val="24"/>
        </w:rPr>
        <w:t xml:space="preserve"> je </w:t>
      </w:r>
      <w:proofErr w:type="spellStart"/>
      <w:r w:rsidRPr="00EB6B3A">
        <w:rPr>
          <w:sz w:val="24"/>
          <w:szCs w:val="24"/>
        </w:rPr>
        <w:t>raspoređen</w:t>
      </w:r>
      <w:proofErr w:type="spellEnd"/>
      <w:r w:rsidRPr="00EB6B3A">
        <w:rPr>
          <w:sz w:val="24"/>
          <w:szCs w:val="24"/>
        </w:rPr>
        <w:t xml:space="preserve">. </w:t>
      </w:r>
    </w:p>
    <w:p w14:paraId="31DAD49B" w14:textId="77777777" w:rsidR="00EB6B3A" w:rsidRPr="00EB6B3A" w:rsidRDefault="00EB6B3A" w:rsidP="00EB6B3A">
      <w:pPr>
        <w:pStyle w:val="T30X"/>
        <w:spacing w:before="0" w:after="0" w:line="276" w:lineRule="auto"/>
        <w:rPr>
          <w:b/>
          <w:bCs/>
          <w:color w:val="FF0000"/>
          <w:sz w:val="24"/>
          <w:szCs w:val="24"/>
        </w:rPr>
      </w:pPr>
      <w:r w:rsidRPr="00EB6B3A">
        <w:rPr>
          <w:sz w:val="24"/>
          <w:szCs w:val="24"/>
        </w:rPr>
        <w:t xml:space="preserve">U </w:t>
      </w:r>
      <w:proofErr w:type="spellStart"/>
      <w:r w:rsidRPr="00EB6B3A">
        <w:rPr>
          <w:sz w:val="24"/>
          <w:szCs w:val="24"/>
        </w:rPr>
        <w:t>ovom</w:t>
      </w:r>
      <w:proofErr w:type="spellEnd"/>
      <w:r w:rsidRPr="00EB6B3A">
        <w:rPr>
          <w:sz w:val="24"/>
          <w:szCs w:val="24"/>
        </w:rPr>
        <w:t xml:space="preserve"> </w:t>
      </w:r>
      <w:proofErr w:type="spellStart"/>
      <w:r w:rsidRPr="00EB6B3A">
        <w:rPr>
          <w:sz w:val="24"/>
          <w:szCs w:val="24"/>
        </w:rPr>
        <w:t>slučaju</w:t>
      </w:r>
      <w:proofErr w:type="spellEnd"/>
      <w:r w:rsidRPr="00EB6B3A">
        <w:rPr>
          <w:sz w:val="24"/>
          <w:szCs w:val="24"/>
        </w:rPr>
        <w:t xml:space="preserve">, </w:t>
      </w:r>
      <w:proofErr w:type="spellStart"/>
      <w:r w:rsidRPr="00EB6B3A">
        <w:rPr>
          <w:sz w:val="24"/>
          <w:szCs w:val="24"/>
        </w:rPr>
        <w:t>zapošljeni</w:t>
      </w:r>
      <w:proofErr w:type="spellEnd"/>
      <w:r w:rsidRPr="00EB6B3A">
        <w:rPr>
          <w:sz w:val="24"/>
          <w:szCs w:val="24"/>
        </w:rPr>
        <w:t xml:space="preserve"> </w:t>
      </w:r>
      <w:proofErr w:type="spellStart"/>
      <w:r w:rsidRPr="00EB6B3A">
        <w:rPr>
          <w:sz w:val="24"/>
          <w:szCs w:val="24"/>
        </w:rPr>
        <w:t>ima</w:t>
      </w:r>
      <w:proofErr w:type="spellEnd"/>
      <w:r w:rsidRPr="00EB6B3A">
        <w:rPr>
          <w:sz w:val="24"/>
          <w:szCs w:val="24"/>
        </w:rPr>
        <w:t xml:space="preserve"> </w:t>
      </w:r>
      <w:proofErr w:type="spellStart"/>
      <w:r w:rsidRPr="00EB6B3A">
        <w:rPr>
          <w:sz w:val="24"/>
          <w:szCs w:val="24"/>
        </w:rPr>
        <w:t>pravo</w:t>
      </w:r>
      <w:proofErr w:type="spellEnd"/>
      <w:r w:rsidRPr="00EB6B3A">
        <w:rPr>
          <w:sz w:val="24"/>
          <w:szCs w:val="24"/>
        </w:rPr>
        <w:t xml:space="preserve"> </w:t>
      </w:r>
      <w:proofErr w:type="spellStart"/>
      <w:r w:rsidRPr="00EB6B3A">
        <w:rPr>
          <w:sz w:val="24"/>
          <w:szCs w:val="24"/>
        </w:rPr>
        <w:t>na</w:t>
      </w:r>
      <w:proofErr w:type="spellEnd"/>
      <w:r w:rsidRPr="00EB6B3A">
        <w:rPr>
          <w:sz w:val="24"/>
          <w:szCs w:val="24"/>
        </w:rPr>
        <w:t xml:space="preserve"> </w:t>
      </w:r>
      <w:proofErr w:type="spellStart"/>
      <w:r w:rsidRPr="00EB6B3A">
        <w:rPr>
          <w:sz w:val="24"/>
          <w:szCs w:val="24"/>
        </w:rPr>
        <w:t>otkazni</w:t>
      </w:r>
      <w:proofErr w:type="spellEnd"/>
      <w:r w:rsidRPr="00EB6B3A">
        <w:rPr>
          <w:sz w:val="24"/>
          <w:szCs w:val="24"/>
        </w:rPr>
        <w:t xml:space="preserve"> </w:t>
      </w:r>
      <w:proofErr w:type="spellStart"/>
      <w:r w:rsidRPr="00EB6B3A">
        <w:rPr>
          <w:sz w:val="24"/>
          <w:szCs w:val="24"/>
        </w:rPr>
        <w:t>rok</w:t>
      </w:r>
      <w:proofErr w:type="spellEnd"/>
      <w:r w:rsidRPr="00EB6B3A">
        <w:rPr>
          <w:sz w:val="24"/>
          <w:szCs w:val="24"/>
        </w:rPr>
        <w:t xml:space="preserve"> u </w:t>
      </w:r>
      <w:proofErr w:type="spellStart"/>
      <w:r w:rsidRPr="00EB6B3A">
        <w:rPr>
          <w:sz w:val="24"/>
          <w:szCs w:val="24"/>
        </w:rPr>
        <w:t>trajanju</w:t>
      </w:r>
      <w:proofErr w:type="spellEnd"/>
      <w:r w:rsidRPr="00EB6B3A">
        <w:rPr>
          <w:sz w:val="24"/>
          <w:szCs w:val="24"/>
        </w:rPr>
        <w:t xml:space="preserve"> od </w:t>
      </w:r>
      <w:proofErr w:type="spellStart"/>
      <w:r w:rsidRPr="00EB6B3A">
        <w:rPr>
          <w:sz w:val="24"/>
          <w:szCs w:val="24"/>
        </w:rPr>
        <w:t>najmanje</w:t>
      </w:r>
      <w:proofErr w:type="spellEnd"/>
      <w:r w:rsidRPr="00EB6B3A">
        <w:rPr>
          <w:sz w:val="24"/>
          <w:szCs w:val="24"/>
        </w:rPr>
        <w:t xml:space="preserve"> 30 dana.</w:t>
      </w:r>
    </w:p>
    <w:p w14:paraId="331B0411" w14:textId="77777777" w:rsidR="00EB6B3A" w:rsidRPr="00EB6B3A" w:rsidRDefault="00EB6B3A" w:rsidP="00EB6B3A">
      <w:pPr>
        <w:pStyle w:val="T30X"/>
        <w:numPr>
          <w:ilvl w:val="0"/>
          <w:numId w:val="4"/>
        </w:numPr>
        <w:spacing w:before="0" w:after="0" w:line="276" w:lineRule="auto"/>
        <w:rPr>
          <w:b/>
          <w:bCs/>
          <w:color w:val="auto"/>
          <w:sz w:val="24"/>
          <w:szCs w:val="24"/>
        </w:rPr>
      </w:pPr>
      <w:proofErr w:type="spellStart"/>
      <w:r w:rsidRPr="00EB6B3A">
        <w:rPr>
          <w:b/>
          <w:bCs/>
          <w:color w:val="auto"/>
          <w:sz w:val="24"/>
          <w:szCs w:val="24"/>
        </w:rPr>
        <w:t>Ako</w:t>
      </w:r>
      <w:proofErr w:type="spellEnd"/>
      <w:r w:rsidRPr="00EB6B3A">
        <w:rPr>
          <w:b/>
          <w:bCs/>
          <w:color w:val="auto"/>
          <w:sz w:val="24"/>
          <w:szCs w:val="24"/>
        </w:rPr>
        <w:t xml:space="preserve"> je </w:t>
      </w:r>
      <w:proofErr w:type="spellStart"/>
      <w:r w:rsidRPr="00EB6B3A">
        <w:rPr>
          <w:b/>
          <w:bCs/>
          <w:color w:val="auto"/>
          <w:sz w:val="24"/>
          <w:szCs w:val="24"/>
        </w:rPr>
        <w:t>ponašanje</w:t>
      </w:r>
      <w:proofErr w:type="spellEnd"/>
      <w:r w:rsidRPr="00EB6B3A">
        <w:rPr>
          <w:b/>
          <w:bCs/>
          <w:color w:val="auto"/>
          <w:sz w:val="24"/>
          <w:szCs w:val="24"/>
        </w:rPr>
        <w:t xml:space="preserve"> </w:t>
      </w:r>
      <w:proofErr w:type="spellStart"/>
      <w:r w:rsidRPr="00EB6B3A">
        <w:rPr>
          <w:b/>
          <w:bCs/>
          <w:color w:val="auto"/>
          <w:sz w:val="24"/>
          <w:szCs w:val="24"/>
        </w:rPr>
        <w:t>zapošljenog</w:t>
      </w:r>
      <w:proofErr w:type="spellEnd"/>
      <w:r w:rsidRPr="00EB6B3A">
        <w:rPr>
          <w:b/>
          <w:bCs/>
          <w:color w:val="auto"/>
          <w:sz w:val="24"/>
          <w:szCs w:val="24"/>
        </w:rPr>
        <w:t xml:space="preserve"> </w:t>
      </w:r>
      <w:proofErr w:type="spellStart"/>
      <w:r w:rsidRPr="00EB6B3A">
        <w:rPr>
          <w:b/>
          <w:bCs/>
          <w:color w:val="auto"/>
          <w:sz w:val="24"/>
          <w:szCs w:val="24"/>
        </w:rPr>
        <w:t>takvo</w:t>
      </w:r>
      <w:proofErr w:type="spellEnd"/>
      <w:r w:rsidRPr="00EB6B3A">
        <w:rPr>
          <w:b/>
          <w:bCs/>
          <w:color w:val="auto"/>
          <w:sz w:val="24"/>
          <w:szCs w:val="24"/>
        </w:rPr>
        <w:t xml:space="preserve"> da ne </w:t>
      </w:r>
      <w:proofErr w:type="spellStart"/>
      <w:r w:rsidRPr="00EB6B3A">
        <w:rPr>
          <w:b/>
          <w:bCs/>
          <w:color w:val="auto"/>
          <w:sz w:val="24"/>
          <w:szCs w:val="24"/>
        </w:rPr>
        <w:t>može</w:t>
      </w:r>
      <w:proofErr w:type="spellEnd"/>
      <w:r w:rsidRPr="00EB6B3A">
        <w:rPr>
          <w:b/>
          <w:bCs/>
          <w:color w:val="auto"/>
          <w:sz w:val="24"/>
          <w:szCs w:val="24"/>
        </w:rPr>
        <w:t xml:space="preserve"> da </w:t>
      </w:r>
      <w:proofErr w:type="spellStart"/>
      <w:r w:rsidRPr="00EB6B3A">
        <w:rPr>
          <w:b/>
          <w:bCs/>
          <w:color w:val="auto"/>
          <w:sz w:val="24"/>
          <w:szCs w:val="24"/>
        </w:rPr>
        <w:t>nastavi</w:t>
      </w:r>
      <w:proofErr w:type="spellEnd"/>
      <w:r w:rsidRPr="00EB6B3A">
        <w:rPr>
          <w:b/>
          <w:bCs/>
          <w:color w:val="auto"/>
          <w:sz w:val="24"/>
          <w:szCs w:val="24"/>
        </w:rPr>
        <w:t xml:space="preserve"> rad </w:t>
      </w:r>
      <w:proofErr w:type="spellStart"/>
      <w:r w:rsidRPr="00EB6B3A">
        <w:rPr>
          <w:b/>
          <w:bCs/>
          <w:color w:val="auto"/>
          <w:sz w:val="24"/>
          <w:szCs w:val="24"/>
        </w:rPr>
        <w:t>kod</w:t>
      </w:r>
      <w:proofErr w:type="spellEnd"/>
      <w:r w:rsidRPr="00EB6B3A">
        <w:rPr>
          <w:b/>
          <w:bCs/>
          <w:color w:val="auto"/>
          <w:sz w:val="24"/>
          <w:szCs w:val="24"/>
        </w:rPr>
        <w:t xml:space="preserve"> </w:t>
      </w:r>
      <w:proofErr w:type="spellStart"/>
      <w:r w:rsidRPr="00EB6B3A">
        <w:rPr>
          <w:b/>
          <w:bCs/>
          <w:color w:val="auto"/>
          <w:sz w:val="24"/>
          <w:szCs w:val="24"/>
        </w:rPr>
        <w:t>poslodavca</w:t>
      </w:r>
      <w:proofErr w:type="spellEnd"/>
      <w:r w:rsidRPr="00EB6B3A">
        <w:rPr>
          <w:b/>
          <w:bCs/>
          <w:color w:val="auto"/>
          <w:sz w:val="24"/>
          <w:szCs w:val="24"/>
        </w:rPr>
        <w:t xml:space="preserve">. </w:t>
      </w:r>
    </w:p>
    <w:p w14:paraId="2E77DE23" w14:textId="77777777" w:rsidR="00EB6B3A" w:rsidRPr="00EB6B3A" w:rsidRDefault="00EB6B3A" w:rsidP="00EB6B3A">
      <w:pPr>
        <w:pStyle w:val="T30X"/>
        <w:spacing w:before="0" w:after="0" w:line="276" w:lineRule="auto"/>
        <w:rPr>
          <w:color w:val="auto"/>
          <w:sz w:val="24"/>
          <w:szCs w:val="24"/>
        </w:rPr>
      </w:pPr>
      <w:proofErr w:type="spellStart"/>
      <w:r w:rsidRPr="00EB6B3A">
        <w:rPr>
          <w:color w:val="auto"/>
          <w:sz w:val="24"/>
          <w:szCs w:val="24"/>
        </w:rPr>
        <w:t>Ovaj</w:t>
      </w:r>
      <w:proofErr w:type="spellEnd"/>
      <w:r w:rsidRPr="00EB6B3A">
        <w:rPr>
          <w:color w:val="auto"/>
          <w:sz w:val="24"/>
          <w:szCs w:val="24"/>
        </w:rPr>
        <w:t xml:space="preserve"> </w:t>
      </w:r>
      <w:proofErr w:type="spellStart"/>
      <w:r w:rsidRPr="00EB6B3A">
        <w:rPr>
          <w:color w:val="auto"/>
          <w:sz w:val="24"/>
          <w:szCs w:val="24"/>
        </w:rPr>
        <w:t>otkazni</w:t>
      </w:r>
      <w:proofErr w:type="spellEnd"/>
      <w:r w:rsidRPr="00EB6B3A">
        <w:rPr>
          <w:color w:val="auto"/>
          <w:sz w:val="24"/>
          <w:szCs w:val="24"/>
        </w:rPr>
        <w:t xml:space="preserve"> </w:t>
      </w:r>
      <w:proofErr w:type="spellStart"/>
      <w:r w:rsidRPr="00EB6B3A">
        <w:rPr>
          <w:color w:val="auto"/>
          <w:sz w:val="24"/>
          <w:szCs w:val="24"/>
        </w:rPr>
        <w:t>razlog</w:t>
      </w:r>
      <w:proofErr w:type="spellEnd"/>
      <w:r w:rsidRPr="00EB6B3A">
        <w:rPr>
          <w:color w:val="auto"/>
          <w:sz w:val="24"/>
          <w:szCs w:val="24"/>
        </w:rPr>
        <w:t xml:space="preserve"> ne mora da </w:t>
      </w:r>
      <w:proofErr w:type="spellStart"/>
      <w:r w:rsidRPr="00EB6B3A">
        <w:rPr>
          <w:color w:val="auto"/>
          <w:sz w:val="24"/>
          <w:szCs w:val="24"/>
        </w:rPr>
        <w:t>bude</w:t>
      </w:r>
      <w:proofErr w:type="spellEnd"/>
      <w:r w:rsidRPr="00EB6B3A">
        <w:rPr>
          <w:color w:val="auto"/>
          <w:sz w:val="24"/>
          <w:szCs w:val="24"/>
        </w:rPr>
        <w:t xml:space="preserve"> </w:t>
      </w:r>
      <w:proofErr w:type="spellStart"/>
      <w:r w:rsidRPr="00EB6B3A">
        <w:rPr>
          <w:color w:val="auto"/>
          <w:sz w:val="24"/>
          <w:szCs w:val="24"/>
        </w:rPr>
        <w:t>nužno</w:t>
      </w:r>
      <w:proofErr w:type="spellEnd"/>
      <w:r w:rsidRPr="00EB6B3A">
        <w:rPr>
          <w:color w:val="auto"/>
          <w:sz w:val="24"/>
          <w:szCs w:val="24"/>
        </w:rPr>
        <w:t xml:space="preserve"> u </w:t>
      </w:r>
      <w:proofErr w:type="spellStart"/>
      <w:r w:rsidRPr="00EB6B3A">
        <w:rPr>
          <w:color w:val="auto"/>
          <w:sz w:val="24"/>
          <w:szCs w:val="24"/>
        </w:rPr>
        <w:t>vezi</w:t>
      </w:r>
      <w:proofErr w:type="spellEnd"/>
      <w:r w:rsidRPr="00EB6B3A">
        <w:rPr>
          <w:color w:val="auto"/>
          <w:sz w:val="24"/>
          <w:szCs w:val="24"/>
        </w:rPr>
        <w:t xml:space="preserve"> s </w:t>
      </w:r>
      <w:proofErr w:type="spellStart"/>
      <w:r w:rsidRPr="00EB6B3A">
        <w:rPr>
          <w:color w:val="auto"/>
          <w:sz w:val="24"/>
          <w:szCs w:val="24"/>
        </w:rPr>
        <w:t>ponašanjem</w:t>
      </w:r>
      <w:proofErr w:type="spellEnd"/>
      <w:r w:rsidRPr="00EB6B3A">
        <w:rPr>
          <w:color w:val="auto"/>
          <w:sz w:val="24"/>
          <w:szCs w:val="24"/>
        </w:rPr>
        <w:t xml:space="preserve"> </w:t>
      </w:r>
      <w:proofErr w:type="spellStart"/>
      <w:r w:rsidRPr="00EB6B3A">
        <w:rPr>
          <w:color w:val="auto"/>
          <w:sz w:val="24"/>
          <w:szCs w:val="24"/>
        </w:rPr>
        <w:t>zapošljenog</w:t>
      </w:r>
      <w:proofErr w:type="spellEnd"/>
      <w:r w:rsidRPr="00EB6B3A">
        <w:rPr>
          <w:color w:val="auto"/>
          <w:sz w:val="24"/>
          <w:szCs w:val="24"/>
        </w:rPr>
        <w:t xml:space="preserve"> </w:t>
      </w:r>
      <w:proofErr w:type="spellStart"/>
      <w:r w:rsidRPr="00EB6B3A">
        <w:rPr>
          <w:color w:val="auto"/>
          <w:sz w:val="24"/>
          <w:szCs w:val="24"/>
        </w:rPr>
        <w:t>koje</w:t>
      </w:r>
      <w:proofErr w:type="spellEnd"/>
      <w:r w:rsidRPr="00EB6B3A">
        <w:rPr>
          <w:color w:val="auto"/>
          <w:sz w:val="24"/>
          <w:szCs w:val="24"/>
        </w:rPr>
        <w:t xml:space="preserve"> je </w:t>
      </w:r>
      <w:proofErr w:type="spellStart"/>
      <w:r w:rsidRPr="00EB6B3A">
        <w:rPr>
          <w:color w:val="auto"/>
          <w:sz w:val="24"/>
          <w:szCs w:val="24"/>
        </w:rPr>
        <w:t>usmjereno</w:t>
      </w:r>
      <w:proofErr w:type="spellEnd"/>
      <w:r w:rsidRPr="00EB6B3A">
        <w:rPr>
          <w:color w:val="auto"/>
          <w:sz w:val="24"/>
          <w:szCs w:val="24"/>
        </w:rPr>
        <w:t xml:space="preserve"> </w:t>
      </w:r>
      <w:proofErr w:type="spellStart"/>
      <w:r w:rsidRPr="00EB6B3A">
        <w:rPr>
          <w:color w:val="auto"/>
          <w:sz w:val="24"/>
          <w:szCs w:val="24"/>
        </w:rPr>
        <w:t>protiv</w:t>
      </w:r>
      <w:proofErr w:type="spellEnd"/>
      <w:r w:rsidRPr="00EB6B3A">
        <w:rPr>
          <w:color w:val="auto"/>
          <w:sz w:val="24"/>
          <w:szCs w:val="24"/>
        </w:rPr>
        <w:t xml:space="preserve"> </w:t>
      </w:r>
      <w:proofErr w:type="spellStart"/>
      <w:r w:rsidRPr="00EB6B3A">
        <w:rPr>
          <w:color w:val="auto"/>
          <w:sz w:val="24"/>
          <w:szCs w:val="24"/>
        </w:rPr>
        <w:t>poslodavca</w:t>
      </w:r>
      <w:proofErr w:type="spellEnd"/>
      <w:r w:rsidRPr="00EB6B3A">
        <w:rPr>
          <w:color w:val="auto"/>
          <w:sz w:val="24"/>
          <w:szCs w:val="24"/>
        </w:rPr>
        <w:t xml:space="preserve">, </w:t>
      </w:r>
      <w:proofErr w:type="spellStart"/>
      <w:r w:rsidRPr="00EB6B3A">
        <w:rPr>
          <w:color w:val="auto"/>
          <w:sz w:val="24"/>
          <w:szCs w:val="24"/>
        </w:rPr>
        <w:t>ali</w:t>
      </w:r>
      <w:proofErr w:type="spellEnd"/>
      <w:r w:rsidRPr="00EB6B3A">
        <w:rPr>
          <w:color w:val="auto"/>
          <w:sz w:val="24"/>
          <w:szCs w:val="24"/>
        </w:rPr>
        <w:t xml:space="preserve"> </w:t>
      </w:r>
      <w:proofErr w:type="spellStart"/>
      <w:r w:rsidRPr="00EB6B3A">
        <w:rPr>
          <w:color w:val="auto"/>
          <w:sz w:val="24"/>
          <w:szCs w:val="24"/>
        </w:rPr>
        <w:t>posljedice</w:t>
      </w:r>
      <w:proofErr w:type="spellEnd"/>
      <w:r w:rsidRPr="00EB6B3A">
        <w:rPr>
          <w:color w:val="auto"/>
          <w:sz w:val="24"/>
          <w:szCs w:val="24"/>
        </w:rPr>
        <w:t xml:space="preserve"> </w:t>
      </w:r>
      <w:proofErr w:type="spellStart"/>
      <w:r w:rsidRPr="00EB6B3A">
        <w:rPr>
          <w:color w:val="auto"/>
          <w:sz w:val="24"/>
          <w:szCs w:val="24"/>
        </w:rPr>
        <w:t>takvog</w:t>
      </w:r>
      <w:proofErr w:type="spellEnd"/>
      <w:r w:rsidRPr="00EB6B3A">
        <w:rPr>
          <w:color w:val="auto"/>
          <w:sz w:val="24"/>
          <w:szCs w:val="24"/>
        </w:rPr>
        <w:t xml:space="preserve"> </w:t>
      </w:r>
      <w:proofErr w:type="spellStart"/>
      <w:r w:rsidRPr="00EB6B3A">
        <w:rPr>
          <w:color w:val="auto"/>
          <w:sz w:val="24"/>
          <w:szCs w:val="24"/>
        </w:rPr>
        <w:t>ponašanja</w:t>
      </w:r>
      <w:proofErr w:type="spellEnd"/>
      <w:r w:rsidRPr="00EB6B3A">
        <w:rPr>
          <w:color w:val="auto"/>
          <w:sz w:val="24"/>
          <w:szCs w:val="24"/>
        </w:rPr>
        <w:t xml:space="preserve"> se </w:t>
      </w:r>
      <w:proofErr w:type="spellStart"/>
      <w:r w:rsidRPr="00EB6B3A">
        <w:rPr>
          <w:color w:val="auto"/>
          <w:sz w:val="24"/>
          <w:szCs w:val="24"/>
        </w:rPr>
        <w:t>direktno</w:t>
      </w:r>
      <w:proofErr w:type="spellEnd"/>
      <w:r w:rsidRPr="00EB6B3A">
        <w:rPr>
          <w:color w:val="auto"/>
          <w:sz w:val="24"/>
          <w:szCs w:val="24"/>
        </w:rPr>
        <w:t xml:space="preserve"> </w:t>
      </w:r>
      <w:proofErr w:type="spellStart"/>
      <w:r w:rsidRPr="00EB6B3A">
        <w:rPr>
          <w:color w:val="auto"/>
          <w:sz w:val="24"/>
          <w:szCs w:val="24"/>
        </w:rPr>
        <w:t>negativno</w:t>
      </w:r>
      <w:proofErr w:type="spellEnd"/>
      <w:r w:rsidRPr="00EB6B3A">
        <w:rPr>
          <w:color w:val="auto"/>
          <w:sz w:val="24"/>
          <w:szCs w:val="24"/>
        </w:rPr>
        <w:t xml:space="preserve"> </w:t>
      </w:r>
      <w:proofErr w:type="spellStart"/>
      <w:r w:rsidRPr="00EB6B3A">
        <w:rPr>
          <w:color w:val="auto"/>
          <w:sz w:val="24"/>
          <w:szCs w:val="24"/>
        </w:rPr>
        <w:t>reflektuju</w:t>
      </w:r>
      <w:proofErr w:type="spellEnd"/>
      <w:r w:rsidRPr="00EB6B3A">
        <w:rPr>
          <w:color w:val="auto"/>
          <w:sz w:val="24"/>
          <w:szCs w:val="24"/>
        </w:rPr>
        <w:t xml:space="preserve"> </w:t>
      </w:r>
      <w:proofErr w:type="spellStart"/>
      <w:r w:rsidRPr="00EB6B3A">
        <w:rPr>
          <w:color w:val="auto"/>
          <w:sz w:val="24"/>
          <w:szCs w:val="24"/>
        </w:rPr>
        <w:t>na</w:t>
      </w:r>
      <w:proofErr w:type="spellEnd"/>
      <w:r w:rsidRPr="00EB6B3A">
        <w:rPr>
          <w:color w:val="auto"/>
          <w:sz w:val="24"/>
          <w:szCs w:val="24"/>
        </w:rPr>
        <w:t xml:space="preserve"> dobro </w:t>
      </w:r>
      <w:proofErr w:type="spellStart"/>
      <w:r w:rsidRPr="00EB6B3A">
        <w:rPr>
          <w:color w:val="auto"/>
          <w:sz w:val="24"/>
          <w:szCs w:val="24"/>
        </w:rPr>
        <w:t>funkcionisanje</w:t>
      </w:r>
      <w:proofErr w:type="spellEnd"/>
      <w:r w:rsidRPr="00EB6B3A">
        <w:rPr>
          <w:color w:val="auto"/>
          <w:sz w:val="24"/>
          <w:szCs w:val="24"/>
        </w:rPr>
        <w:t xml:space="preserve"> </w:t>
      </w:r>
      <w:proofErr w:type="spellStart"/>
      <w:r w:rsidRPr="00EB6B3A">
        <w:rPr>
          <w:color w:val="auto"/>
          <w:sz w:val="24"/>
          <w:szCs w:val="24"/>
        </w:rPr>
        <w:t>poslodavca</w:t>
      </w:r>
      <w:proofErr w:type="spellEnd"/>
      <w:r w:rsidRPr="00EB6B3A">
        <w:rPr>
          <w:color w:val="auto"/>
          <w:sz w:val="24"/>
          <w:szCs w:val="24"/>
        </w:rPr>
        <w:t xml:space="preserve">, </w:t>
      </w:r>
      <w:proofErr w:type="spellStart"/>
      <w:r w:rsidRPr="00EB6B3A">
        <w:rPr>
          <w:color w:val="auto"/>
          <w:sz w:val="24"/>
          <w:szCs w:val="24"/>
        </w:rPr>
        <w:t>što</w:t>
      </w:r>
      <w:proofErr w:type="spellEnd"/>
      <w:r w:rsidRPr="00EB6B3A">
        <w:rPr>
          <w:color w:val="auto"/>
          <w:sz w:val="24"/>
          <w:szCs w:val="24"/>
        </w:rPr>
        <w:t xml:space="preserve"> </w:t>
      </w:r>
      <w:proofErr w:type="spellStart"/>
      <w:r w:rsidRPr="00EB6B3A">
        <w:rPr>
          <w:color w:val="auto"/>
          <w:sz w:val="24"/>
          <w:szCs w:val="24"/>
        </w:rPr>
        <w:t>donošenje</w:t>
      </w:r>
      <w:proofErr w:type="spellEnd"/>
      <w:r w:rsidRPr="00EB6B3A">
        <w:rPr>
          <w:color w:val="auto"/>
          <w:sz w:val="24"/>
          <w:szCs w:val="24"/>
        </w:rPr>
        <w:t xml:space="preserve"> </w:t>
      </w:r>
      <w:proofErr w:type="spellStart"/>
      <w:r w:rsidRPr="00EB6B3A">
        <w:rPr>
          <w:color w:val="auto"/>
          <w:sz w:val="24"/>
          <w:szCs w:val="24"/>
        </w:rPr>
        <w:t>odluke</w:t>
      </w:r>
      <w:proofErr w:type="spellEnd"/>
      <w:r w:rsidRPr="00EB6B3A">
        <w:rPr>
          <w:color w:val="auto"/>
          <w:sz w:val="24"/>
          <w:szCs w:val="24"/>
        </w:rPr>
        <w:t xml:space="preserve"> </w:t>
      </w:r>
      <w:proofErr w:type="spellStart"/>
      <w:r w:rsidRPr="00EB6B3A">
        <w:rPr>
          <w:color w:val="auto"/>
          <w:sz w:val="24"/>
          <w:szCs w:val="24"/>
        </w:rPr>
        <w:t>poslodavca</w:t>
      </w:r>
      <w:proofErr w:type="spellEnd"/>
      <w:r w:rsidRPr="00EB6B3A">
        <w:rPr>
          <w:color w:val="auto"/>
          <w:sz w:val="24"/>
          <w:szCs w:val="24"/>
        </w:rPr>
        <w:t xml:space="preserve"> o </w:t>
      </w:r>
      <w:proofErr w:type="spellStart"/>
      <w:r w:rsidRPr="00EB6B3A">
        <w:rPr>
          <w:color w:val="auto"/>
          <w:sz w:val="24"/>
          <w:szCs w:val="24"/>
        </w:rPr>
        <w:t>otkazu</w:t>
      </w:r>
      <w:proofErr w:type="spellEnd"/>
      <w:r w:rsidRPr="00EB6B3A">
        <w:rPr>
          <w:color w:val="auto"/>
          <w:sz w:val="24"/>
          <w:szCs w:val="24"/>
        </w:rPr>
        <w:t xml:space="preserve"> </w:t>
      </w:r>
      <w:proofErr w:type="spellStart"/>
      <w:r w:rsidRPr="00EB6B3A">
        <w:rPr>
          <w:color w:val="auto"/>
          <w:sz w:val="24"/>
          <w:szCs w:val="24"/>
        </w:rPr>
        <w:t>čini</w:t>
      </w:r>
      <w:proofErr w:type="spellEnd"/>
      <w:r w:rsidRPr="00EB6B3A">
        <w:rPr>
          <w:color w:val="auto"/>
          <w:sz w:val="24"/>
          <w:szCs w:val="24"/>
        </w:rPr>
        <w:t xml:space="preserve"> </w:t>
      </w:r>
      <w:proofErr w:type="spellStart"/>
      <w:r w:rsidRPr="00EB6B3A">
        <w:rPr>
          <w:color w:val="auto"/>
          <w:sz w:val="24"/>
          <w:szCs w:val="24"/>
        </w:rPr>
        <w:t>neophodnom</w:t>
      </w:r>
      <w:proofErr w:type="spellEnd"/>
      <w:r w:rsidRPr="00EB6B3A">
        <w:rPr>
          <w:color w:val="auto"/>
          <w:sz w:val="24"/>
          <w:szCs w:val="24"/>
        </w:rPr>
        <w:t>.</w:t>
      </w:r>
    </w:p>
    <w:p w14:paraId="4791B603" w14:textId="77777777" w:rsidR="00EB6B3A" w:rsidRPr="00EB6B3A" w:rsidRDefault="00EB6B3A" w:rsidP="00EB6B3A">
      <w:pPr>
        <w:pStyle w:val="T30X"/>
        <w:spacing w:before="0" w:after="0" w:line="276" w:lineRule="auto"/>
        <w:rPr>
          <w:color w:val="auto"/>
          <w:sz w:val="24"/>
          <w:szCs w:val="24"/>
        </w:rPr>
      </w:pPr>
      <w:r w:rsidRPr="00EB6B3A">
        <w:rPr>
          <w:color w:val="auto"/>
          <w:sz w:val="24"/>
          <w:szCs w:val="24"/>
        </w:rPr>
        <w:t xml:space="preserve">To </w:t>
      </w:r>
      <w:proofErr w:type="spellStart"/>
      <w:r w:rsidRPr="00EB6B3A">
        <w:rPr>
          <w:color w:val="auto"/>
          <w:sz w:val="24"/>
          <w:szCs w:val="24"/>
        </w:rPr>
        <w:t>mogu</w:t>
      </w:r>
      <w:proofErr w:type="spellEnd"/>
      <w:r w:rsidRPr="00EB6B3A">
        <w:rPr>
          <w:color w:val="auto"/>
          <w:sz w:val="24"/>
          <w:szCs w:val="24"/>
        </w:rPr>
        <w:t xml:space="preserve"> </w:t>
      </w:r>
      <w:proofErr w:type="spellStart"/>
      <w:r w:rsidRPr="00EB6B3A">
        <w:rPr>
          <w:color w:val="auto"/>
          <w:sz w:val="24"/>
          <w:szCs w:val="24"/>
        </w:rPr>
        <w:t>biti</w:t>
      </w:r>
      <w:proofErr w:type="spellEnd"/>
      <w:r w:rsidRPr="00EB6B3A">
        <w:rPr>
          <w:color w:val="auto"/>
          <w:sz w:val="24"/>
          <w:szCs w:val="24"/>
        </w:rPr>
        <w:t xml:space="preserve"> </w:t>
      </w:r>
      <w:proofErr w:type="spellStart"/>
      <w:r w:rsidRPr="00EB6B3A">
        <w:rPr>
          <w:color w:val="auto"/>
          <w:sz w:val="24"/>
          <w:szCs w:val="24"/>
        </w:rPr>
        <w:t>sljedeći</w:t>
      </w:r>
      <w:proofErr w:type="spellEnd"/>
      <w:r w:rsidRPr="00EB6B3A">
        <w:rPr>
          <w:color w:val="auto"/>
          <w:sz w:val="24"/>
          <w:szCs w:val="24"/>
        </w:rPr>
        <w:t xml:space="preserve"> </w:t>
      </w:r>
      <w:proofErr w:type="spellStart"/>
      <w:r w:rsidRPr="00EB6B3A">
        <w:rPr>
          <w:color w:val="auto"/>
          <w:sz w:val="24"/>
          <w:szCs w:val="24"/>
        </w:rPr>
        <w:t>razlozi</w:t>
      </w:r>
      <w:proofErr w:type="spellEnd"/>
      <w:r w:rsidRPr="00EB6B3A">
        <w:rPr>
          <w:color w:val="auto"/>
          <w:sz w:val="24"/>
          <w:szCs w:val="24"/>
        </w:rPr>
        <w:t>:</w:t>
      </w:r>
    </w:p>
    <w:p w14:paraId="3C006E00" w14:textId="77777777" w:rsidR="00EB6B3A" w:rsidRPr="00EB6B3A" w:rsidRDefault="00EB6B3A" w:rsidP="00EB6B3A">
      <w:pPr>
        <w:numPr>
          <w:ilvl w:val="0"/>
          <w:numId w:val="2"/>
        </w:numPr>
        <w:autoSpaceDE w:val="0"/>
        <w:autoSpaceDN w:val="0"/>
        <w:adjustRightInd w:val="0"/>
        <w:spacing w:after="0" w:line="276" w:lineRule="auto"/>
        <w:contextualSpacing/>
        <w:jc w:val="both"/>
        <w:rPr>
          <w:rFonts w:ascii="Times New Roman" w:eastAsia="Calibri" w:hAnsi="Times New Roman" w:cs="Times New Roman"/>
          <w:color w:val="000000"/>
          <w:sz w:val="24"/>
          <w:szCs w:val="24"/>
          <w:u w:val="single"/>
        </w:rPr>
      </w:pPr>
      <w:r w:rsidRPr="00EB6B3A">
        <w:rPr>
          <w:rFonts w:ascii="Times New Roman" w:eastAsia="Calibri" w:hAnsi="Times New Roman" w:cs="Times New Roman"/>
          <w:b/>
          <w:bCs/>
          <w:sz w:val="24"/>
          <w:szCs w:val="24"/>
          <w:u w:val="single"/>
        </w:rPr>
        <w:t xml:space="preserve">povreda propisa o zaštiti i </w:t>
      </w:r>
      <w:r w:rsidRPr="00EB6B3A">
        <w:rPr>
          <w:rFonts w:ascii="Times New Roman" w:eastAsia="Calibri" w:hAnsi="Times New Roman" w:cs="Times New Roman"/>
          <w:b/>
          <w:bCs/>
          <w:sz w:val="24"/>
          <w:szCs w:val="24"/>
          <w:u w:val="single"/>
          <w:lang w:val="sr-Latn-RS"/>
        </w:rPr>
        <w:t>z</w:t>
      </w:r>
      <w:r w:rsidRPr="00EB6B3A">
        <w:rPr>
          <w:rFonts w:ascii="Times New Roman" w:eastAsia="Calibri" w:hAnsi="Times New Roman" w:cs="Times New Roman"/>
          <w:b/>
          <w:bCs/>
          <w:sz w:val="24"/>
          <w:szCs w:val="24"/>
          <w:u w:val="single"/>
        </w:rPr>
        <w:t>dravlju na radu čime se izaziva opasnost po sopstveno ili zdravlje drugih zapošljenih</w:t>
      </w:r>
    </w:p>
    <w:p w14:paraId="7788D8D4" w14:textId="474E047D" w:rsidR="00EB6B3A" w:rsidRPr="00EB6B3A" w:rsidRDefault="00EB6B3A" w:rsidP="00EB6B3A">
      <w:pPr>
        <w:spacing w:line="276" w:lineRule="auto"/>
        <w:ind w:firstLine="720"/>
        <w:jc w:val="both"/>
        <w:rPr>
          <w:rFonts w:ascii="Times New Roman" w:eastAsia="Calibri" w:hAnsi="Times New Roman" w:cs="Times New Roman"/>
          <w:sz w:val="24"/>
          <w:szCs w:val="24"/>
        </w:rPr>
      </w:pPr>
      <w:r w:rsidRPr="00EB6B3A">
        <w:rPr>
          <w:rFonts w:ascii="Times New Roman" w:eastAsia="Calibri" w:hAnsi="Times New Roman" w:cs="Times New Roman"/>
          <w:sz w:val="24"/>
          <w:szCs w:val="24"/>
        </w:rPr>
        <w:t>U vezi s ovim otkaznim razlogom treba napomenuti da je u članu 18, stav 1, tačka 4 ZOR-a pre</w:t>
      </w:r>
      <w:r w:rsidR="00E461B7">
        <w:rPr>
          <w:rFonts w:ascii="Times New Roman" w:eastAsia="Calibri" w:hAnsi="Times New Roman" w:cs="Times New Roman"/>
          <w:sz w:val="24"/>
          <w:szCs w:val="24"/>
        </w:rPr>
        <w:t>d</w:t>
      </w:r>
      <w:r w:rsidRPr="00EB6B3A">
        <w:rPr>
          <w:rFonts w:ascii="Times New Roman" w:eastAsia="Calibri" w:hAnsi="Times New Roman" w:cs="Times New Roman"/>
          <w:sz w:val="24"/>
          <w:szCs w:val="24"/>
        </w:rPr>
        <w:t>viđena obaveza zapošljenog da</w:t>
      </w:r>
      <w:r w:rsidRPr="00EB6B3A">
        <w:rPr>
          <w:rFonts w:ascii="Times New Roman" w:hAnsi="Times New Roman" w:cs="Times New Roman"/>
          <w:sz w:val="24"/>
          <w:szCs w:val="24"/>
        </w:rPr>
        <w:t xml:space="preserve"> obavijesti poslodavca o situacijama koje mogu da predstavljaju opasnost po život i zdravlje i s kojima zapošljeni ne može da se suoči na odgovarajući način, ili o svakoj situaciji za koju zapošljeni ima objektivn</w:t>
      </w:r>
      <w:r w:rsidR="00E461B7">
        <w:rPr>
          <w:rFonts w:ascii="Times New Roman" w:hAnsi="Times New Roman" w:cs="Times New Roman"/>
          <w:sz w:val="24"/>
          <w:szCs w:val="24"/>
        </w:rPr>
        <w:t>e</w:t>
      </w:r>
      <w:r w:rsidRPr="00EB6B3A">
        <w:rPr>
          <w:rFonts w:ascii="Times New Roman" w:hAnsi="Times New Roman" w:cs="Times New Roman"/>
          <w:sz w:val="24"/>
          <w:szCs w:val="24"/>
        </w:rPr>
        <w:t xml:space="preserve"> razlog</w:t>
      </w:r>
      <w:r w:rsidR="00E461B7">
        <w:rPr>
          <w:rFonts w:ascii="Times New Roman" w:hAnsi="Times New Roman" w:cs="Times New Roman"/>
          <w:sz w:val="24"/>
          <w:szCs w:val="24"/>
        </w:rPr>
        <w:t>e</w:t>
      </w:r>
      <w:r w:rsidRPr="00EB6B3A">
        <w:rPr>
          <w:rFonts w:ascii="Times New Roman" w:hAnsi="Times New Roman" w:cs="Times New Roman"/>
          <w:sz w:val="24"/>
          <w:szCs w:val="24"/>
        </w:rPr>
        <w:t xml:space="preserve"> da smatra da predstavlja neposrednu i ozbiljnu opasnost za njegov život ili zdravlje.</w:t>
      </w:r>
      <w:r w:rsidRPr="00EB6B3A">
        <w:rPr>
          <w:rFonts w:ascii="Times New Roman" w:eastAsia="Calibri" w:hAnsi="Times New Roman" w:cs="Times New Roman"/>
          <w:sz w:val="24"/>
          <w:szCs w:val="24"/>
        </w:rPr>
        <w:t xml:space="preserve"> Obaveze zapošljenih u vezi sa zaštitom i zdravljem na radu su predviđene i posebnim zakonom. Tako, Zakon o zaštiti i zdravlju na radu (</w:t>
      </w:r>
      <w:r w:rsidRPr="00EB6B3A">
        <w:rPr>
          <w:rFonts w:ascii="Times New Roman" w:eastAsia="Calibri" w:hAnsi="Times New Roman" w:cs="Times New Roman"/>
          <w:noProof/>
          <w:sz w:val="24"/>
          <w:szCs w:val="24"/>
        </w:rPr>
        <w:t>„</w:t>
      </w:r>
      <w:r w:rsidRPr="00EB6B3A">
        <w:rPr>
          <w:rFonts w:ascii="Times New Roman" w:eastAsia="Calibri" w:hAnsi="Times New Roman" w:cs="Times New Roman"/>
          <w:sz w:val="24"/>
          <w:szCs w:val="24"/>
        </w:rPr>
        <w:t>Sl. list CG</w:t>
      </w:r>
      <w:r w:rsidRPr="00EB6B3A">
        <w:rPr>
          <w:rFonts w:ascii="Times New Roman" w:eastAsia="Calibri" w:hAnsi="Times New Roman" w:cs="Times New Roman"/>
          <w:noProof/>
          <w:sz w:val="24"/>
          <w:szCs w:val="24"/>
        </w:rPr>
        <w:t>“</w:t>
      </w:r>
      <w:r w:rsidRPr="00EB6B3A">
        <w:rPr>
          <w:rFonts w:ascii="Times New Roman" w:eastAsia="Calibri" w:hAnsi="Times New Roman" w:cs="Times New Roman"/>
          <w:sz w:val="24"/>
          <w:szCs w:val="24"/>
        </w:rPr>
        <w:t>, br. 34/2014 i 44/2018) u članu 32 predviđa da zapošljeni ima pravo, ali i obavezu da se prije početka rada upozna s mjerama zaštite i zdravlja na radu na poslovima radnog mjesta na koje</w:t>
      </w:r>
      <w:r w:rsidR="00E461B7">
        <w:rPr>
          <w:rFonts w:ascii="Times New Roman" w:eastAsia="Calibri" w:hAnsi="Times New Roman" w:cs="Times New Roman"/>
          <w:sz w:val="24"/>
          <w:szCs w:val="24"/>
        </w:rPr>
        <w:t>m</w:t>
      </w:r>
      <w:r w:rsidRPr="00EB6B3A">
        <w:rPr>
          <w:rFonts w:ascii="Times New Roman" w:eastAsia="Calibri" w:hAnsi="Times New Roman" w:cs="Times New Roman"/>
          <w:sz w:val="24"/>
          <w:szCs w:val="24"/>
        </w:rPr>
        <w:t xml:space="preserve"> je raspoređen, kao i da se osposobljava za njihovo sprovođenje. Zapošljeni ima pravo i obavezu da poslodavcu daje prijedloge, primjedbe i obavještenja o pitanjima zaštite i zdravlja na radu. Nadalje, zapošljeni ima pravo i obavezu da obavi zdravstveni pregled koji odgovara riziku za zaštitu i zdravlje na radnom mjestu, na koji ga upućuje poslodavac, u skladu s propisima o zaštiti i zdravlju na radu i propisima iz oblasti zdravstvene zaštite. Osim toga, u članu 35, stav 1 predviđeno je da zapošljeni ima sljedeće obaveze: </w:t>
      </w:r>
    </w:p>
    <w:p w14:paraId="57F32D42" w14:textId="77777777" w:rsidR="00EB6B3A" w:rsidRPr="00EB6B3A" w:rsidRDefault="00EB6B3A" w:rsidP="00EB6B3A">
      <w:pPr>
        <w:numPr>
          <w:ilvl w:val="0"/>
          <w:numId w:val="2"/>
        </w:numPr>
        <w:autoSpaceDE w:val="0"/>
        <w:autoSpaceDN w:val="0"/>
        <w:adjustRightInd w:val="0"/>
        <w:spacing w:after="0" w:line="276" w:lineRule="auto"/>
        <w:contextualSpacing/>
        <w:jc w:val="both"/>
        <w:rPr>
          <w:rFonts w:ascii="Times New Roman" w:eastAsia="Calibri" w:hAnsi="Times New Roman" w:cs="Times New Roman"/>
          <w:sz w:val="24"/>
          <w:szCs w:val="24"/>
        </w:rPr>
      </w:pPr>
      <w:r w:rsidRPr="00EB6B3A">
        <w:rPr>
          <w:rFonts w:ascii="Times New Roman" w:eastAsia="Calibri" w:hAnsi="Times New Roman" w:cs="Times New Roman"/>
          <w:sz w:val="24"/>
          <w:szCs w:val="24"/>
        </w:rPr>
        <w:t>za vrijeme rada primjenjuje propisane mjere zaštite i zdravlja na radu, vodi računa o svojoj i zaštiti i zdravlju na radu drugih zapošljenih na koje utiče svojim radom ili postupcima pri obavljanju posla, namjenski koristi sredstva za rad, opasne materije, sredstva i opremu lične zaštite na radu i zaštitne uređaje, sarađuje i konsultuje se s poslodavcem i stručnim licem kako bi se sprovele propisane mjere zaštite na poslovima na kojima radi;</w:t>
      </w:r>
    </w:p>
    <w:p w14:paraId="271C1AB7" w14:textId="77777777" w:rsidR="00EB6B3A" w:rsidRPr="00EB6B3A" w:rsidRDefault="00EB6B3A" w:rsidP="00EB6B3A">
      <w:pPr>
        <w:numPr>
          <w:ilvl w:val="0"/>
          <w:numId w:val="2"/>
        </w:numPr>
        <w:autoSpaceDE w:val="0"/>
        <w:autoSpaceDN w:val="0"/>
        <w:adjustRightInd w:val="0"/>
        <w:spacing w:after="0" w:line="276" w:lineRule="auto"/>
        <w:contextualSpacing/>
        <w:jc w:val="both"/>
        <w:rPr>
          <w:rFonts w:ascii="Times New Roman" w:eastAsia="Calibri" w:hAnsi="Times New Roman" w:cs="Times New Roman"/>
          <w:sz w:val="24"/>
          <w:szCs w:val="24"/>
        </w:rPr>
      </w:pPr>
      <w:r w:rsidRPr="00EB6B3A">
        <w:rPr>
          <w:rFonts w:ascii="Times New Roman" w:eastAsia="Calibri" w:hAnsi="Times New Roman" w:cs="Times New Roman"/>
          <w:sz w:val="24"/>
          <w:szCs w:val="24"/>
        </w:rPr>
        <w:t>u skladu sa svojim saznanjima, odmah obavijesti poslodavca, pisano ili usmeno, ili preko predstavnika zapošljenih o nepravilnostima, nedostacima, štetnostima, opasnostima ili drugoj pojavi koja bi na radnom mjestu mogla da ugrozi njegovu ili zaštitu i zdravlje drugih zapošljenih;</w:t>
      </w:r>
    </w:p>
    <w:p w14:paraId="7C399ADF" w14:textId="77777777" w:rsidR="00EB6B3A" w:rsidRPr="00EB6B3A" w:rsidRDefault="00EB6B3A" w:rsidP="00EB6B3A">
      <w:pPr>
        <w:numPr>
          <w:ilvl w:val="0"/>
          <w:numId w:val="2"/>
        </w:numPr>
        <w:autoSpaceDE w:val="0"/>
        <w:autoSpaceDN w:val="0"/>
        <w:adjustRightInd w:val="0"/>
        <w:spacing w:after="0" w:line="276" w:lineRule="auto"/>
        <w:contextualSpacing/>
        <w:jc w:val="both"/>
        <w:rPr>
          <w:rFonts w:ascii="Times New Roman" w:eastAsia="Calibri" w:hAnsi="Times New Roman" w:cs="Times New Roman"/>
          <w:sz w:val="24"/>
          <w:szCs w:val="24"/>
        </w:rPr>
      </w:pPr>
      <w:r w:rsidRPr="00EB6B3A">
        <w:rPr>
          <w:rFonts w:ascii="Times New Roman" w:eastAsia="Calibri" w:hAnsi="Times New Roman" w:cs="Times New Roman"/>
          <w:sz w:val="24"/>
          <w:szCs w:val="24"/>
        </w:rPr>
        <w:t>sarađuje i konsultuje se s poslodavcem i stručnim licem dok poslodavac ne obezbijedi uslove za bezbjedan i zdrav rad.</w:t>
      </w:r>
    </w:p>
    <w:p w14:paraId="48F74649" w14:textId="77777777" w:rsidR="00EB6B3A" w:rsidRPr="00EB6B3A" w:rsidRDefault="00EB6B3A" w:rsidP="00EB6B3A">
      <w:pPr>
        <w:spacing w:line="276" w:lineRule="auto"/>
        <w:ind w:firstLine="720"/>
        <w:jc w:val="both"/>
        <w:rPr>
          <w:rFonts w:ascii="Times New Roman" w:eastAsia="Calibri" w:hAnsi="Times New Roman" w:cs="Times New Roman"/>
          <w:sz w:val="24"/>
          <w:szCs w:val="24"/>
        </w:rPr>
      </w:pPr>
      <w:r w:rsidRPr="00EB6B3A">
        <w:rPr>
          <w:rFonts w:ascii="Times New Roman" w:eastAsia="Calibri" w:hAnsi="Times New Roman" w:cs="Times New Roman"/>
          <w:sz w:val="24"/>
          <w:szCs w:val="24"/>
        </w:rPr>
        <w:t xml:space="preserve">Međutim, treba napomenuti da neće u svakom slučaju kršenje navedenih obaveza za posljedicu imati mogućnost otkazivanja ugovora o radu. Naime, opravdani razlog za otkaz će postojati samo ukoliko zapošljeni usljed nepoštovanja obaveza koje se odnose na zaštitu i zdravlje na radu dovodi u opasnost sopstveno zdravlje i zdravlje ostalih zapošljenih. To znači </w:t>
      </w:r>
      <w:r w:rsidRPr="00EB6B3A">
        <w:rPr>
          <w:rFonts w:ascii="Times New Roman" w:eastAsia="Calibri" w:hAnsi="Times New Roman" w:cs="Times New Roman"/>
          <w:sz w:val="24"/>
          <w:szCs w:val="24"/>
        </w:rPr>
        <w:lastRenderedPageBreak/>
        <w:t xml:space="preserve">da poslodavac u svakom konkretnom slučaju treba da cijeni da li takva opasnost postoji, te da u vezi s tim omogući zapošljenom da se izjasni na dato upozorenje o otkazu. </w:t>
      </w:r>
    </w:p>
    <w:p w14:paraId="5150404D" w14:textId="77777777" w:rsidR="00EB6B3A" w:rsidRPr="00EB6B3A" w:rsidRDefault="00EB6B3A" w:rsidP="00EB6B3A">
      <w:pPr>
        <w:numPr>
          <w:ilvl w:val="0"/>
          <w:numId w:val="2"/>
        </w:numPr>
        <w:autoSpaceDE w:val="0"/>
        <w:autoSpaceDN w:val="0"/>
        <w:adjustRightInd w:val="0"/>
        <w:spacing w:after="0" w:line="276" w:lineRule="auto"/>
        <w:contextualSpacing/>
        <w:jc w:val="both"/>
        <w:rPr>
          <w:rFonts w:ascii="Times New Roman" w:eastAsia="Calibri" w:hAnsi="Times New Roman" w:cs="Times New Roman"/>
          <w:sz w:val="24"/>
          <w:szCs w:val="24"/>
          <w:u w:val="single"/>
        </w:rPr>
      </w:pPr>
      <w:r w:rsidRPr="00EB6B3A">
        <w:rPr>
          <w:rFonts w:ascii="Times New Roman" w:eastAsia="Calibri" w:hAnsi="Times New Roman" w:cs="Times New Roman"/>
          <w:b/>
          <w:bCs/>
          <w:sz w:val="24"/>
          <w:szCs w:val="24"/>
          <w:u w:val="single"/>
        </w:rPr>
        <w:t>dolazak na posao pod dejstvom alkohola ili psihoaktivnih supstanci, opijanje u toku rada ili upotreba psihoaktivnih supstanci, uz odbijanje odgovarajućeg testa radi utvrđivanja tih činjenica od strane ovlašćenog lica, u skladu s posebnim propisima</w:t>
      </w:r>
      <w:r w:rsidRPr="00EB6B3A">
        <w:rPr>
          <w:rFonts w:ascii="Times New Roman" w:eastAsia="Calibri" w:hAnsi="Times New Roman" w:cs="Times New Roman"/>
          <w:sz w:val="24"/>
          <w:szCs w:val="24"/>
          <w:u w:val="single"/>
        </w:rPr>
        <w:t>.</w:t>
      </w:r>
    </w:p>
    <w:p w14:paraId="0EBFA563" w14:textId="77777777" w:rsidR="00EB6B3A" w:rsidRPr="00EB6B3A" w:rsidRDefault="00EB6B3A" w:rsidP="00EB6B3A">
      <w:pPr>
        <w:spacing w:line="276" w:lineRule="auto"/>
        <w:ind w:firstLine="720"/>
        <w:jc w:val="both"/>
        <w:rPr>
          <w:rFonts w:ascii="Times New Roman" w:eastAsia="Calibri" w:hAnsi="Times New Roman" w:cs="Times New Roman"/>
          <w:sz w:val="24"/>
          <w:szCs w:val="24"/>
        </w:rPr>
      </w:pPr>
      <w:r w:rsidRPr="00EB6B3A">
        <w:rPr>
          <w:rFonts w:ascii="Times New Roman" w:eastAsia="Calibri" w:hAnsi="Times New Roman" w:cs="Times New Roman"/>
          <w:sz w:val="24"/>
          <w:szCs w:val="24"/>
        </w:rPr>
        <w:t>Zabrana upotrebe sredstava zavisnosti predviđena je i Zakonom o zaštiti i zdravlju na radu, koji u članu 36 predviđa da zapošljeni ne može da započne i obavlja rad pod uticajem sredstava zavisnosti (alkohol, droga i sl). Osim toga, predviđeno je da je zapošljeni dužan da se podvrgne provjeri da li je pod uticajem sredstava zavisnosti, na način i po postupku utvrđenim aktom poslodavca. To znači da je uskladu sa Zakonom o zaštiti i zdravlju na radu poslodavac dužan da donese poseban akt (pravilnik), kojim će regulisati postupak testiranja na alkohol ili psihoativne supstance (droge i druga sredstva zavisnosti) na radnom mjestu i da zapošljene upozna s istim.</w:t>
      </w:r>
      <w:r w:rsidRPr="00EB6B3A">
        <w:rPr>
          <w:rFonts w:ascii="Times New Roman" w:hAnsi="Times New Roman" w:cs="Times New Roman"/>
          <w:sz w:val="24"/>
          <w:szCs w:val="24"/>
        </w:rPr>
        <w:t xml:space="preserve"> </w:t>
      </w:r>
      <w:r w:rsidRPr="00EB6B3A">
        <w:rPr>
          <w:rFonts w:ascii="Times New Roman" w:eastAsia="Calibri" w:hAnsi="Times New Roman" w:cs="Times New Roman"/>
          <w:sz w:val="24"/>
          <w:szCs w:val="24"/>
        </w:rPr>
        <w:t xml:space="preserve">Ovđe se postvalja pitanje: na koji način će se utvrditi da je zapošljeni pod dejstvom alkohola ili psihoaktivnih supstanci? Kao što sam prethodno pomenula, ovo pitanje se uređuje aktom poslodavca, ali svakako treba naglasiti da u ovom slučaju treba dokazati </w:t>
      </w:r>
      <w:r w:rsidRPr="00EB6B3A">
        <w:rPr>
          <w:rFonts w:ascii="Times New Roman" w:eastAsia="Calibri" w:hAnsi="Times New Roman" w:cs="Times New Roman"/>
          <w:noProof/>
          <w:sz w:val="24"/>
          <w:szCs w:val="24"/>
        </w:rPr>
        <w:t>„</w:t>
      </w:r>
      <w:r w:rsidRPr="00EB6B3A">
        <w:rPr>
          <w:rFonts w:ascii="Times New Roman" w:eastAsia="Calibri" w:hAnsi="Times New Roman" w:cs="Times New Roman"/>
          <w:sz w:val="24"/>
          <w:szCs w:val="24"/>
        </w:rPr>
        <w:t>stanje zapošljenog</w:t>
      </w:r>
      <w:r w:rsidRPr="00EB6B3A">
        <w:rPr>
          <w:rFonts w:ascii="Times New Roman" w:eastAsia="Calibri" w:hAnsi="Times New Roman" w:cs="Times New Roman"/>
          <w:noProof/>
          <w:sz w:val="24"/>
          <w:szCs w:val="24"/>
        </w:rPr>
        <w:t>“</w:t>
      </w:r>
      <w:r w:rsidRPr="00EB6B3A">
        <w:rPr>
          <w:rFonts w:ascii="Times New Roman" w:eastAsia="Calibri" w:hAnsi="Times New Roman" w:cs="Times New Roman"/>
          <w:sz w:val="24"/>
          <w:szCs w:val="24"/>
        </w:rPr>
        <w:t>, ukoliko nije zatečen da konzumira alkohol ili psihoaktivne suspstance na radnom mjestu. Mišljenja sam da u ovom slučaju poslodavac (direktor ili neposredno pretpostavljeni), ukoliko posumnja da je zapošljeni koristio alkohol ili psihoaktivne supstance, treba da ga o trošku poslodavca upiti u nadležnu zdravstvenu ustanovu,</w:t>
      </w:r>
      <w:r w:rsidRPr="00EB6B3A">
        <w:rPr>
          <w:rStyle w:val="FootnoteReference"/>
          <w:rFonts w:ascii="Times New Roman" w:eastAsia="Calibri" w:hAnsi="Times New Roman" w:cs="Times New Roman"/>
          <w:sz w:val="24"/>
          <w:szCs w:val="24"/>
        </w:rPr>
        <w:footnoteReference w:id="39"/>
      </w:r>
      <w:r w:rsidRPr="00EB6B3A">
        <w:rPr>
          <w:rFonts w:ascii="Times New Roman" w:eastAsia="Calibri" w:hAnsi="Times New Roman" w:cs="Times New Roman"/>
          <w:sz w:val="24"/>
          <w:szCs w:val="24"/>
        </w:rPr>
        <w:t xml:space="preserve"> kako bi se izvršile odgovarajuće analize. Ovo iz razloga što navedene analize mogu vršiti samo zdravstveni radnici. Ukoliko zapošljeni odbije testiranje, poslodavac mu u skladu s ovim članom, može otkazati ugovor o radu.</w:t>
      </w:r>
    </w:p>
    <w:p w14:paraId="69389184" w14:textId="77777777" w:rsidR="00EB6B3A" w:rsidRPr="00EB6B3A" w:rsidRDefault="00EB6B3A" w:rsidP="00EB6B3A">
      <w:pPr>
        <w:spacing w:line="276" w:lineRule="auto"/>
        <w:ind w:firstLine="720"/>
        <w:jc w:val="both"/>
        <w:rPr>
          <w:rFonts w:ascii="Times New Roman" w:eastAsia="Calibri" w:hAnsi="Times New Roman" w:cs="Times New Roman"/>
          <w:sz w:val="24"/>
          <w:szCs w:val="24"/>
        </w:rPr>
      </w:pPr>
      <w:r w:rsidRPr="00EB6B3A">
        <w:rPr>
          <w:rFonts w:ascii="Times New Roman" w:eastAsia="Calibri" w:hAnsi="Times New Roman" w:cs="Times New Roman"/>
          <w:sz w:val="24"/>
          <w:szCs w:val="24"/>
        </w:rPr>
        <w:t>Dakle, možemo zaključiti da će otkazni razlog postojati u tri slučaja:</w:t>
      </w:r>
    </w:p>
    <w:p w14:paraId="3A336AE4" w14:textId="77777777" w:rsidR="00EB6B3A" w:rsidRPr="00EB6B3A" w:rsidRDefault="00EB6B3A" w:rsidP="00EB6B3A">
      <w:pPr>
        <w:numPr>
          <w:ilvl w:val="0"/>
          <w:numId w:val="2"/>
        </w:numPr>
        <w:autoSpaceDE w:val="0"/>
        <w:autoSpaceDN w:val="0"/>
        <w:adjustRightInd w:val="0"/>
        <w:spacing w:after="0" w:line="276" w:lineRule="auto"/>
        <w:contextualSpacing/>
        <w:jc w:val="both"/>
        <w:rPr>
          <w:rFonts w:ascii="Times New Roman" w:eastAsia="Calibri" w:hAnsi="Times New Roman" w:cs="Times New Roman"/>
          <w:sz w:val="24"/>
          <w:szCs w:val="24"/>
        </w:rPr>
      </w:pPr>
      <w:r w:rsidRPr="00EB6B3A">
        <w:rPr>
          <w:rFonts w:ascii="Times New Roman" w:eastAsia="Calibri" w:hAnsi="Times New Roman" w:cs="Times New Roman"/>
          <w:sz w:val="24"/>
          <w:szCs w:val="24"/>
        </w:rPr>
        <w:t xml:space="preserve">u slučaju dolaska na posao pod dejstvom alkohola i psihoaktivnih supstanci </w:t>
      </w:r>
    </w:p>
    <w:p w14:paraId="619882EB" w14:textId="77777777" w:rsidR="00EB6B3A" w:rsidRPr="00EB6B3A" w:rsidRDefault="00EB6B3A" w:rsidP="00EB6B3A">
      <w:pPr>
        <w:numPr>
          <w:ilvl w:val="0"/>
          <w:numId w:val="2"/>
        </w:numPr>
        <w:autoSpaceDE w:val="0"/>
        <w:autoSpaceDN w:val="0"/>
        <w:adjustRightInd w:val="0"/>
        <w:spacing w:after="0" w:line="276" w:lineRule="auto"/>
        <w:contextualSpacing/>
        <w:jc w:val="both"/>
        <w:rPr>
          <w:rFonts w:ascii="Times New Roman" w:eastAsia="Calibri" w:hAnsi="Times New Roman" w:cs="Times New Roman"/>
          <w:sz w:val="24"/>
          <w:szCs w:val="24"/>
        </w:rPr>
      </w:pPr>
      <w:r w:rsidRPr="00EB6B3A">
        <w:rPr>
          <w:rFonts w:ascii="Times New Roman" w:eastAsia="Calibri" w:hAnsi="Times New Roman" w:cs="Times New Roman"/>
          <w:sz w:val="24"/>
          <w:szCs w:val="24"/>
        </w:rPr>
        <w:t>konzumiranje alkohola i psihoaktivnih supstanci u toku rada</w:t>
      </w:r>
    </w:p>
    <w:p w14:paraId="32E36643" w14:textId="77777777" w:rsidR="00EB6B3A" w:rsidRPr="00EB6B3A" w:rsidRDefault="00EB6B3A" w:rsidP="00EB6B3A">
      <w:pPr>
        <w:numPr>
          <w:ilvl w:val="0"/>
          <w:numId w:val="2"/>
        </w:numPr>
        <w:autoSpaceDE w:val="0"/>
        <w:autoSpaceDN w:val="0"/>
        <w:adjustRightInd w:val="0"/>
        <w:spacing w:after="0" w:line="276" w:lineRule="auto"/>
        <w:contextualSpacing/>
        <w:jc w:val="both"/>
        <w:rPr>
          <w:rFonts w:ascii="Times New Roman" w:eastAsia="Calibri" w:hAnsi="Times New Roman" w:cs="Times New Roman"/>
          <w:sz w:val="24"/>
          <w:szCs w:val="24"/>
        </w:rPr>
      </w:pPr>
      <w:r w:rsidRPr="00EB6B3A">
        <w:rPr>
          <w:rFonts w:ascii="Times New Roman" w:eastAsia="Calibri" w:hAnsi="Times New Roman" w:cs="Times New Roman"/>
          <w:sz w:val="24"/>
          <w:szCs w:val="24"/>
        </w:rPr>
        <w:t xml:space="preserve">odbijanje odgovarajućeg testa radi utvrđivanja navedenih činjenica. </w:t>
      </w:r>
    </w:p>
    <w:p w14:paraId="58D6D99A" w14:textId="77777777" w:rsidR="00EB6B3A" w:rsidRPr="00EB6B3A" w:rsidRDefault="00EB6B3A" w:rsidP="00EB6B3A">
      <w:pPr>
        <w:spacing w:line="276" w:lineRule="auto"/>
        <w:ind w:firstLine="720"/>
        <w:jc w:val="both"/>
        <w:rPr>
          <w:rFonts w:ascii="Times New Roman" w:eastAsia="Calibri" w:hAnsi="Times New Roman" w:cs="Times New Roman"/>
          <w:sz w:val="24"/>
          <w:szCs w:val="24"/>
        </w:rPr>
      </w:pPr>
      <w:r w:rsidRPr="00EB6B3A">
        <w:rPr>
          <w:rFonts w:ascii="Times New Roman" w:eastAsia="Calibri" w:hAnsi="Times New Roman" w:cs="Times New Roman"/>
          <w:sz w:val="24"/>
          <w:szCs w:val="24"/>
        </w:rPr>
        <w:t>Kod navedenih slučajeva poslodavac nema obavezu da prije donošenja rješenja o otkazu zapošljenog pisano upozori na postojanje razloga za otkaz.</w:t>
      </w:r>
    </w:p>
    <w:p w14:paraId="4566CACD" w14:textId="77777777" w:rsidR="00EB6B3A" w:rsidRPr="00EB6B3A" w:rsidRDefault="00EB6B3A" w:rsidP="00EB6B3A">
      <w:pPr>
        <w:spacing w:line="276" w:lineRule="auto"/>
        <w:ind w:left="1440"/>
        <w:contextualSpacing/>
        <w:jc w:val="both"/>
        <w:rPr>
          <w:rFonts w:ascii="Times New Roman" w:eastAsia="Calibri" w:hAnsi="Times New Roman" w:cs="Times New Roman"/>
          <w:sz w:val="24"/>
          <w:szCs w:val="24"/>
        </w:rPr>
      </w:pPr>
    </w:p>
    <w:p w14:paraId="137EFCDB" w14:textId="77777777" w:rsidR="00EB6B3A" w:rsidRPr="00EB6B3A" w:rsidRDefault="00EB6B3A" w:rsidP="00EB6B3A">
      <w:pPr>
        <w:numPr>
          <w:ilvl w:val="0"/>
          <w:numId w:val="2"/>
        </w:numPr>
        <w:autoSpaceDE w:val="0"/>
        <w:autoSpaceDN w:val="0"/>
        <w:adjustRightInd w:val="0"/>
        <w:spacing w:after="0" w:line="276" w:lineRule="auto"/>
        <w:contextualSpacing/>
        <w:jc w:val="both"/>
        <w:rPr>
          <w:rFonts w:ascii="Times New Roman" w:eastAsia="Calibri" w:hAnsi="Times New Roman" w:cs="Times New Roman"/>
          <w:b/>
          <w:bCs/>
          <w:sz w:val="24"/>
          <w:szCs w:val="24"/>
          <w:u w:val="single"/>
        </w:rPr>
      </w:pPr>
      <w:r w:rsidRPr="00EB6B3A">
        <w:rPr>
          <w:rFonts w:ascii="Times New Roman" w:eastAsia="Calibri" w:hAnsi="Times New Roman" w:cs="Times New Roman"/>
          <w:b/>
          <w:bCs/>
          <w:sz w:val="24"/>
          <w:szCs w:val="24"/>
          <w:u w:val="single"/>
        </w:rPr>
        <w:t>neopravdano izostajanje s posla tri ili više radnih dana uzastopno, odnosno pet radnih dana s prekidima u toku 12 mjeseci</w:t>
      </w:r>
    </w:p>
    <w:p w14:paraId="09B723FF" w14:textId="77777777" w:rsidR="00EB6B3A" w:rsidRPr="00EB6B3A" w:rsidRDefault="00EB6B3A" w:rsidP="00EB6B3A">
      <w:pPr>
        <w:spacing w:line="276" w:lineRule="auto"/>
        <w:jc w:val="both"/>
        <w:rPr>
          <w:rFonts w:ascii="Times New Roman" w:eastAsia="Calibri" w:hAnsi="Times New Roman" w:cs="Times New Roman"/>
          <w:sz w:val="24"/>
          <w:szCs w:val="24"/>
        </w:rPr>
      </w:pPr>
    </w:p>
    <w:p w14:paraId="51EC9739" w14:textId="77777777" w:rsidR="00EB6B3A" w:rsidRPr="00EB6B3A" w:rsidRDefault="00EB6B3A" w:rsidP="00EB6B3A">
      <w:pPr>
        <w:spacing w:line="276" w:lineRule="auto"/>
        <w:ind w:firstLine="720"/>
        <w:jc w:val="both"/>
        <w:rPr>
          <w:rFonts w:ascii="Times New Roman" w:eastAsia="Times New Roman" w:hAnsi="Times New Roman" w:cs="Times New Roman"/>
          <w:sz w:val="24"/>
          <w:szCs w:val="24"/>
          <w:lang w:val="sr-Cyrl-CS"/>
        </w:rPr>
      </w:pPr>
      <w:r w:rsidRPr="00EB6B3A">
        <w:rPr>
          <w:rFonts w:ascii="Times New Roman" w:hAnsi="Times New Roman" w:cs="Times New Roman"/>
          <w:sz w:val="24"/>
          <w:szCs w:val="24"/>
          <w:lang w:val="sr-Cyrl-CS"/>
        </w:rPr>
        <w:t xml:space="preserve">Kao što se može zaključiti iz zakonske formulacije, ovaj osnov za otkazivanje ugovora o radu ima više elemenata, a to su: </w:t>
      </w:r>
    </w:p>
    <w:p w14:paraId="7C723846" w14:textId="77777777" w:rsidR="00EB6B3A" w:rsidRPr="00EB6B3A" w:rsidRDefault="00EB6B3A" w:rsidP="00EB6B3A">
      <w:pPr>
        <w:numPr>
          <w:ilvl w:val="0"/>
          <w:numId w:val="2"/>
        </w:numPr>
        <w:autoSpaceDE w:val="0"/>
        <w:autoSpaceDN w:val="0"/>
        <w:adjustRightInd w:val="0"/>
        <w:spacing w:after="0" w:line="276" w:lineRule="auto"/>
        <w:contextualSpacing/>
        <w:jc w:val="both"/>
        <w:rPr>
          <w:rFonts w:ascii="Times New Roman" w:hAnsi="Times New Roman" w:cs="Times New Roman"/>
          <w:sz w:val="24"/>
          <w:szCs w:val="24"/>
          <w:lang w:val="sr-Cyrl-CS"/>
        </w:rPr>
      </w:pPr>
      <w:r w:rsidRPr="00EB6B3A">
        <w:rPr>
          <w:rFonts w:ascii="Times New Roman" w:hAnsi="Times New Roman" w:cs="Times New Roman"/>
          <w:sz w:val="24"/>
          <w:szCs w:val="24"/>
          <w:lang w:val="sr-Cyrl-CS"/>
        </w:rPr>
        <w:t xml:space="preserve">da je zapošljeni izostao s posla </w:t>
      </w:r>
      <w:r w:rsidRPr="00EB6B3A">
        <w:rPr>
          <w:rFonts w:ascii="Times New Roman" w:hAnsi="Times New Roman" w:cs="Times New Roman"/>
          <w:sz w:val="24"/>
          <w:szCs w:val="24"/>
        </w:rPr>
        <w:t xml:space="preserve">tri ili više </w:t>
      </w:r>
      <w:r w:rsidRPr="00EB6B3A">
        <w:rPr>
          <w:rFonts w:ascii="Times New Roman" w:hAnsi="Times New Roman" w:cs="Times New Roman"/>
          <w:sz w:val="24"/>
          <w:szCs w:val="24"/>
          <w:lang w:val="sr-Cyrl-CS"/>
        </w:rPr>
        <w:t>uzastopnih dana</w:t>
      </w:r>
      <w:r w:rsidRPr="00EB6B3A">
        <w:rPr>
          <w:rFonts w:ascii="Times New Roman" w:hAnsi="Times New Roman" w:cs="Times New Roman"/>
          <w:sz w:val="24"/>
          <w:szCs w:val="24"/>
        </w:rPr>
        <w:t>, odnosno pet ili više dana s prekidima u toku 12 mjeseci (ovaj period ne mora biti obuhvaćen istom kalendarskom godinom);</w:t>
      </w:r>
    </w:p>
    <w:p w14:paraId="44E5DC13" w14:textId="77777777" w:rsidR="00EB6B3A" w:rsidRPr="00EB6B3A" w:rsidRDefault="00EB6B3A" w:rsidP="00EB6B3A">
      <w:pPr>
        <w:numPr>
          <w:ilvl w:val="0"/>
          <w:numId w:val="2"/>
        </w:numPr>
        <w:autoSpaceDE w:val="0"/>
        <w:autoSpaceDN w:val="0"/>
        <w:adjustRightInd w:val="0"/>
        <w:spacing w:after="0" w:line="276" w:lineRule="auto"/>
        <w:contextualSpacing/>
        <w:jc w:val="both"/>
        <w:rPr>
          <w:rFonts w:ascii="Times New Roman" w:hAnsi="Times New Roman" w:cs="Times New Roman"/>
          <w:sz w:val="24"/>
          <w:szCs w:val="24"/>
          <w:lang w:val="sr-Cyrl-CS"/>
        </w:rPr>
      </w:pPr>
      <w:r w:rsidRPr="00EB6B3A">
        <w:rPr>
          <w:rFonts w:ascii="Times New Roman" w:hAnsi="Times New Roman" w:cs="Times New Roman"/>
          <w:sz w:val="24"/>
          <w:szCs w:val="24"/>
          <w:lang w:val="sr-Cyrl-CS"/>
        </w:rPr>
        <w:lastRenderedPageBreak/>
        <w:t>da su u pitanju radni</w:t>
      </w:r>
      <w:r w:rsidRPr="00EB6B3A">
        <w:rPr>
          <w:rFonts w:ascii="Times New Roman" w:hAnsi="Times New Roman" w:cs="Times New Roman"/>
          <w:sz w:val="24"/>
          <w:szCs w:val="24"/>
        </w:rPr>
        <w:t xml:space="preserve">, a ne kalendarski </w:t>
      </w:r>
      <w:r w:rsidRPr="00EB6B3A">
        <w:rPr>
          <w:rFonts w:ascii="Times New Roman" w:hAnsi="Times New Roman" w:cs="Times New Roman"/>
          <w:sz w:val="24"/>
          <w:szCs w:val="24"/>
          <w:lang w:val="sr-Cyrl-CS"/>
        </w:rPr>
        <w:t>dani</w:t>
      </w:r>
      <w:r w:rsidRPr="00EB6B3A">
        <w:rPr>
          <w:rFonts w:ascii="Times New Roman" w:hAnsi="Times New Roman" w:cs="Times New Roman"/>
          <w:sz w:val="24"/>
          <w:szCs w:val="24"/>
        </w:rPr>
        <w:t xml:space="preserve"> </w:t>
      </w:r>
      <w:r w:rsidRPr="00EB6B3A">
        <w:rPr>
          <w:rFonts w:ascii="Times New Roman" w:hAnsi="Times New Roman" w:cs="Times New Roman"/>
          <w:sz w:val="24"/>
          <w:szCs w:val="24"/>
          <w:lang w:val="sr-Cyrl-CS"/>
        </w:rPr>
        <w:t>-</w:t>
      </w:r>
      <w:r w:rsidRPr="00EB6B3A">
        <w:rPr>
          <w:rFonts w:ascii="Times New Roman" w:hAnsi="Times New Roman" w:cs="Times New Roman"/>
          <w:sz w:val="24"/>
          <w:szCs w:val="24"/>
        </w:rPr>
        <w:t xml:space="preserve"> </w:t>
      </w:r>
      <w:r w:rsidRPr="00EB6B3A">
        <w:rPr>
          <w:rFonts w:ascii="Times New Roman" w:hAnsi="Times New Roman" w:cs="Times New Roman"/>
          <w:sz w:val="24"/>
          <w:szCs w:val="24"/>
          <w:lang w:val="sr-Cyrl-CS"/>
        </w:rPr>
        <w:t xml:space="preserve">ne računaju se </w:t>
      </w:r>
      <w:r w:rsidRPr="00EB6B3A">
        <w:rPr>
          <w:rFonts w:ascii="Times New Roman" w:hAnsi="Times New Roman" w:cs="Times New Roman"/>
          <w:sz w:val="24"/>
          <w:szCs w:val="24"/>
        </w:rPr>
        <w:t>sedmični</w:t>
      </w:r>
      <w:r w:rsidRPr="00EB6B3A">
        <w:rPr>
          <w:rFonts w:ascii="Times New Roman" w:hAnsi="Times New Roman" w:cs="Times New Roman"/>
          <w:sz w:val="24"/>
          <w:szCs w:val="24"/>
          <w:lang w:val="sr-Cyrl-CS"/>
        </w:rPr>
        <w:t xml:space="preserve"> odmori, od</w:t>
      </w:r>
      <w:r w:rsidRPr="00EB6B3A">
        <w:rPr>
          <w:rFonts w:ascii="Times New Roman" w:hAnsi="Times New Roman" w:cs="Times New Roman"/>
          <w:sz w:val="24"/>
          <w:szCs w:val="24"/>
        </w:rPr>
        <w:t>sustvo</w:t>
      </w:r>
      <w:r w:rsidRPr="00EB6B3A">
        <w:rPr>
          <w:rFonts w:ascii="Times New Roman" w:hAnsi="Times New Roman" w:cs="Times New Roman"/>
          <w:sz w:val="24"/>
          <w:szCs w:val="24"/>
          <w:lang w:val="sr-Cyrl-CS"/>
        </w:rPr>
        <w:t xml:space="preserve"> u toku praznika i drugi neradni dani;</w:t>
      </w:r>
    </w:p>
    <w:p w14:paraId="4138AE7A" w14:textId="77777777" w:rsidR="00EB6B3A" w:rsidRPr="00EB6B3A" w:rsidRDefault="00EB6B3A" w:rsidP="00EB6B3A">
      <w:pPr>
        <w:numPr>
          <w:ilvl w:val="0"/>
          <w:numId w:val="2"/>
        </w:numPr>
        <w:autoSpaceDE w:val="0"/>
        <w:autoSpaceDN w:val="0"/>
        <w:adjustRightInd w:val="0"/>
        <w:spacing w:after="0" w:line="276" w:lineRule="auto"/>
        <w:contextualSpacing/>
        <w:jc w:val="both"/>
        <w:rPr>
          <w:rFonts w:ascii="Times New Roman" w:hAnsi="Times New Roman" w:cs="Times New Roman"/>
          <w:sz w:val="24"/>
          <w:szCs w:val="24"/>
          <w:lang w:val="sr-Cyrl-CS"/>
        </w:rPr>
      </w:pPr>
      <w:r w:rsidRPr="00EB6B3A">
        <w:rPr>
          <w:rFonts w:ascii="Times New Roman" w:hAnsi="Times New Roman" w:cs="Times New Roman"/>
          <w:sz w:val="24"/>
          <w:szCs w:val="24"/>
          <w:lang w:val="sr-Cyrl-CS"/>
        </w:rPr>
        <w:t xml:space="preserve">da je zapošljeni neopravdano izostao s posla. </w:t>
      </w:r>
    </w:p>
    <w:p w14:paraId="368A558A" w14:textId="77777777" w:rsidR="00EB6B3A" w:rsidRPr="00EB6B3A" w:rsidRDefault="00EB6B3A" w:rsidP="00EB6B3A">
      <w:pPr>
        <w:spacing w:line="276" w:lineRule="auto"/>
        <w:jc w:val="both"/>
        <w:rPr>
          <w:rFonts w:ascii="Times New Roman" w:hAnsi="Times New Roman" w:cs="Times New Roman"/>
          <w:sz w:val="24"/>
          <w:szCs w:val="24"/>
          <w:lang w:val="sr-Cyrl-CS"/>
        </w:rPr>
      </w:pPr>
    </w:p>
    <w:p w14:paraId="74005317" w14:textId="77777777" w:rsidR="00EB6B3A" w:rsidRPr="00EB6B3A" w:rsidRDefault="00EB6B3A" w:rsidP="00EB6B3A">
      <w:pPr>
        <w:spacing w:line="276" w:lineRule="auto"/>
        <w:ind w:firstLine="720"/>
        <w:jc w:val="both"/>
        <w:rPr>
          <w:rFonts w:ascii="Times New Roman" w:eastAsia="Calibri" w:hAnsi="Times New Roman" w:cs="Times New Roman"/>
          <w:sz w:val="24"/>
          <w:szCs w:val="24"/>
        </w:rPr>
      </w:pPr>
      <w:r w:rsidRPr="00EB6B3A">
        <w:rPr>
          <w:rFonts w:ascii="Times New Roman" w:hAnsi="Times New Roman" w:cs="Times New Roman"/>
          <w:sz w:val="24"/>
          <w:szCs w:val="24"/>
          <w:lang w:val="sr-Cyrl-CS"/>
        </w:rPr>
        <w:t>Dakle, ključna činjenica koja dovodi do opravdanosti ovog otkaznog razloga jeste</w:t>
      </w:r>
      <w:r w:rsidRPr="00EB6B3A">
        <w:rPr>
          <w:rFonts w:ascii="Times New Roman" w:hAnsi="Times New Roman" w:cs="Times New Roman"/>
          <w:sz w:val="24"/>
          <w:szCs w:val="24"/>
        </w:rPr>
        <w:t xml:space="preserve"> </w:t>
      </w:r>
      <w:r w:rsidRPr="00EB6B3A">
        <w:rPr>
          <w:rFonts w:ascii="Times New Roman" w:eastAsia="Calibri" w:hAnsi="Times New Roman" w:cs="Times New Roman"/>
          <w:noProof/>
          <w:sz w:val="24"/>
          <w:szCs w:val="24"/>
        </w:rPr>
        <w:t>„</w:t>
      </w:r>
      <w:r w:rsidRPr="00EB6B3A">
        <w:rPr>
          <w:rFonts w:ascii="Times New Roman" w:hAnsi="Times New Roman" w:cs="Times New Roman"/>
          <w:sz w:val="24"/>
          <w:szCs w:val="24"/>
          <w:lang w:val="sr-Cyrl-CS"/>
        </w:rPr>
        <w:t>neopravdani izostanak zapošljenog</w:t>
      </w:r>
      <w:r w:rsidRPr="00EB6B3A">
        <w:rPr>
          <w:rFonts w:ascii="Times New Roman" w:eastAsia="Calibri" w:hAnsi="Times New Roman" w:cs="Times New Roman"/>
          <w:noProof/>
          <w:sz w:val="24"/>
          <w:szCs w:val="24"/>
        </w:rPr>
        <w:t>“</w:t>
      </w:r>
      <w:r w:rsidRPr="00EB6B3A">
        <w:rPr>
          <w:rFonts w:ascii="Times New Roman" w:hAnsi="Times New Roman" w:cs="Times New Roman"/>
          <w:sz w:val="24"/>
          <w:szCs w:val="24"/>
          <w:lang w:val="sr-Cyrl-CS"/>
        </w:rPr>
        <w:t xml:space="preserve">. Pretpostavka je da je izostanak zapošljenog bez prethodnog odobrenja neopravdan. Međutim, radi se o oborivoj pretpostavci, što znači da se ovaj otkazni razlog neće </w:t>
      </w:r>
      <w:r w:rsidRPr="00EB6B3A">
        <w:rPr>
          <w:rFonts w:ascii="Times New Roman" w:eastAsia="Calibri" w:hAnsi="Times New Roman" w:cs="Times New Roman"/>
          <w:noProof/>
          <w:sz w:val="24"/>
          <w:szCs w:val="24"/>
        </w:rPr>
        <w:t>„</w:t>
      </w:r>
      <w:r w:rsidRPr="00EB6B3A">
        <w:rPr>
          <w:rFonts w:ascii="Times New Roman" w:hAnsi="Times New Roman" w:cs="Times New Roman"/>
          <w:sz w:val="24"/>
          <w:szCs w:val="24"/>
          <w:lang w:val="sr-Cyrl-CS"/>
        </w:rPr>
        <w:t>aktivirati</w:t>
      </w:r>
      <w:r w:rsidRPr="00EB6B3A">
        <w:rPr>
          <w:rFonts w:ascii="Times New Roman" w:eastAsia="Calibri" w:hAnsi="Times New Roman" w:cs="Times New Roman"/>
          <w:noProof/>
          <w:sz w:val="24"/>
          <w:szCs w:val="24"/>
        </w:rPr>
        <w:t>“</w:t>
      </w:r>
      <w:r w:rsidRPr="00EB6B3A">
        <w:rPr>
          <w:rFonts w:ascii="Times New Roman" w:hAnsi="Times New Roman" w:cs="Times New Roman"/>
          <w:sz w:val="24"/>
          <w:szCs w:val="24"/>
          <w:lang w:val="sr-Cyrl-CS"/>
        </w:rPr>
        <w:t xml:space="preserve"> ako zapošljeni dokaže da je njegov izostanak bio opravdan (npr. da su postojale neke objektivne okolnosti zbog kojih nije mogao da bude na svom radnom mjestu). Dakle, teret dokazivanja opravdanosti odsustvovanja snosi zapošljeni. Stoga, u postupku otkazivanja radnog odnosa</w:t>
      </w:r>
      <w:r w:rsidRPr="00EB6B3A">
        <w:rPr>
          <w:rFonts w:ascii="Times New Roman" w:hAnsi="Times New Roman" w:cs="Times New Roman"/>
          <w:sz w:val="24"/>
          <w:szCs w:val="24"/>
        </w:rPr>
        <w:t>, poslodavac je dužan da zapošljenom</w:t>
      </w:r>
      <w:r w:rsidRPr="00EB6B3A">
        <w:rPr>
          <w:rFonts w:ascii="Times New Roman" w:hAnsi="Times New Roman" w:cs="Times New Roman"/>
          <w:sz w:val="24"/>
          <w:szCs w:val="24"/>
          <w:lang w:val="sr-Cyrl-CS"/>
        </w:rPr>
        <w:t xml:space="preserve"> omogući da se brani od iznijetih navoda prije donošenja odluke o otkazivanju radnog odnosa, odnosno ugovora o radu</w:t>
      </w:r>
      <w:r w:rsidRPr="00EB6B3A">
        <w:rPr>
          <w:rFonts w:ascii="Times New Roman" w:hAnsi="Times New Roman" w:cs="Times New Roman"/>
          <w:sz w:val="24"/>
          <w:szCs w:val="24"/>
        </w:rPr>
        <w:t>, na način što će ga upozoriti o postojanju razloga za otkaz u pisanoj formi.</w:t>
      </w:r>
    </w:p>
    <w:p w14:paraId="4B808FE4" w14:textId="77777777" w:rsidR="00EB6B3A" w:rsidRPr="00EB6B3A" w:rsidRDefault="00EB6B3A" w:rsidP="00EB6B3A">
      <w:pPr>
        <w:numPr>
          <w:ilvl w:val="0"/>
          <w:numId w:val="2"/>
        </w:numPr>
        <w:autoSpaceDE w:val="0"/>
        <w:autoSpaceDN w:val="0"/>
        <w:adjustRightInd w:val="0"/>
        <w:spacing w:after="0" w:line="276" w:lineRule="auto"/>
        <w:contextualSpacing/>
        <w:jc w:val="both"/>
        <w:rPr>
          <w:rFonts w:ascii="Times New Roman" w:eastAsia="Times New Roman" w:hAnsi="Times New Roman" w:cs="Times New Roman"/>
          <w:sz w:val="24"/>
          <w:szCs w:val="24"/>
          <w:lang w:val="en-US"/>
        </w:rPr>
      </w:pPr>
      <w:r w:rsidRPr="00EB6B3A">
        <w:rPr>
          <w:rFonts w:ascii="Times New Roman" w:eastAsia="Calibri" w:hAnsi="Times New Roman" w:cs="Times New Roman"/>
          <w:b/>
          <w:bCs/>
          <w:sz w:val="24"/>
          <w:szCs w:val="24"/>
          <w:u w:val="single"/>
        </w:rPr>
        <w:t>zloupotreba službenog položaja na osnovu pravosnažne sudske presude ili prekoračenje ovlašćenja</w:t>
      </w:r>
    </w:p>
    <w:p w14:paraId="1E1D0575" w14:textId="77777777" w:rsidR="00EB6B3A" w:rsidRPr="00EB6B3A" w:rsidRDefault="00EB6B3A" w:rsidP="00EB6B3A">
      <w:pPr>
        <w:spacing w:line="276" w:lineRule="auto"/>
        <w:jc w:val="both"/>
        <w:rPr>
          <w:rFonts w:ascii="Times New Roman" w:eastAsia="Calibri" w:hAnsi="Times New Roman" w:cs="Times New Roman"/>
          <w:sz w:val="24"/>
          <w:szCs w:val="24"/>
        </w:rPr>
      </w:pPr>
      <w:r w:rsidRPr="00EB6B3A">
        <w:rPr>
          <w:rFonts w:ascii="Times New Roman" w:eastAsia="Calibri" w:hAnsi="Times New Roman" w:cs="Times New Roman"/>
          <w:sz w:val="24"/>
          <w:szCs w:val="24"/>
        </w:rPr>
        <w:t>Ovaj otkazni razlog po svojoj prirodi se vezuje za zapošljene s posebnim ovlašćenjima (kao što je direktor, menadžer i sl.). U vezi s ovim otkaznim razlogom treba napomenuti da Krivični zakonik u članu 272 predviđa krivično djelo: zloupotreba položaja u privrednom poslovanju. Za ovo krivično djelo može odgovarati odgovorno lice u privrednom društvu, drugom subjektu privrednog poslovanja ili drugom pravnom licu koje zloupotrebom svog položaja ili povjerenja u pogledu raspolaganja tuđom imovinom, prekoračenjem granica svog ovlašćenja ili nevršenja svoje dužnosti pribavi sebi ili drugom protivpravnu imovinsku korist ili drugom nanese imovinsku štetu. Za ovo krivično djelo predviđena je kazna zatvora od tri mjeseca do pet godina. Ista sankcija je predviđena i u slučaju da neko od nevedenih lica, u namjeri da sebi ili drugom pribavi protivpravnu imovinsku korist, prisvoji novac, hartije od vrijednosti ili druge pokretne stvari koje su mu povjerene na radu u privrednom društvu, drugom subjektu privrednog poslovanja ili drugom pravnom licu. Ako je usljed navedenih krivičnih djela pribavljenja imovinska korist koja prelazi iznos od četrdeset hiljada eura, učinilac će se kazniti zatvorom od dvije do deset godina.</w:t>
      </w:r>
    </w:p>
    <w:p w14:paraId="5A6714FF" w14:textId="77777777" w:rsidR="00EB6B3A" w:rsidRPr="00EB6B3A" w:rsidRDefault="00EB6B3A" w:rsidP="00EB6B3A">
      <w:pPr>
        <w:spacing w:line="276" w:lineRule="auto"/>
        <w:ind w:firstLine="720"/>
        <w:jc w:val="both"/>
        <w:rPr>
          <w:rFonts w:ascii="Times New Roman" w:eastAsia="Calibri" w:hAnsi="Times New Roman" w:cs="Times New Roman"/>
          <w:sz w:val="24"/>
          <w:szCs w:val="24"/>
        </w:rPr>
      </w:pPr>
      <w:r w:rsidRPr="00EB6B3A">
        <w:rPr>
          <w:rFonts w:ascii="Times New Roman" w:eastAsia="Calibri" w:hAnsi="Times New Roman" w:cs="Times New Roman"/>
          <w:sz w:val="24"/>
          <w:szCs w:val="24"/>
        </w:rPr>
        <w:t>U vezi s ovom otkaznim razlogom treba napomenuti i sljedeće: ako je zapošljeni pravosnažno osuđen i ako mu je izrečena kazna zatvora do šest mjeseci, poslodavac može - ali ne mora da mu otkaže ugovor o radu. S druge strane, ukoliko je pravosnažnom presudom za navedena djela izrečena kazna zatvora u trajanju od šest i više mjeseci, zapošljenom će prestati radni odnos po sili zakona.</w:t>
      </w:r>
    </w:p>
    <w:p w14:paraId="3F9D5D05" w14:textId="77777777" w:rsidR="00EB6B3A" w:rsidRPr="00EB6B3A" w:rsidRDefault="00EB6B3A" w:rsidP="00EB6B3A">
      <w:pPr>
        <w:spacing w:line="276" w:lineRule="auto"/>
        <w:jc w:val="both"/>
        <w:rPr>
          <w:rFonts w:ascii="Times New Roman" w:eastAsia="Calibri" w:hAnsi="Times New Roman" w:cs="Times New Roman"/>
          <w:sz w:val="24"/>
          <w:szCs w:val="24"/>
        </w:rPr>
      </w:pPr>
    </w:p>
    <w:p w14:paraId="13064F41" w14:textId="77777777" w:rsidR="00EB6B3A" w:rsidRPr="00EB6B3A" w:rsidRDefault="00EB6B3A" w:rsidP="00EB6B3A">
      <w:pPr>
        <w:numPr>
          <w:ilvl w:val="0"/>
          <w:numId w:val="2"/>
        </w:numPr>
        <w:autoSpaceDE w:val="0"/>
        <w:autoSpaceDN w:val="0"/>
        <w:adjustRightInd w:val="0"/>
        <w:spacing w:after="0" w:line="276" w:lineRule="auto"/>
        <w:contextualSpacing/>
        <w:jc w:val="both"/>
        <w:rPr>
          <w:rFonts w:ascii="Times New Roman" w:eastAsia="Calibri" w:hAnsi="Times New Roman" w:cs="Times New Roman"/>
          <w:sz w:val="24"/>
          <w:szCs w:val="24"/>
        </w:rPr>
      </w:pPr>
      <w:r w:rsidRPr="00EB6B3A">
        <w:rPr>
          <w:rFonts w:ascii="Times New Roman" w:eastAsia="Calibri" w:hAnsi="Times New Roman" w:cs="Times New Roman"/>
          <w:b/>
          <w:bCs/>
          <w:sz w:val="24"/>
          <w:szCs w:val="24"/>
          <w:u w:val="single"/>
        </w:rPr>
        <w:t>odavanja poslovne tajne utvrđene aktom poslodavca</w:t>
      </w:r>
    </w:p>
    <w:p w14:paraId="741B1A32" w14:textId="77777777" w:rsidR="00EB6B3A" w:rsidRPr="00EB6B3A" w:rsidRDefault="00EB6B3A" w:rsidP="00EB6B3A">
      <w:pPr>
        <w:spacing w:line="276" w:lineRule="auto"/>
        <w:jc w:val="both"/>
        <w:rPr>
          <w:rFonts w:ascii="Times New Roman" w:eastAsia="Calibri" w:hAnsi="Times New Roman" w:cs="Times New Roman"/>
          <w:sz w:val="24"/>
          <w:szCs w:val="24"/>
        </w:rPr>
      </w:pPr>
      <w:r w:rsidRPr="00EB6B3A">
        <w:rPr>
          <w:rFonts w:ascii="Times New Roman" w:eastAsia="Calibri" w:hAnsi="Times New Roman" w:cs="Times New Roman"/>
          <w:sz w:val="24"/>
          <w:szCs w:val="24"/>
        </w:rPr>
        <w:t>Aktiviranje ovog otkaznog razloga podrazumijeva da su ispunjena dva uslova:</w:t>
      </w:r>
    </w:p>
    <w:p w14:paraId="4EC8E919" w14:textId="77777777" w:rsidR="00EB6B3A" w:rsidRPr="00EB6B3A" w:rsidRDefault="00EB6B3A" w:rsidP="00EB6B3A">
      <w:pPr>
        <w:numPr>
          <w:ilvl w:val="0"/>
          <w:numId w:val="2"/>
        </w:numPr>
        <w:autoSpaceDE w:val="0"/>
        <w:autoSpaceDN w:val="0"/>
        <w:adjustRightInd w:val="0"/>
        <w:spacing w:after="0" w:line="276" w:lineRule="auto"/>
        <w:contextualSpacing/>
        <w:jc w:val="both"/>
        <w:rPr>
          <w:rFonts w:ascii="Times New Roman" w:eastAsia="Calibri" w:hAnsi="Times New Roman" w:cs="Times New Roman"/>
          <w:sz w:val="24"/>
          <w:szCs w:val="24"/>
        </w:rPr>
      </w:pPr>
      <w:r w:rsidRPr="00EB6B3A">
        <w:rPr>
          <w:rFonts w:ascii="Times New Roman" w:eastAsia="Calibri" w:hAnsi="Times New Roman" w:cs="Times New Roman"/>
          <w:sz w:val="24"/>
          <w:szCs w:val="24"/>
        </w:rPr>
        <w:t>da je poslodavac svojim aktom predvidio koji podaci i koje informacije se imaju smatrati poslovnom tajnom;</w:t>
      </w:r>
    </w:p>
    <w:p w14:paraId="0CA34485" w14:textId="77777777" w:rsidR="00EB6B3A" w:rsidRPr="00EB6B3A" w:rsidRDefault="00EB6B3A" w:rsidP="00EB6B3A">
      <w:pPr>
        <w:numPr>
          <w:ilvl w:val="0"/>
          <w:numId w:val="2"/>
        </w:numPr>
        <w:autoSpaceDE w:val="0"/>
        <w:autoSpaceDN w:val="0"/>
        <w:adjustRightInd w:val="0"/>
        <w:spacing w:after="0" w:line="276" w:lineRule="auto"/>
        <w:contextualSpacing/>
        <w:jc w:val="both"/>
        <w:rPr>
          <w:rFonts w:ascii="Times New Roman" w:eastAsia="Calibri" w:hAnsi="Times New Roman" w:cs="Times New Roman"/>
          <w:sz w:val="24"/>
          <w:szCs w:val="24"/>
        </w:rPr>
      </w:pPr>
      <w:r w:rsidRPr="00EB6B3A">
        <w:rPr>
          <w:rFonts w:ascii="Times New Roman" w:eastAsia="Calibri" w:hAnsi="Times New Roman" w:cs="Times New Roman"/>
          <w:sz w:val="24"/>
          <w:szCs w:val="24"/>
        </w:rPr>
        <w:t>da je aktom poslodavca predviđeno u koje svrhe i kojim adresatima se ne mogu prenositi navedeni podaci i informacije;</w:t>
      </w:r>
    </w:p>
    <w:p w14:paraId="6E884D06" w14:textId="77777777" w:rsidR="00EB6B3A" w:rsidRPr="00EB6B3A" w:rsidRDefault="00EB6B3A" w:rsidP="00EB6B3A">
      <w:pPr>
        <w:numPr>
          <w:ilvl w:val="0"/>
          <w:numId w:val="2"/>
        </w:numPr>
        <w:autoSpaceDE w:val="0"/>
        <w:autoSpaceDN w:val="0"/>
        <w:adjustRightInd w:val="0"/>
        <w:spacing w:after="0" w:line="276" w:lineRule="auto"/>
        <w:contextualSpacing/>
        <w:jc w:val="both"/>
        <w:rPr>
          <w:rFonts w:ascii="Times New Roman" w:eastAsia="Calibri" w:hAnsi="Times New Roman" w:cs="Times New Roman"/>
          <w:sz w:val="24"/>
          <w:szCs w:val="24"/>
        </w:rPr>
      </w:pPr>
      <w:r w:rsidRPr="00EB6B3A">
        <w:rPr>
          <w:rFonts w:ascii="Times New Roman" w:eastAsia="Calibri" w:hAnsi="Times New Roman" w:cs="Times New Roman"/>
          <w:sz w:val="24"/>
          <w:szCs w:val="24"/>
        </w:rPr>
        <w:lastRenderedPageBreak/>
        <w:t>da je zapošljeni bio na primjeren način upoznat s aktom poslodavca (oglasna tabla, sajt poslodavca i sl.).</w:t>
      </w:r>
    </w:p>
    <w:p w14:paraId="7DFFCD8C" w14:textId="77777777" w:rsidR="00EB6B3A" w:rsidRPr="00EB6B3A" w:rsidRDefault="00EB6B3A" w:rsidP="00EB6B3A">
      <w:pPr>
        <w:spacing w:line="276" w:lineRule="auto"/>
        <w:ind w:firstLine="720"/>
        <w:jc w:val="both"/>
        <w:rPr>
          <w:rFonts w:ascii="Times New Roman" w:eastAsia="Calibri" w:hAnsi="Times New Roman" w:cs="Times New Roman"/>
          <w:sz w:val="24"/>
          <w:szCs w:val="24"/>
        </w:rPr>
      </w:pPr>
      <w:r w:rsidRPr="00EB6B3A">
        <w:rPr>
          <w:rFonts w:ascii="Times New Roman" w:eastAsia="Calibri" w:hAnsi="Times New Roman" w:cs="Times New Roman"/>
          <w:sz w:val="24"/>
          <w:szCs w:val="24"/>
        </w:rPr>
        <w:t>Osim toga, poslodavac ima obavezu da obavijesti sindikat o donošenju akta kojim je utvrđena poslovna tajna kod poslodavca, koja obaveza proizlazi iz člana 192, stav 2, tačka 1 ZOR-a.</w:t>
      </w:r>
    </w:p>
    <w:p w14:paraId="597D6320" w14:textId="77777777" w:rsidR="00EB6B3A" w:rsidRPr="00EB6B3A" w:rsidRDefault="00EB6B3A" w:rsidP="00EB6B3A">
      <w:pPr>
        <w:spacing w:line="276" w:lineRule="auto"/>
        <w:ind w:firstLine="720"/>
        <w:jc w:val="both"/>
        <w:rPr>
          <w:rFonts w:ascii="Times New Roman" w:eastAsia="Calibri" w:hAnsi="Times New Roman" w:cs="Times New Roman"/>
          <w:sz w:val="24"/>
          <w:szCs w:val="24"/>
        </w:rPr>
      </w:pPr>
      <w:r w:rsidRPr="00EB6B3A">
        <w:rPr>
          <w:rFonts w:ascii="Times New Roman" w:eastAsia="Calibri" w:hAnsi="Times New Roman" w:cs="Times New Roman"/>
          <w:sz w:val="24"/>
          <w:szCs w:val="24"/>
        </w:rPr>
        <w:t>U slučaju ovog otkaznog razloga poslodavac nije obavezan da prije donošenja rješenja o otkazu ugovora o radu zapošljenog obavijesti o postojanju razloga za otkaz. Osim toga, zapošljeni u ovom slučaju neće imati ni pravo na otkazni rok.</w:t>
      </w:r>
    </w:p>
    <w:p w14:paraId="3A50B8CA" w14:textId="77777777" w:rsidR="00EB6B3A" w:rsidRPr="00EB6B3A" w:rsidRDefault="00EB6B3A" w:rsidP="00EB6B3A">
      <w:pPr>
        <w:spacing w:line="276" w:lineRule="auto"/>
        <w:jc w:val="both"/>
        <w:rPr>
          <w:rFonts w:ascii="Times New Roman" w:eastAsia="Calibri" w:hAnsi="Times New Roman" w:cs="Times New Roman"/>
          <w:b/>
          <w:bCs/>
          <w:sz w:val="24"/>
          <w:szCs w:val="24"/>
          <w:u w:val="single"/>
        </w:rPr>
      </w:pPr>
      <w:r w:rsidRPr="00EB6B3A">
        <w:rPr>
          <w:rFonts w:ascii="Times New Roman" w:eastAsia="Calibri" w:hAnsi="Times New Roman" w:cs="Times New Roman"/>
          <w:sz w:val="24"/>
          <w:szCs w:val="24"/>
        </w:rPr>
        <w:t xml:space="preserve"> </w:t>
      </w:r>
    </w:p>
    <w:p w14:paraId="45CDE204" w14:textId="77777777" w:rsidR="00EB6B3A" w:rsidRPr="00EB6B3A" w:rsidRDefault="00EB6B3A" w:rsidP="00EB6B3A">
      <w:pPr>
        <w:numPr>
          <w:ilvl w:val="0"/>
          <w:numId w:val="2"/>
        </w:numPr>
        <w:autoSpaceDE w:val="0"/>
        <w:autoSpaceDN w:val="0"/>
        <w:adjustRightInd w:val="0"/>
        <w:spacing w:after="0" w:line="276" w:lineRule="auto"/>
        <w:contextualSpacing/>
        <w:jc w:val="both"/>
        <w:rPr>
          <w:rFonts w:ascii="Times New Roman" w:eastAsia="Calibri" w:hAnsi="Times New Roman" w:cs="Times New Roman"/>
          <w:b/>
          <w:bCs/>
          <w:sz w:val="24"/>
          <w:szCs w:val="24"/>
          <w:u w:val="single"/>
        </w:rPr>
      </w:pPr>
      <w:r w:rsidRPr="00EB6B3A">
        <w:rPr>
          <w:rFonts w:ascii="Times New Roman" w:eastAsia="Calibri" w:hAnsi="Times New Roman" w:cs="Times New Roman"/>
          <w:b/>
          <w:bCs/>
          <w:sz w:val="24"/>
          <w:szCs w:val="24"/>
          <w:u w:val="single"/>
        </w:rPr>
        <w:t>nasilničkog, nedoličnog ili uvredljivog ponašanja prema strankama ili zapošljenim</w:t>
      </w:r>
    </w:p>
    <w:p w14:paraId="06649BFB" w14:textId="77777777" w:rsidR="00EB6B3A" w:rsidRPr="00EB6B3A" w:rsidRDefault="00EB6B3A" w:rsidP="00EB6B3A">
      <w:pPr>
        <w:spacing w:line="276" w:lineRule="auto"/>
        <w:ind w:firstLine="720"/>
        <w:jc w:val="both"/>
        <w:rPr>
          <w:rFonts w:ascii="Times New Roman" w:eastAsia="Calibri" w:hAnsi="Times New Roman" w:cs="Times New Roman"/>
          <w:sz w:val="24"/>
          <w:szCs w:val="24"/>
        </w:rPr>
      </w:pPr>
      <w:r w:rsidRPr="00EB6B3A">
        <w:rPr>
          <w:rFonts w:ascii="Times New Roman" w:eastAsia="Calibri" w:hAnsi="Times New Roman" w:cs="Times New Roman"/>
          <w:sz w:val="24"/>
          <w:szCs w:val="24"/>
        </w:rPr>
        <w:t xml:space="preserve">Ni kod ovog otkaznog razloga nije predviđena obaveza poslodavca da zapošljenog upozori o postojanju razloga za otkaz. Takvo rješenje može biti </w:t>
      </w:r>
      <w:r w:rsidRPr="00EB6B3A">
        <w:rPr>
          <w:rFonts w:ascii="Times New Roman" w:eastAsia="Calibri" w:hAnsi="Times New Roman" w:cs="Times New Roman"/>
          <w:noProof/>
          <w:sz w:val="24"/>
          <w:szCs w:val="24"/>
        </w:rPr>
        <w:t>„</w:t>
      </w:r>
      <w:r w:rsidRPr="00EB6B3A">
        <w:rPr>
          <w:rFonts w:ascii="Times New Roman" w:eastAsia="Calibri" w:hAnsi="Times New Roman" w:cs="Times New Roman"/>
          <w:sz w:val="24"/>
          <w:szCs w:val="24"/>
        </w:rPr>
        <w:t>mač s dvije oštrice</w:t>
      </w:r>
      <w:r w:rsidRPr="00EB6B3A">
        <w:rPr>
          <w:rFonts w:ascii="Times New Roman" w:eastAsia="Calibri" w:hAnsi="Times New Roman" w:cs="Times New Roman"/>
          <w:noProof/>
          <w:sz w:val="24"/>
          <w:szCs w:val="24"/>
        </w:rPr>
        <w:t>“</w:t>
      </w:r>
      <w:r w:rsidRPr="00EB6B3A">
        <w:rPr>
          <w:rFonts w:ascii="Times New Roman" w:eastAsia="Calibri" w:hAnsi="Times New Roman" w:cs="Times New Roman"/>
          <w:sz w:val="24"/>
          <w:szCs w:val="24"/>
        </w:rPr>
        <w:t xml:space="preserve"> u pogledu zakonitosti odluke poslodavca, jer po ovom rješenju zapošljeni nema priliku da se izjasni o okolnostima koje mu se stavljaju na teret. Stoga poslodavac mora biti dodatno oprezan u slučaju ovog otkaznog razloga, jer se on mora temeljiti na objektivnim činjenicama, za koje postoje materijalni dokazi, a rješenje o otkazu ugovora o radu u ovom slučaju mora sadržati detaljno obrazloženje nasilničkog, nedoličnog ili uvrjedljivog ponašanja prema strankama ili zapošljenima.</w:t>
      </w:r>
    </w:p>
    <w:p w14:paraId="5CC0AE92" w14:textId="77777777" w:rsidR="00EB6B3A" w:rsidRPr="00EB6B3A" w:rsidRDefault="00EB6B3A" w:rsidP="00EB6B3A">
      <w:pPr>
        <w:spacing w:line="276" w:lineRule="auto"/>
        <w:ind w:firstLine="720"/>
        <w:jc w:val="both"/>
        <w:rPr>
          <w:rFonts w:ascii="Times New Roman" w:eastAsia="Calibri" w:hAnsi="Times New Roman" w:cs="Times New Roman"/>
          <w:sz w:val="24"/>
          <w:szCs w:val="24"/>
        </w:rPr>
      </w:pPr>
      <w:r w:rsidRPr="00EB6B3A">
        <w:rPr>
          <w:rFonts w:ascii="Times New Roman" w:eastAsia="Calibri" w:hAnsi="Times New Roman" w:cs="Times New Roman"/>
          <w:sz w:val="24"/>
          <w:szCs w:val="24"/>
        </w:rPr>
        <w:t>Pri tome, nasilničko ponašanje bi se moglo odnositi na izazivanje nereda, tuče ili učestvovanje u njima, uništavanje imovine i sredstava rada usljed takvog ponašanja i sl.</w:t>
      </w:r>
    </w:p>
    <w:p w14:paraId="66F5EE54" w14:textId="77777777" w:rsidR="00EB6B3A" w:rsidRPr="00EB6B3A" w:rsidRDefault="00EB6B3A" w:rsidP="00EB6B3A">
      <w:pPr>
        <w:spacing w:line="276" w:lineRule="auto"/>
        <w:ind w:firstLine="720"/>
        <w:jc w:val="both"/>
        <w:rPr>
          <w:rFonts w:ascii="Times New Roman" w:eastAsia="Calibri" w:hAnsi="Times New Roman" w:cs="Times New Roman"/>
          <w:sz w:val="24"/>
          <w:szCs w:val="24"/>
        </w:rPr>
      </w:pPr>
      <w:r w:rsidRPr="00EB6B3A">
        <w:rPr>
          <w:rFonts w:ascii="Times New Roman" w:eastAsia="Calibri" w:hAnsi="Times New Roman" w:cs="Times New Roman"/>
          <w:sz w:val="24"/>
          <w:szCs w:val="24"/>
        </w:rPr>
        <w:t>Radnje koje predstavljaju nedolično ili uvrjedljivo ponašanje bi se trebale utvrditi opštim aktom poslodavca (npr. pravilnik o kućnom redu, etički kodeks i sl.), kao i postupak njihovog utvrđivanja. Mišljenja sam da bi se na ovaj način značajno doprinijelo objektivizaciji postupka otkazivanja radnog odnosa, jer bi poslodavac odluku o otkazu donosio na osnovu prethodno utvrđenih činjenica, što bi mu olakšalo i poziciju u eventualnom postupku pred sudom povodom odluke o otkazu ugovora o radu.</w:t>
      </w:r>
    </w:p>
    <w:p w14:paraId="03C4FDD0" w14:textId="77777777" w:rsidR="00EB6B3A" w:rsidRPr="00EB6B3A" w:rsidRDefault="00EB6B3A" w:rsidP="00EB6B3A">
      <w:pPr>
        <w:spacing w:line="276" w:lineRule="auto"/>
        <w:ind w:firstLine="720"/>
        <w:jc w:val="both"/>
        <w:rPr>
          <w:rFonts w:ascii="Times New Roman" w:eastAsia="Calibri" w:hAnsi="Times New Roman" w:cs="Times New Roman"/>
          <w:sz w:val="24"/>
          <w:szCs w:val="24"/>
        </w:rPr>
      </w:pPr>
    </w:p>
    <w:p w14:paraId="3749BA41" w14:textId="77777777" w:rsidR="00EB6B3A" w:rsidRPr="00EB6B3A" w:rsidRDefault="00EB6B3A" w:rsidP="00EB6B3A">
      <w:pPr>
        <w:numPr>
          <w:ilvl w:val="0"/>
          <w:numId w:val="2"/>
        </w:numPr>
        <w:autoSpaceDE w:val="0"/>
        <w:autoSpaceDN w:val="0"/>
        <w:adjustRightInd w:val="0"/>
        <w:spacing w:after="0" w:line="276" w:lineRule="auto"/>
        <w:contextualSpacing/>
        <w:jc w:val="both"/>
        <w:rPr>
          <w:rFonts w:ascii="Times New Roman" w:eastAsia="Calibri" w:hAnsi="Times New Roman" w:cs="Times New Roman"/>
          <w:b/>
          <w:bCs/>
          <w:sz w:val="24"/>
          <w:szCs w:val="24"/>
          <w:u w:val="single"/>
        </w:rPr>
      </w:pPr>
      <w:r w:rsidRPr="00EB6B3A">
        <w:rPr>
          <w:rFonts w:ascii="Times New Roman" w:eastAsia="Calibri" w:hAnsi="Times New Roman" w:cs="Times New Roman"/>
          <w:b/>
          <w:bCs/>
          <w:sz w:val="24"/>
          <w:szCs w:val="24"/>
          <w:u w:val="single"/>
        </w:rPr>
        <w:t xml:space="preserve">učinjeno krivično djelo na radu ili u vezi s radom </w:t>
      </w:r>
    </w:p>
    <w:p w14:paraId="227B111A" w14:textId="77777777" w:rsidR="00EB6B3A" w:rsidRPr="00EB6B3A" w:rsidRDefault="00EB6B3A" w:rsidP="00EB6B3A">
      <w:pPr>
        <w:spacing w:line="276" w:lineRule="auto"/>
        <w:ind w:firstLine="720"/>
        <w:jc w:val="both"/>
        <w:rPr>
          <w:rFonts w:ascii="Times New Roman" w:eastAsia="Calibri" w:hAnsi="Times New Roman" w:cs="Times New Roman"/>
          <w:sz w:val="24"/>
          <w:szCs w:val="24"/>
        </w:rPr>
      </w:pPr>
      <w:r w:rsidRPr="00EB6B3A">
        <w:rPr>
          <w:rFonts w:ascii="Times New Roman" w:eastAsia="Calibri" w:hAnsi="Times New Roman" w:cs="Times New Roman"/>
          <w:sz w:val="24"/>
          <w:szCs w:val="24"/>
        </w:rPr>
        <w:t>U ovom slučaju je važno napomenuti da poslodavac može otkazati ugovor o radu samo na osnovu pravosnažne sudske presude kojom je zapošljeni oglašen krivim za krivično djelo koje je učinio na radu ili u vezi s radom. Pri tome, za razliku od situacije kada zapošljeni učini krivično djelo van rada, za odluku o otkazu nije važna vrsta ni visina krivične sankcije (npr.poslodavac može otkazati ugovor o radu i zapošljenom kome je izrečena mjera upozorenja-uslovna osuda ili sudska opomena</w:t>
      </w:r>
      <w:r w:rsidRPr="00EB6B3A">
        <w:rPr>
          <w:rStyle w:val="FootnoteReference"/>
          <w:rFonts w:ascii="Times New Roman" w:eastAsia="Calibri" w:hAnsi="Times New Roman" w:cs="Times New Roman"/>
          <w:sz w:val="24"/>
          <w:szCs w:val="24"/>
        </w:rPr>
        <w:footnoteReference w:id="40"/>
      </w:r>
      <w:r w:rsidRPr="00EB6B3A">
        <w:rPr>
          <w:rFonts w:ascii="Times New Roman" w:eastAsia="Calibri" w:hAnsi="Times New Roman" w:cs="Times New Roman"/>
          <w:sz w:val="24"/>
          <w:szCs w:val="24"/>
        </w:rPr>
        <w:t>).</w:t>
      </w:r>
    </w:p>
    <w:p w14:paraId="664BE2D7" w14:textId="77777777" w:rsidR="00EB6B3A" w:rsidRPr="00EB6B3A" w:rsidRDefault="00EB6B3A" w:rsidP="00EB6B3A">
      <w:pPr>
        <w:spacing w:line="276" w:lineRule="auto"/>
        <w:ind w:firstLine="720"/>
        <w:jc w:val="both"/>
        <w:rPr>
          <w:rFonts w:ascii="Times New Roman" w:eastAsia="Calibri" w:hAnsi="Times New Roman" w:cs="Times New Roman"/>
          <w:sz w:val="24"/>
          <w:szCs w:val="24"/>
        </w:rPr>
      </w:pPr>
      <w:r w:rsidRPr="00EB6B3A">
        <w:rPr>
          <w:rFonts w:ascii="Times New Roman" w:eastAsia="Calibri" w:hAnsi="Times New Roman" w:cs="Times New Roman"/>
          <w:sz w:val="24"/>
          <w:szCs w:val="24"/>
        </w:rPr>
        <w:lastRenderedPageBreak/>
        <w:t>U ovom slučaju poslodavac, razumljivo, nema obavezu da zapošljenog prethodno upozorava o postojanju razloga za otkaz, niti zapošljeni ima pravo na otkazni rok.</w:t>
      </w:r>
    </w:p>
    <w:p w14:paraId="084A4E7D" w14:textId="77777777" w:rsidR="00EB6B3A" w:rsidRPr="00EB6B3A" w:rsidRDefault="00EB6B3A" w:rsidP="00EB6B3A">
      <w:pPr>
        <w:spacing w:line="276" w:lineRule="auto"/>
        <w:ind w:firstLine="720"/>
        <w:jc w:val="both"/>
        <w:rPr>
          <w:rFonts w:ascii="Times New Roman" w:eastAsia="Calibri" w:hAnsi="Times New Roman" w:cs="Times New Roman"/>
          <w:sz w:val="24"/>
          <w:szCs w:val="24"/>
        </w:rPr>
      </w:pPr>
    </w:p>
    <w:p w14:paraId="25B1D8F8" w14:textId="77777777" w:rsidR="00EB6B3A" w:rsidRPr="00EB6B3A" w:rsidRDefault="00EB6B3A" w:rsidP="00EB6B3A">
      <w:pPr>
        <w:numPr>
          <w:ilvl w:val="0"/>
          <w:numId w:val="2"/>
        </w:numPr>
        <w:autoSpaceDE w:val="0"/>
        <w:autoSpaceDN w:val="0"/>
        <w:adjustRightInd w:val="0"/>
        <w:spacing w:after="0" w:line="276" w:lineRule="auto"/>
        <w:contextualSpacing/>
        <w:jc w:val="both"/>
        <w:rPr>
          <w:rFonts w:ascii="Times New Roman" w:eastAsia="Times New Roman" w:hAnsi="Times New Roman" w:cs="Times New Roman"/>
          <w:sz w:val="24"/>
          <w:szCs w:val="24"/>
          <w:lang w:val="en-US"/>
        </w:rPr>
      </w:pPr>
      <w:r w:rsidRPr="00EB6B3A">
        <w:rPr>
          <w:rFonts w:ascii="Times New Roman" w:eastAsia="Calibri" w:hAnsi="Times New Roman" w:cs="Times New Roman"/>
          <w:b/>
          <w:bCs/>
          <w:sz w:val="24"/>
          <w:szCs w:val="24"/>
          <w:u w:val="single"/>
        </w:rPr>
        <w:t>upotreba i raspolaganje službenim automobilom, mašinom i oruđem za rad suprotno aktu poslodavca s kojim je zapošljeni prethodno upoznat</w:t>
      </w:r>
    </w:p>
    <w:p w14:paraId="32DD677A" w14:textId="77777777" w:rsidR="00EB6B3A" w:rsidRPr="00EB6B3A" w:rsidRDefault="00EB6B3A" w:rsidP="00EB6B3A">
      <w:pPr>
        <w:spacing w:line="276" w:lineRule="auto"/>
        <w:ind w:firstLine="720"/>
        <w:jc w:val="both"/>
        <w:rPr>
          <w:rFonts w:ascii="Times New Roman" w:eastAsia="Calibri" w:hAnsi="Times New Roman" w:cs="Times New Roman"/>
          <w:sz w:val="24"/>
          <w:szCs w:val="24"/>
        </w:rPr>
      </w:pPr>
      <w:r w:rsidRPr="00EB6B3A">
        <w:rPr>
          <w:rFonts w:ascii="Times New Roman" w:eastAsia="Calibri" w:hAnsi="Times New Roman" w:cs="Times New Roman"/>
          <w:sz w:val="24"/>
          <w:szCs w:val="24"/>
        </w:rPr>
        <w:t>Iz ovako definisanog otkaznog razloga može se zaključiti da je za zakonitost otkaza ugovora o radu u osvom slučaju potrebno da budu ispunjeni sljedeći uslovi:</w:t>
      </w:r>
    </w:p>
    <w:p w14:paraId="72D794CD" w14:textId="77777777" w:rsidR="00EB6B3A" w:rsidRPr="00EB6B3A" w:rsidRDefault="00EB6B3A" w:rsidP="00EB6B3A">
      <w:pPr>
        <w:numPr>
          <w:ilvl w:val="0"/>
          <w:numId w:val="2"/>
        </w:numPr>
        <w:autoSpaceDE w:val="0"/>
        <w:autoSpaceDN w:val="0"/>
        <w:adjustRightInd w:val="0"/>
        <w:spacing w:after="0" w:line="276" w:lineRule="auto"/>
        <w:contextualSpacing/>
        <w:jc w:val="both"/>
        <w:rPr>
          <w:rFonts w:ascii="Times New Roman" w:eastAsia="Calibri" w:hAnsi="Times New Roman" w:cs="Times New Roman"/>
          <w:sz w:val="24"/>
          <w:szCs w:val="24"/>
        </w:rPr>
      </w:pPr>
      <w:r w:rsidRPr="00EB6B3A">
        <w:rPr>
          <w:rFonts w:ascii="Times New Roman" w:eastAsia="Calibri" w:hAnsi="Times New Roman" w:cs="Times New Roman"/>
          <w:sz w:val="24"/>
          <w:szCs w:val="24"/>
        </w:rPr>
        <w:t>da je poslodavac opštim aktom</w:t>
      </w:r>
      <w:r w:rsidRPr="00EB6B3A">
        <w:rPr>
          <w:rFonts w:ascii="Times New Roman" w:eastAsia="Calibri" w:hAnsi="Times New Roman" w:cs="Times New Roman"/>
          <w:sz w:val="24"/>
          <w:szCs w:val="24"/>
          <w:lang w:val="en-GB"/>
        </w:rPr>
        <w:t>/</w:t>
      </w:r>
      <w:proofErr w:type="spellStart"/>
      <w:r w:rsidRPr="00EB6B3A">
        <w:rPr>
          <w:rFonts w:ascii="Times New Roman" w:eastAsia="Calibri" w:hAnsi="Times New Roman" w:cs="Times New Roman"/>
          <w:sz w:val="24"/>
          <w:szCs w:val="24"/>
          <w:lang w:val="en-GB"/>
        </w:rPr>
        <w:t>aktima</w:t>
      </w:r>
      <w:proofErr w:type="spellEnd"/>
      <w:r w:rsidRPr="00EB6B3A">
        <w:rPr>
          <w:rFonts w:ascii="Times New Roman" w:eastAsia="Calibri" w:hAnsi="Times New Roman" w:cs="Times New Roman"/>
          <w:sz w:val="24"/>
          <w:szCs w:val="24"/>
        </w:rPr>
        <w:t xml:space="preserve"> uredio način korišćenja službenog automobila, odnosno mašina i oruđa za rad;</w:t>
      </w:r>
    </w:p>
    <w:p w14:paraId="53746260" w14:textId="77777777" w:rsidR="00EB6B3A" w:rsidRPr="00EB6B3A" w:rsidRDefault="00EB6B3A" w:rsidP="00EB6B3A">
      <w:pPr>
        <w:numPr>
          <w:ilvl w:val="0"/>
          <w:numId w:val="2"/>
        </w:numPr>
        <w:autoSpaceDE w:val="0"/>
        <w:autoSpaceDN w:val="0"/>
        <w:adjustRightInd w:val="0"/>
        <w:spacing w:after="0" w:line="276" w:lineRule="auto"/>
        <w:contextualSpacing/>
        <w:jc w:val="both"/>
        <w:rPr>
          <w:rFonts w:ascii="Times New Roman" w:eastAsia="Calibri" w:hAnsi="Times New Roman" w:cs="Times New Roman"/>
          <w:sz w:val="24"/>
          <w:szCs w:val="24"/>
        </w:rPr>
      </w:pPr>
      <w:r w:rsidRPr="00EB6B3A">
        <w:rPr>
          <w:rFonts w:ascii="Times New Roman" w:eastAsia="Calibri" w:hAnsi="Times New Roman" w:cs="Times New Roman"/>
          <w:sz w:val="24"/>
          <w:szCs w:val="24"/>
        </w:rPr>
        <w:t>da je zapošljeni na primjeren način bio upoznat s opštim aktom poslodavca (oglasna tabla, sajt i sl.);</w:t>
      </w:r>
    </w:p>
    <w:p w14:paraId="32EED7EA" w14:textId="77777777" w:rsidR="00EB6B3A" w:rsidRPr="00EB6B3A" w:rsidRDefault="00EB6B3A" w:rsidP="00EB6B3A">
      <w:pPr>
        <w:numPr>
          <w:ilvl w:val="0"/>
          <w:numId w:val="2"/>
        </w:numPr>
        <w:autoSpaceDE w:val="0"/>
        <w:autoSpaceDN w:val="0"/>
        <w:adjustRightInd w:val="0"/>
        <w:spacing w:after="0" w:line="276" w:lineRule="auto"/>
        <w:contextualSpacing/>
        <w:jc w:val="both"/>
        <w:rPr>
          <w:rFonts w:ascii="Times New Roman" w:eastAsia="Calibri" w:hAnsi="Times New Roman" w:cs="Times New Roman"/>
          <w:sz w:val="24"/>
          <w:szCs w:val="24"/>
        </w:rPr>
      </w:pPr>
      <w:r w:rsidRPr="00EB6B3A">
        <w:rPr>
          <w:rFonts w:ascii="Times New Roman" w:eastAsia="Calibri" w:hAnsi="Times New Roman" w:cs="Times New Roman"/>
          <w:sz w:val="24"/>
          <w:szCs w:val="24"/>
        </w:rPr>
        <w:t>da je službeni automobil, odnosno oruđa i sredstva za rad koristio suprotno navedenim aktima i da poslodavac ima materijalne dokaze koji to potvrđuju.</w:t>
      </w:r>
    </w:p>
    <w:p w14:paraId="0FDDFA16" w14:textId="77777777" w:rsidR="00EB6B3A" w:rsidRPr="00EB6B3A" w:rsidRDefault="00EB6B3A" w:rsidP="00EB6B3A">
      <w:pPr>
        <w:spacing w:line="276" w:lineRule="auto"/>
        <w:ind w:firstLine="720"/>
        <w:jc w:val="both"/>
        <w:rPr>
          <w:rFonts w:ascii="Times New Roman" w:eastAsia="Calibri" w:hAnsi="Times New Roman" w:cs="Times New Roman"/>
          <w:sz w:val="24"/>
          <w:szCs w:val="24"/>
        </w:rPr>
      </w:pPr>
      <w:r w:rsidRPr="00EB6B3A">
        <w:rPr>
          <w:rFonts w:ascii="Times New Roman" w:eastAsia="Calibri" w:hAnsi="Times New Roman" w:cs="Times New Roman"/>
          <w:sz w:val="24"/>
          <w:szCs w:val="24"/>
        </w:rPr>
        <w:t>I u ovom slučaju poslodavac ima obavezu da u skladu s članom 192, stav 2, tačka 1 o navedenim aktima informiše sindikat.</w:t>
      </w:r>
    </w:p>
    <w:p w14:paraId="51CFDBCF" w14:textId="77777777" w:rsidR="00EB6B3A" w:rsidRPr="00EB6B3A" w:rsidRDefault="00EB6B3A" w:rsidP="00EB6B3A">
      <w:pPr>
        <w:spacing w:line="276" w:lineRule="auto"/>
        <w:ind w:firstLine="720"/>
        <w:jc w:val="both"/>
        <w:rPr>
          <w:rFonts w:ascii="Times New Roman" w:eastAsia="Calibri" w:hAnsi="Times New Roman" w:cs="Times New Roman"/>
          <w:sz w:val="24"/>
          <w:szCs w:val="24"/>
        </w:rPr>
      </w:pPr>
      <w:r w:rsidRPr="00EB6B3A">
        <w:rPr>
          <w:rFonts w:ascii="Times New Roman" w:eastAsia="Calibri" w:hAnsi="Times New Roman" w:cs="Times New Roman"/>
          <w:sz w:val="24"/>
          <w:szCs w:val="24"/>
        </w:rPr>
        <w:t>Važno je napomenuti da kod ovog otkaznog razloga poslodavac ima obavezu da zapošljenog prethodno u pisanoj formi upozori o postojanju razloga za otkaz, u skladu s članom 174, stav 1 ZOR-a. Ovo upozorenje je važno, jer ostavlja mogućnost zapošljenom da se izjasni zbog čega je koristio automobil, odnosno oruđe i sredstva rada suprotno aktu poslodavca. Od razloga za takvo ponašanje u krajnjem zavisi da li će poslodavac nakon datog pisanog upozorenja donijeti rješenje o otkazu. U svakom slučaju, ako dođe do otkaza, zapošljeni neće imati pravo na otkazni rok.</w:t>
      </w:r>
    </w:p>
    <w:p w14:paraId="2E30686C" w14:textId="77777777" w:rsidR="00EB6B3A" w:rsidRPr="00EB6B3A" w:rsidRDefault="00EB6B3A" w:rsidP="00EB6B3A">
      <w:pPr>
        <w:pStyle w:val="T30X"/>
        <w:numPr>
          <w:ilvl w:val="0"/>
          <w:numId w:val="4"/>
        </w:numPr>
        <w:spacing w:before="0" w:after="0" w:line="276" w:lineRule="auto"/>
        <w:rPr>
          <w:b/>
          <w:bCs/>
          <w:color w:val="auto"/>
          <w:sz w:val="24"/>
          <w:szCs w:val="24"/>
          <w:u w:val="single"/>
        </w:rPr>
      </w:pPr>
      <w:proofErr w:type="spellStart"/>
      <w:r w:rsidRPr="00EB6B3A">
        <w:rPr>
          <w:b/>
          <w:bCs/>
          <w:color w:val="auto"/>
          <w:sz w:val="24"/>
          <w:szCs w:val="24"/>
          <w:u w:val="single"/>
        </w:rPr>
        <w:t>ako</w:t>
      </w:r>
      <w:proofErr w:type="spellEnd"/>
      <w:r w:rsidRPr="00EB6B3A">
        <w:rPr>
          <w:b/>
          <w:bCs/>
          <w:color w:val="auto"/>
          <w:sz w:val="24"/>
          <w:szCs w:val="24"/>
          <w:u w:val="single"/>
        </w:rPr>
        <w:t xml:space="preserve"> je </w:t>
      </w:r>
      <w:proofErr w:type="spellStart"/>
      <w:r w:rsidRPr="00EB6B3A">
        <w:rPr>
          <w:b/>
          <w:bCs/>
          <w:color w:val="auto"/>
          <w:sz w:val="24"/>
          <w:szCs w:val="24"/>
          <w:u w:val="single"/>
        </w:rPr>
        <w:t>prilikom</w:t>
      </w:r>
      <w:proofErr w:type="spellEnd"/>
      <w:r w:rsidRPr="00EB6B3A">
        <w:rPr>
          <w:b/>
          <w:bCs/>
          <w:color w:val="auto"/>
          <w:sz w:val="24"/>
          <w:szCs w:val="24"/>
          <w:u w:val="single"/>
        </w:rPr>
        <w:t xml:space="preserve"> </w:t>
      </w:r>
      <w:proofErr w:type="spellStart"/>
      <w:r w:rsidRPr="00EB6B3A">
        <w:rPr>
          <w:b/>
          <w:bCs/>
          <w:color w:val="auto"/>
          <w:sz w:val="24"/>
          <w:szCs w:val="24"/>
          <w:u w:val="single"/>
        </w:rPr>
        <w:t>zasnivanja</w:t>
      </w:r>
      <w:proofErr w:type="spellEnd"/>
      <w:r w:rsidRPr="00EB6B3A">
        <w:rPr>
          <w:b/>
          <w:bCs/>
          <w:color w:val="auto"/>
          <w:sz w:val="24"/>
          <w:szCs w:val="24"/>
          <w:u w:val="single"/>
        </w:rPr>
        <w:t xml:space="preserve"> </w:t>
      </w:r>
      <w:proofErr w:type="spellStart"/>
      <w:r w:rsidRPr="00EB6B3A">
        <w:rPr>
          <w:b/>
          <w:bCs/>
          <w:color w:val="auto"/>
          <w:sz w:val="24"/>
          <w:szCs w:val="24"/>
          <w:u w:val="single"/>
        </w:rPr>
        <w:t>radnog</w:t>
      </w:r>
      <w:proofErr w:type="spellEnd"/>
      <w:r w:rsidRPr="00EB6B3A">
        <w:rPr>
          <w:b/>
          <w:bCs/>
          <w:color w:val="auto"/>
          <w:sz w:val="24"/>
          <w:szCs w:val="24"/>
          <w:u w:val="single"/>
        </w:rPr>
        <w:t xml:space="preserve"> </w:t>
      </w:r>
      <w:proofErr w:type="spellStart"/>
      <w:r w:rsidRPr="00EB6B3A">
        <w:rPr>
          <w:b/>
          <w:bCs/>
          <w:color w:val="auto"/>
          <w:sz w:val="24"/>
          <w:szCs w:val="24"/>
          <w:u w:val="single"/>
        </w:rPr>
        <w:t>odnosa</w:t>
      </w:r>
      <w:proofErr w:type="spellEnd"/>
      <w:r w:rsidRPr="00EB6B3A">
        <w:rPr>
          <w:b/>
          <w:bCs/>
          <w:color w:val="auto"/>
          <w:sz w:val="24"/>
          <w:szCs w:val="24"/>
          <w:u w:val="single"/>
        </w:rPr>
        <w:t xml:space="preserve"> </w:t>
      </w:r>
      <w:proofErr w:type="spellStart"/>
      <w:r w:rsidRPr="00EB6B3A">
        <w:rPr>
          <w:b/>
          <w:bCs/>
          <w:color w:val="auto"/>
          <w:sz w:val="24"/>
          <w:szCs w:val="24"/>
          <w:u w:val="single"/>
        </w:rPr>
        <w:t>ili</w:t>
      </w:r>
      <w:proofErr w:type="spellEnd"/>
      <w:r w:rsidRPr="00EB6B3A">
        <w:rPr>
          <w:b/>
          <w:bCs/>
          <w:color w:val="auto"/>
          <w:sz w:val="24"/>
          <w:szCs w:val="24"/>
          <w:u w:val="single"/>
        </w:rPr>
        <w:t xml:space="preserve"> </w:t>
      </w:r>
      <w:proofErr w:type="spellStart"/>
      <w:r w:rsidRPr="00EB6B3A">
        <w:rPr>
          <w:b/>
          <w:bCs/>
          <w:color w:val="auto"/>
          <w:sz w:val="24"/>
          <w:szCs w:val="24"/>
          <w:u w:val="single"/>
        </w:rPr>
        <w:t>raspoređivanja</w:t>
      </w:r>
      <w:proofErr w:type="spellEnd"/>
      <w:r w:rsidRPr="00EB6B3A">
        <w:rPr>
          <w:b/>
          <w:bCs/>
          <w:color w:val="auto"/>
          <w:sz w:val="24"/>
          <w:szCs w:val="24"/>
          <w:u w:val="single"/>
        </w:rPr>
        <w:t xml:space="preserve"> </w:t>
      </w:r>
      <w:proofErr w:type="spellStart"/>
      <w:r w:rsidRPr="00EB6B3A">
        <w:rPr>
          <w:b/>
          <w:bCs/>
          <w:color w:val="auto"/>
          <w:sz w:val="24"/>
          <w:szCs w:val="24"/>
          <w:u w:val="single"/>
        </w:rPr>
        <w:t>na</w:t>
      </w:r>
      <w:proofErr w:type="spellEnd"/>
      <w:r w:rsidRPr="00EB6B3A">
        <w:rPr>
          <w:b/>
          <w:bCs/>
          <w:color w:val="auto"/>
          <w:sz w:val="24"/>
          <w:szCs w:val="24"/>
          <w:u w:val="single"/>
        </w:rPr>
        <w:t xml:space="preserve"> </w:t>
      </w:r>
      <w:proofErr w:type="spellStart"/>
      <w:r w:rsidRPr="00EB6B3A">
        <w:rPr>
          <w:b/>
          <w:bCs/>
          <w:color w:val="auto"/>
          <w:sz w:val="24"/>
          <w:szCs w:val="24"/>
          <w:u w:val="single"/>
        </w:rPr>
        <w:t>drugo</w:t>
      </w:r>
      <w:proofErr w:type="spellEnd"/>
      <w:r w:rsidRPr="00EB6B3A">
        <w:rPr>
          <w:b/>
          <w:bCs/>
          <w:color w:val="auto"/>
          <w:sz w:val="24"/>
          <w:szCs w:val="24"/>
          <w:u w:val="single"/>
        </w:rPr>
        <w:t xml:space="preserve"> </w:t>
      </w:r>
      <w:proofErr w:type="spellStart"/>
      <w:r w:rsidRPr="00EB6B3A">
        <w:rPr>
          <w:b/>
          <w:bCs/>
          <w:color w:val="auto"/>
          <w:sz w:val="24"/>
          <w:szCs w:val="24"/>
          <w:u w:val="single"/>
        </w:rPr>
        <w:t>radno</w:t>
      </w:r>
      <w:proofErr w:type="spellEnd"/>
      <w:r w:rsidRPr="00EB6B3A">
        <w:rPr>
          <w:b/>
          <w:bCs/>
          <w:color w:val="auto"/>
          <w:sz w:val="24"/>
          <w:szCs w:val="24"/>
          <w:u w:val="single"/>
        </w:rPr>
        <w:t xml:space="preserve"> </w:t>
      </w:r>
      <w:proofErr w:type="spellStart"/>
      <w:r w:rsidRPr="00EB6B3A">
        <w:rPr>
          <w:b/>
          <w:bCs/>
          <w:color w:val="auto"/>
          <w:sz w:val="24"/>
          <w:szCs w:val="24"/>
          <w:u w:val="single"/>
        </w:rPr>
        <w:t>mjesto</w:t>
      </w:r>
      <w:proofErr w:type="spellEnd"/>
      <w:r w:rsidRPr="00EB6B3A">
        <w:rPr>
          <w:b/>
          <w:bCs/>
          <w:color w:val="auto"/>
          <w:sz w:val="24"/>
          <w:szCs w:val="24"/>
          <w:u w:val="single"/>
        </w:rPr>
        <w:t xml:space="preserve"> </w:t>
      </w:r>
      <w:proofErr w:type="spellStart"/>
      <w:r w:rsidRPr="00EB6B3A">
        <w:rPr>
          <w:b/>
          <w:bCs/>
          <w:color w:val="auto"/>
          <w:sz w:val="24"/>
          <w:szCs w:val="24"/>
          <w:u w:val="single"/>
        </w:rPr>
        <w:t>dao</w:t>
      </w:r>
      <w:proofErr w:type="spellEnd"/>
      <w:r w:rsidRPr="00EB6B3A">
        <w:rPr>
          <w:b/>
          <w:bCs/>
          <w:color w:val="auto"/>
          <w:sz w:val="24"/>
          <w:szCs w:val="24"/>
          <w:u w:val="single"/>
        </w:rPr>
        <w:t xml:space="preserve"> </w:t>
      </w:r>
      <w:proofErr w:type="spellStart"/>
      <w:r w:rsidRPr="00EB6B3A">
        <w:rPr>
          <w:b/>
          <w:bCs/>
          <w:color w:val="auto"/>
          <w:sz w:val="24"/>
          <w:szCs w:val="24"/>
          <w:u w:val="single"/>
        </w:rPr>
        <w:t>neistinite</w:t>
      </w:r>
      <w:proofErr w:type="spellEnd"/>
      <w:r w:rsidRPr="00EB6B3A">
        <w:rPr>
          <w:b/>
          <w:bCs/>
          <w:color w:val="auto"/>
          <w:sz w:val="24"/>
          <w:szCs w:val="24"/>
          <w:u w:val="single"/>
        </w:rPr>
        <w:t xml:space="preserve"> </w:t>
      </w:r>
      <w:proofErr w:type="spellStart"/>
      <w:r w:rsidRPr="00EB6B3A">
        <w:rPr>
          <w:b/>
          <w:bCs/>
          <w:color w:val="auto"/>
          <w:sz w:val="24"/>
          <w:szCs w:val="24"/>
          <w:u w:val="single"/>
        </w:rPr>
        <w:t>podatke</w:t>
      </w:r>
      <w:proofErr w:type="spellEnd"/>
      <w:r w:rsidRPr="00EB6B3A">
        <w:rPr>
          <w:b/>
          <w:bCs/>
          <w:color w:val="auto"/>
          <w:sz w:val="24"/>
          <w:szCs w:val="24"/>
          <w:u w:val="single"/>
        </w:rPr>
        <w:t xml:space="preserve"> </w:t>
      </w:r>
      <w:proofErr w:type="spellStart"/>
      <w:r w:rsidRPr="00EB6B3A">
        <w:rPr>
          <w:b/>
          <w:bCs/>
          <w:color w:val="auto"/>
          <w:sz w:val="24"/>
          <w:szCs w:val="24"/>
          <w:u w:val="single"/>
        </w:rPr>
        <w:t>koji</w:t>
      </w:r>
      <w:proofErr w:type="spellEnd"/>
      <w:r w:rsidRPr="00EB6B3A">
        <w:rPr>
          <w:b/>
          <w:bCs/>
          <w:color w:val="auto"/>
          <w:sz w:val="24"/>
          <w:szCs w:val="24"/>
          <w:u w:val="single"/>
        </w:rPr>
        <w:t xml:space="preserve"> se </w:t>
      </w:r>
      <w:proofErr w:type="spellStart"/>
      <w:r w:rsidRPr="00EB6B3A">
        <w:rPr>
          <w:b/>
          <w:bCs/>
          <w:color w:val="auto"/>
          <w:sz w:val="24"/>
          <w:szCs w:val="24"/>
          <w:u w:val="single"/>
        </w:rPr>
        <w:t>odnose</w:t>
      </w:r>
      <w:proofErr w:type="spellEnd"/>
      <w:r w:rsidRPr="00EB6B3A">
        <w:rPr>
          <w:b/>
          <w:bCs/>
          <w:color w:val="auto"/>
          <w:sz w:val="24"/>
          <w:szCs w:val="24"/>
          <w:u w:val="single"/>
        </w:rPr>
        <w:t xml:space="preserve"> </w:t>
      </w:r>
      <w:proofErr w:type="spellStart"/>
      <w:r w:rsidRPr="00EB6B3A">
        <w:rPr>
          <w:b/>
          <w:bCs/>
          <w:color w:val="auto"/>
          <w:sz w:val="24"/>
          <w:szCs w:val="24"/>
          <w:u w:val="single"/>
        </w:rPr>
        <w:t>na</w:t>
      </w:r>
      <w:proofErr w:type="spellEnd"/>
      <w:r w:rsidRPr="00EB6B3A">
        <w:rPr>
          <w:b/>
          <w:bCs/>
          <w:color w:val="auto"/>
          <w:sz w:val="24"/>
          <w:szCs w:val="24"/>
          <w:u w:val="single"/>
        </w:rPr>
        <w:t xml:space="preserve"> </w:t>
      </w:r>
      <w:proofErr w:type="spellStart"/>
      <w:r w:rsidRPr="00EB6B3A">
        <w:rPr>
          <w:b/>
          <w:bCs/>
          <w:color w:val="auto"/>
          <w:sz w:val="24"/>
          <w:szCs w:val="24"/>
          <w:u w:val="single"/>
        </w:rPr>
        <w:t>uslove</w:t>
      </w:r>
      <w:proofErr w:type="spellEnd"/>
      <w:r w:rsidRPr="00EB6B3A">
        <w:rPr>
          <w:b/>
          <w:bCs/>
          <w:color w:val="auto"/>
          <w:sz w:val="24"/>
          <w:szCs w:val="24"/>
          <w:u w:val="single"/>
        </w:rPr>
        <w:t xml:space="preserve"> za </w:t>
      </w:r>
      <w:proofErr w:type="spellStart"/>
      <w:r w:rsidRPr="00EB6B3A">
        <w:rPr>
          <w:b/>
          <w:bCs/>
          <w:color w:val="auto"/>
          <w:sz w:val="24"/>
          <w:szCs w:val="24"/>
          <w:u w:val="single"/>
        </w:rPr>
        <w:t>zasnivanje</w:t>
      </w:r>
      <w:proofErr w:type="spellEnd"/>
      <w:r w:rsidRPr="00EB6B3A">
        <w:rPr>
          <w:b/>
          <w:bCs/>
          <w:color w:val="auto"/>
          <w:sz w:val="24"/>
          <w:szCs w:val="24"/>
          <w:u w:val="single"/>
        </w:rPr>
        <w:t xml:space="preserve"> </w:t>
      </w:r>
      <w:proofErr w:type="spellStart"/>
      <w:r w:rsidRPr="00EB6B3A">
        <w:rPr>
          <w:b/>
          <w:bCs/>
          <w:color w:val="auto"/>
          <w:sz w:val="24"/>
          <w:szCs w:val="24"/>
          <w:u w:val="single"/>
        </w:rPr>
        <w:t>radnog</w:t>
      </w:r>
      <w:proofErr w:type="spellEnd"/>
      <w:r w:rsidRPr="00EB6B3A">
        <w:rPr>
          <w:b/>
          <w:bCs/>
          <w:color w:val="auto"/>
          <w:sz w:val="24"/>
          <w:szCs w:val="24"/>
          <w:u w:val="single"/>
        </w:rPr>
        <w:t xml:space="preserve"> </w:t>
      </w:r>
      <w:proofErr w:type="spellStart"/>
      <w:r w:rsidRPr="00EB6B3A">
        <w:rPr>
          <w:b/>
          <w:bCs/>
          <w:color w:val="auto"/>
          <w:sz w:val="24"/>
          <w:szCs w:val="24"/>
          <w:u w:val="single"/>
        </w:rPr>
        <w:t>odnosa</w:t>
      </w:r>
      <w:proofErr w:type="spellEnd"/>
      <w:r w:rsidRPr="00EB6B3A">
        <w:rPr>
          <w:b/>
          <w:bCs/>
          <w:color w:val="auto"/>
          <w:sz w:val="24"/>
          <w:szCs w:val="24"/>
          <w:u w:val="single"/>
        </w:rPr>
        <w:t xml:space="preserve">, </w:t>
      </w:r>
      <w:proofErr w:type="spellStart"/>
      <w:r w:rsidRPr="00EB6B3A">
        <w:rPr>
          <w:b/>
          <w:bCs/>
          <w:color w:val="auto"/>
          <w:sz w:val="24"/>
          <w:szCs w:val="24"/>
          <w:u w:val="single"/>
        </w:rPr>
        <w:t>odnosno</w:t>
      </w:r>
      <w:proofErr w:type="spellEnd"/>
      <w:r w:rsidRPr="00EB6B3A">
        <w:rPr>
          <w:b/>
          <w:bCs/>
          <w:color w:val="auto"/>
          <w:sz w:val="24"/>
          <w:szCs w:val="24"/>
          <w:u w:val="single"/>
        </w:rPr>
        <w:t xml:space="preserve"> za </w:t>
      </w:r>
      <w:proofErr w:type="spellStart"/>
      <w:r w:rsidRPr="00EB6B3A">
        <w:rPr>
          <w:b/>
          <w:bCs/>
          <w:color w:val="auto"/>
          <w:sz w:val="24"/>
          <w:szCs w:val="24"/>
          <w:u w:val="single"/>
        </w:rPr>
        <w:t>obavljanje</w:t>
      </w:r>
      <w:proofErr w:type="spellEnd"/>
      <w:r w:rsidRPr="00EB6B3A">
        <w:rPr>
          <w:b/>
          <w:bCs/>
          <w:color w:val="auto"/>
          <w:sz w:val="24"/>
          <w:szCs w:val="24"/>
          <w:u w:val="single"/>
        </w:rPr>
        <w:t xml:space="preserve"> </w:t>
      </w:r>
      <w:proofErr w:type="spellStart"/>
      <w:r w:rsidRPr="00EB6B3A">
        <w:rPr>
          <w:b/>
          <w:bCs/>
          <w:color w:val="auto"/>
          <w:sz w:val="24"/>
          <w:szCs w:val="24"/>
          <w:u w:val="single"/>
        </w:rPr>
        <w:t>drugih</w:t>
      </w:r>
      <w:proofErr w:type="spellEnd"/>
      <w:r w:rsidRPr="00EB6B3A">
        <w:rPr>
          <w:b/>
          <w:bCs/>
          <w:color w:val="auto"/>
          <w:sz w:val="24"/>
          <w:szCs w:val="24"/>
          <w:u w:val="single"/>
        </w:rPr>
        <w:t xml:space="preserve"> </w:t>
      </w:r>
      <w:proofErr w:type="spellStart"/>
      <w:r w:rsidRPr="00EB6B3A">
        <w:rPr>
          <w:b/>
          <w:bCs/>
          <w:color w:val="auto"/>
          <w:sz w:val="24"/>
          <w:szCs w:val="24"/>
          <w:u w:val="single"/>
        </w:rPr>
        <w:t>poslova</w:t>
      </w:r>
      <w:proofErr w:type="spellEnd"/>
    </w:p>
    <w:p w14:paraId="1222B102" w14:textId="77777777" w:rsidR="00EB6B3A" w:rsidRPr="00EB6B3A" w:rsidRDefault="00EB6B3A" w:rsidP="00EB6B3A">
      <w:pPr>
        <w:pStyle w:val="T30X"/>
        <w:spacing w:line="276" w:lineRule="auto"/>
        <w:rPr>
          <w:sz w:val="24"/>
          <w:szCs w:val="24"/>
        </w:rPr>
      </w:pPr>
      <w:proofErr w:type="spellStart"/>
      <w:r w:rsidRPr="00EB6B3A">
        <w:rPr>
          <w:sz w:val="24"/>
          <w:szCs w:val="24"/>
        </w:rPr>
        <w:t>Osnov</w:t>
      </w:r>
      <w:proofErr w:type="spellEnd"/>
      <w:r w:rsidRPr="00EB6B3A">
        <w:rPr>
          <w:sz w:val="24"/>
          <w:szCs w:val="24"/>
        </w:rPr>
        <w:t xml:space="preserve"> za </w:t>
      </w:r>
      <w:proofErr w:type="spellStart"/>
      <w:r w:rsidRPr="00EB6B3A">
        <w:rPr>
          <w:sz w:val="24"/>
          <w:szCs w:val="24"/>
        </w:rPr>
        <w:t>otkazivanje</w:t>
      </w:r>
      <w:proofErr w:type="spellEnd"/>
      <w:r w:rsidRPr="00EB6B3A">
        <w:rPr>
          <w:sz w:val="24"/>
          <w:szCs w:val="24"/>
        </w:rPr>
        <w:t xml:space="preserve"> </w:t>
      </w:r>
      <w:proofErr w:type="spellStart"/>
      <w:r w:rsidRPr="00EB6B3A">
        <w:rPr>
          <w:sz w:val="24"/>
          <w:szCs w:val="24"/>
        </w:rPr>
        <w:t>radnog</w:t>
      </w:r>
      <w:proofErr w:type="spellEnd"/>
      <w:r w:rsidRPr="00EB6B3A">
        <w:rPr>
          <w:sz w:val="24"/>
          <w:szCs w:val="24"/>
        </w:rPr>
        <w:t xml:space="preserve"> </w:t>
      </w:r>
      <w:proofErr w:type="spellStart"/>
      <w:r w:rsidRPr="00EB6B3A">
        <w:rPr>
          <w:sz w:val="24"/>
          <w:szCs w:val="24"/>
        </w:rPr>
        <w:t>odnosa</w:t>
      </w:r>
      <w:proofErr w:type="spellEnd"/>
      <w:r w:rsidRPr="00EB6B3A">
        <w:rPr>
          <w:sz w:val="24"/>
          <w:szCs w:val="24"/>
        </w:rPr>
        <w:t xml:space="preserve"> u </w:t>
      </w:r>
      <w:proofErr w:type="spellStart"/>
      <w:r w:rsidRPr="00EB6B3A">
        <w:rPr>
          <w:sz w:val="24"/>
          <w:szCs w:val="24"/>
        </w:rPr>
        <w:t>ovom</w:t>
      </w:r>
      <w:proofErr w:type="spellEnd"/>
      <w:r w:rsidRPr="00EB6B3A">
        <w:rPr>
          <w:sz w:val="24"/>
          <w:szCs w:val="24"/>
        </w:rPr>
        <w:t xml:space="preserve"> </w:t>
      </w:r>
      <w:proofErr w:type="spellStart"/>
      <w:r w:rsidRPr="00EB6B3A">
        <w:rPr>
          <w:sz w:val="24"/>
          <w:szCs w:val="24"/>
        </w:rPr>
        <w:t>slučaju</w:t>
      </w:r>
      <w:proofErr w:type="spellEnd"/>
      <w:r w:rsidRPr="00EB6B3A">
        <w:rPr>
          <w:sz w:val="24"/>
          <w:szCs w:val="24"/>
        </w:rPr>
        <w:t xml:space="preserve"> </w:t>
      </w:r>
      <w:proofErr w:type="spellStart"/>
      <w:r w:rsidRPr="00EB6B3A">
        <w:rPr>
          <w:sz w:val="24"/>
          <w:szCs w:val="24"/>
        </w:rPr>
        <w:t>ima</w:t>
      </w:r>
      <w:proofErr w:type="spellEnd"/>
      <w:r w:rsidRPr="00EB6B3A">
        <w:rPr>
          <w:sz w:val="24"/>
          <w:szCs w:val="24"/>
        </w:rPr>
        <w:t xml:space="preserve"> </w:t>
      </w:r>
      <w:proofErr w:type="spellStart"/>
      <w:r w:rsidRPr="00EB6B3A">
        <w:rPr>
          <w:sz w:val="24"/>
          <w:szCs w:val="24"/>
        </w:rPr>
        <w:t>više</w:t>
      </w:r>
      <w:proofErr w:type="spellEnd"/>
      <w:r w:rsidRPr="00EB6B3A">
        <w:rPr>
          <w:sz w:val="24"/>
          <w:szCs w:val="24"/>
        </w:rPr>
        <w:t xml:space="preserve"> </w:t>
      </w:r>
      <w:proofErr w:type="spellStart"/>
      <w:r w:rsidRPr="00EB6B3A">
        <w:rPr>
          <w:sz w:val="24"/>
          <w:szCs w:val="24"/>
        </w:rPr>
        <w:t>elemenata</w:t>
      </w:r>
      <w:proofErr w:type="spellEnd"/>
      <w:r w:rsidRPr="00EB6B3A">
        <w:rPr>
          <w:sz w:val="24"/>
          <w:szCs w:val="24"/>
        </w:rPr>
        <w:t>,</w:t>
      </w:r>
      <w:r w:rsidRPr="00EB6B3A">
        <w:rPr>
          <w:rStyle w:val="FootnoteReference"/>
          <w:sz w:val="24"/>
          <w:szCs w:val="24"/>
        </w:rPr>
        <w:footnoteReference w:id="41"/>
      </w:r>
      <w:r w:rsidRPr="00EB6B3A">
        <w:rPr>
          <w:sz w:val="24"/>
          <w:szCs w:val="24"/>
        </w:rPr>
        <w:t xml:space="preserve"> </w:t>
      </w:r>
      <w:proofErr w:type="spellStart"/>
      <w:r w:rsidRPr="00EB6B3A">
        <w:rPr>
          <w:sz w:val="24"/>
          <w:szCs w:val="24"/>
        </w:rPr>
        <w:t>i</w:t>
      </w:r>
      <w:proofErr w:type="spellEnd"/>
      <w:r w:rsidRPr="00EB6B3A">
        <w:rPr>
          <w:sz w:val="24"/>
          <w:szCs w:val="24"/>
        </w:rPr>
        <w:t xml:space="preserve"> to:</w:t>
      </w:r>
    </w:p>
    <w:p w14:paraId="57ED4EED" w14:textId="77777777" w:rsidR="00EB6B3A" w:rsidRPr="00EB6B3A" w:rsidRDefault="00EB6B3A" w:rsidP="00EB6B3A">
      <w:pPr>
        <w:pStyle w:val="T30X"/>
        <w:numPr>
          <w:ilvl w:val="0"/>
          <w:numId w:val="2"/>
        </w:numPr>
        <w:spacing w:line="276" w:lineRule="auto"/>
        <w:rPr>
          <w:sz w:val="24"/>
          <w:szCs w:val="24"/>
        </w:rPr>
      </w:pPr>
      <w:r w:rsidRPr="00EB6B3A">
        <w:rPr>
          <w:sz w:val="24"/>
          <w:szCs w:val="24"/>
        </w:rPr>
        <w:t xml:space="preserve"> da </w:t>
      </w:r>
      <w:proofErr w:type="spellStart"/>
      <w:r w:rsidRPr="00EB6B3A">
        <w:rPr>
          <w:sz w:val="24"/>
          <w:szCs w:val="24"/>
        </w:rPr>
        <w:t>postoji</w:t>
      </w:r>
      <w:proofErr w:type="spellEnd"/>
      <w:r w:rsidRPr="00EB6B3A">
        <w:rPr>
          <w:sz w:val="24"/>
          <w:szCs w:val="24"/>
        </w:rPr>
        <w:t xml:space="preserve"> </w:t>
      </w:r>
      <w:proofErr w:type="spellStart"/>
      <w:r w:rsidRPr="00EB6B3A">
        <w:rPr>
          <w:sz w:val="24"/>
          <w:szCs w:val="24"/>
        </w:rPr>
        <w:t>zabluda</w:t>
      </w:r>
      <w:proofErr w:type="spellEnd"/>
      <w:r w:rsidRPr="00EB6B3A">
        <w:rPr>
          <w:sz w:val="24"/>
          <w:szCs w:val="24"/>
        </w:rPr>
        <w:t xml:space="preserve"> u </w:t>
      </w:r>
      <w:proofErr w:type="spellStart"/>
      <w:r w:rsidRPr="00EB6B3A">
        <w:rPr>
          <w:sz w:val="24"/>
          <w:szCs w:val="24"/>
        </w:rPr>
        <w:t>koju</w:t>
      </w:r>
      <w:proofErr w:type="spellEnd"/>
      <w:r w:rsidRPr="00EB6B3A">
        <w:rPr>
          <w:sz w:val="24"/>
          <w:szCs w:val="24"/>
        </w:rPr>
        <w:t xml:space="preserve"> je </w:t>
      </w:r>
      <w:proofErr w:type="spellStart"/>
      <w:r w:rsidRPr="00EB6B3A">
        <w:rPr>
          <w:sz w:val="24"/>
          <w:szCs w:val="24"/>
        </w:rPr>
        <w:t>zapošljeni</w:t>
      </w:r>
      <w:proofErr w:type="spellEnd"/>
      <w:r w:rsidRPr="00EB6B3A">
        <w:rPr>
          <w:sz w:val="24"/>
          <w:szCs w:val="24"/>
        </w:rPr>
        <w:t xml:space="preserve"> </w:t>
      </w:r>
      <w:proofErr w:type="spellStart"/>
      <w:r w:rsidRPr="00EB6B3A">
        <w:rPr>
          <w:sz w:val="24"/>
          <w:szCs w:val="24"/>
        </w:rPr>
        <w:t>svjesno</w:t>
      </w:r>
      <w:proofErr w:type="spellEnd"/>
      <w:r w:rsidRPr="00EB6B3A">
        <w:rPr>
          <w:sz w:val="24"/>
          <w:szCs w:val="24"/>
        </w:rPr>
        <w:t xml:space="preserve"> </w:t>
      </w:r>
      <w:proofErr w:type="spellStart"/>
      <w:r w:rsidRPr="00EB6B3A">
        <w:rPr>
          <w:sz w:val="24"/>
          <w:szCs w:val="24"/>
        </w:rPr>
        <w:t>doveo</w:t>
      </w:r>
      <w:proofErr w:type="spellEnd"/>
      <w:r w:rsidRPr="00EB6B3A">
        <w:rPr>
          <w:sz w:val="24"/>
          <w:szCs w:val="24"/>
        </w:rPr>
        <w:t xml:space="preserve"> </w:t>
      </w:r>
      <w:proofErr w:type="spellStart"/>
      <w:r w:rsidRPr="00EB6B3A">
        <w:rPr>
          <w:sz w:val="24"/>
          <w:szCs w:val="24"/>
        </w:rPr>
        <w:t>poslodavca</w:t>
      </w:r>
      <w:proofErr w:type="spellEnd"/>
      <w:r w:rsidRPr="00EB6B3A">
        <w:rPr>
          <w:sz w:val="24"/>
          <w:szCs w:val="24"/>
        </w:rPr>
        <w:t>;</w:t>
      </w:r>
    </w:p>
    <w:p w14:paraId="45F9B297" w14:textId="77777777" w:rsidR="00EB6B3A" w:rsidRPr="00EB6B3A" w:rsidRDefault="00EB6B3A" w:rsidP="00EB6B3A">
      <w:pPr>
        <w:pStyle w:val="T30X"/>
        <w:numPr>
          <w:ilvl w:val="0"/>
          <w:numId w:val="2"/>
        </w:numPr>
        <w:spacing w:line="276" w:lineRule="auto"/>
        <w:rPr>
          <w:sz w:val="24"/>
          <w:szCs w:val="24"/>
        </w:rPr>
      </w:pPr>
      <w:r w:rsidRPr="00EB6B3A">
        <w:rPr>
          <w:sz w:val="24"/>
          <w:szCs w:val="24"/>
        </w:rPr>
        <w:t xml:space="preserve"> da se </w:t>
      </w:r>
      <w:proofErr w:type="spellStart"/>
      <w:r w:rsidRPr="00EB6B3A">
        <w:rPr>
          <w:sz w:val="24"/>
          <w:szCs w:val="24"/>
        </w:rPr>
        <w:t>zabluda</w:t>
      </w:r>
      <w:proofErr w:type="spellEnd"/>
      <w:r w:rsidRPr="00EB6B3A">
        <w:rPr>
          <w:sz w:val="24"/>
          <w:szCs w:val="24"/>
        </w:rPr>
        <w:t xml:space="preserve"> </w:t>
      </w:r>
      <w:proofErr w:type="spellStart"/>
      <w:r w:rsidRPr="00EB6B3A">
        <w:rPr>
          <w:sz w:val="24"/>
          <w:szCs w:val="24"/>
        </w:rPr>
        <w:t>odnosi</w:t>
      </w:r>
      <w:proofErr w:type="spellEnd"/>
      <w:r w:rsidRPr="00EB6B3A">
        <w:rPr>
          <w:sz w:val="24"/>
          <w:szCs w:val="24"/>
        </w:rPr>
        <w:t xml:space="preserve"> </w:t>
      </w:r>
      <w:proofErr w:type="spellStart"/>
      <w:r w:rsidRPr="00EB6B3A">
        <w:rPr>
          <w:sz w:val="24"/>
          <w:szCs w:val="24"/>
        </w:rPr>
        <w:t>na</w:t>
      </w:r>
      <w:proofErr w:type="spellEnd"/>
      <w:r w:rsidRPr="00EB6B3A">
        <w:rPr>
          <w:sz w:val="24"/>
          <w:szCs w:val="24"/>
        </w:rPr>
        <w:t xml:space="preserve"> </w:t>
      </w:r>
      <w:proofErr w:type="spellStart"/>
      <w:r w:rsidRPr="00EB6B3A">
        <w:rPr>
          <w:sz w:val="24"/>
          <w:szCs w:val="24"/>
        </w:rPr>
        <w:t>okolnosti</w:t>
      </w:r>
      <w:proofErr w:type="spellEnd"/>
      <w:r w:rsidRPr="00EB6B3A">
        <w:rPr>
          <w:sz w:val="24"/>
          <w:szCs w:val="24"/>
        </w:rPr>
        <w:t xml:space="preserve"> </w:t>
      </w:r>
      <w:proofErr w:type="spellStart"/>
      <w:r w:rsidRPr="00EB6B3A">
        <w:rPr>
          <w:sz w:val="24"/>
          <w:szCs w:val="24"/>
        </w:rPr>
        <w:t>koje</w:t>
      </w:r>
      <w:proofErr w:type="spellEnd"/>
      <w:r w:rsidRPr="00EB6B3A">
        <w:rPr>
          <w:sz w:val="24"/>
          <w:szCs w:val="24"/>
        </w:rPr>
        <w:t xml:space="preserve"> </w:t>
      </w:r>
      <w:proofErr w:type="spellStart"/>
      <w:r w:rsidRPr="00EB6B3A">
        <w:rPr>
          <w:sz w:val="24"/>
          <w:szCs w:val="24"/>
        </w:rPr>
        <w:t>su</w:t>
      </w:r>
      <w:proofErr w:type="spellEnd"/>
      <w:r w:rsidRPr="00EB6B3A">
        <w:rPr>
          <w:sz w:val="24"/>
          <w:szCs w:val="24"/>
        </w:rPr>
        <w:t xml:space="preserve"> </w:t>
      </w:r>
      <w:proofErr w:type="spellStart"/>
      <w:r w:rsidRPr="00EB6B3A">
        <w:rPr>
          <w:sz w:val="24"/>
          <w:szCs w:val="24"/>
        </w:rPr>
        <w:t>bitno</w:t>
      </w:r>
      <w:proofErr w:type="spellEnd"/>
      <w:r w:rsidRPr="00EB6B3A">
        <w:rPr>
          <w:sz w:val="24"/>
          <w:szCs w:val="24"/>
        </w:rPr>
        <w:t xml:space="preserve"> </w:t>
      </w:r>
      <w:proofErr w:type="spellStart"/>
      <w:r w:rsidRPr="00EB6B3A">
        <w:rPr>
          <w:sz w:val="24"/>
          <w:szCs w:val="24"/>
        </w:rPr>
        <w:t>uticale</w:t>
      </w:r>
      <w:proofErr w:type="spellEnd"/>
      <w:r w:rsidRPr="00EB6B3A">
        <w:rPr>
          <w:sz w:val="24"/>
          <w:szCs w:val="24"/>
        </w:rPr>
        <w:t xml:space="preserve"> </w:t>
      </w:r>
      <w:proofErr w:type="spellStart"/>
      <w:r w:rsidRPr="00EB6B3A">
        <w:rPr>
          <w:sz w:val="24"/>
          <w:szCs w:val="24"/>
        </w:rPr>
        <w:t>na</w:t>
      </w:r>
      <w:proofErr w:type="spellEnd"/>
      <w:r w:rsidRPr="00EB6B3A">
        <w:rPr>
          <w:sz w:val="24"/>
          <w:szCs w:val="24"/>
        </w:rPr>
        <w:t xml:space="preserve"> </w:t>
      </w:r>
      <w:proofErr w:type="spellStart"/>
      <w:r w:rsidRPr="00EB6B3A">
        <w:rPr>
          <w:sz w:val="24"/>
          <w:szCs w:val="24"/>
        </w:rPr>
        <w:t>donošenje</w:t>
      </w:r>
      <w:proofErr w:type="spellEnd"/>
      <w:r w:rsidRPr="00EB6B3A">
        <w:rPr>
          <w:sz w:val="24"/>
          <w:szCs w:val="24"/>
        </w:rPr>
        <w:t xml:space="preserve"> </w:t>
      </w:r>
      <w:proofErr w:type="spellStart"/>
      <w:r w:rsidRPr="00EB6B3A">
        <w:rPr>
          <w:sz w:val="24"/>
          <w:szCs w:val="24"/>
        </w:rPr>
        <w:t>odluke</w:t>
      </w:r>
      <w:proofErr w:type="spellEnd"/>
      <w:r w:rsidRPr="00EB6B3A">
        <w:rPr>
          <w:sz w:val="24"/>
          <w:szCs w:val="24"/>
        </w:rPr>
        <w:t xml:space="preserve"> o </w:t>
      </w:r>
      <w:proofErr w:type="spellStart"/>
      <w:r w:rsidRPr="00EB6B3A">
        <w:rPr>
          <w:sz w:val="24"/>
          <w:szCs w:val="24"/>
        </w:rPr>
        <w:t>njegovom</w:t>
      </w:r>
      <w:proofErr w:type="spellEnd"/>
      <w:r w:rsidRPr="00EB6B3A">
        <w:rPr>
          <w:sz w:val="24"/>
          <w:szCs w:val="24"/>
        </w:rPr>
        <w:t xml:space="preserve"> </w:t>
      </w:r>
      <w:proofErr w:type="spellStart"/>
      <w:r w:rsidRPr="00EB6B3A">
        <w:rPr>
          <w:sz w:val="24"/>
          <w:szCs w:val="24"/>
        </w:rPr>
        <w:t>izboru</w:t>
      </w:r>
      <w:proofErr w:type="spellEnd"/>
      <w:r w:rsidRPr="00EB6B3A">
        <w:rPr>
          <w:sz w:val="24"/>
          <w:szCs w:val="24"/>
        </w:rPr>
        <w:t xml:space="preserve">, </w:t>
      </w:r>
      <w:proofErr w:type="spellStart"/>
      <w:r w:rsidRPr="00EB6B3A">
        <w:rPr>
          <w:sz w:val="24"/>
          <w:szCs w:val="24"/>
        </w:rPr>
        <w:t>tj</w:t>
      </w:r>
      <w:proofErr w:type="spellEnd"/>
      <w:r w:rsidRPr="00EB6B3A">
        <w:rPr>
          <w:sz w:val="24"/>
          <w:szCs w:val="24"/>
        </w:rPr>
        <w:t xml:space="preserve">. da se </w:t>
      </w:r>
      <w:proofErr w:type="spellStart"/>
      <w:r w:rsidRPr="00EB6B3A">
        <w:rPr>
          <w:sz w:val="24"/>
          <w:szCs w:val="24"/>
        </w:rPr>
        <w:t>netačni</w:t>
      </w:r>
      <w:proofErr w:type="spellEnd"/>
      <w:r w:rsidRPr="00EB6B3A">
        <w:rPr>
          <w:sz w:val="24"/>
          <w:szCs w:val="24"/>
        </w:rPr>
        <w:t xml:space="preserve"> </w:t>
      </w:r>
      <w:proofErr w:type="spellStart"/>
      <w:r w:rsidRPr="00EB6B3A">
        <w:rPr>
          <w:sz w:val="24"/>
          <w:szCs w:val="24"/>
        </w:rPr>
        <w:t>podaci</w:t>
      </w:r>
      <w:proofErr w:type="spellEnd"/>
      <w:r w:rsidRPr="00EB6B3A">
        <w:rPr>
          <w:sz w:val="24"/>
          <w:szCs w:val="24"/>
        </w:rPr>
        <w:t xml:space="preserve"> </w:t>
      </w:r>
      <w:proofErr w:type="spellStart"/>
      <w:r w:rsidRPr="00EB6B3A">
        <w:rPr>
          <w:sz w:val="24"/>
          <w:szCs w:val="24"/>
        </w:rPr>
        <w:t>odnose</w:t>
      </w:r>
      <w:proofErr w:type="spellEnd"/>
      <w:r w:rsidRPr="00EB6B3A">
        <w:rPr>
          <w:sz w:val="24"/>
          <w:szCs w:val="24"/>
        </w:rPr>
        <w:t xml:space="preserve"> </w:t>
      </w:r>
      <w:proofErr w:type="spellStart"/>
      <w:r w:rsidRPr="00EB6B3A">
        <w:rPr>
          <w:sz w:val="24"/>
          <w:szCs w:val="24"/>
        </w:rPr>
        <w:t>na</w:t>
      </w:r>
      <w:proofErr w:type="spellEnd"/>
      <w:r w:rsidRPr="00EB6B3A">
        <w:rPr>
          <w:sz w:val="24"/>
          <w:szCs w:val="24"/>
        </w:rPr>
        <w:t xml:space="preserve"> </w:t>
      </w:r>
      <w:proofErr w:type="spellStart"/>
      <w:r w:rsidRPr="00EB6B3A">
        <w:rPr>
          <w:sz w:val="24"/>
          <w:szCs w:val="24"/>
        </w:rPr>
        <w:t>uslove</w:t>
      </w:r>
      <w:proofErr w:type="spellEnd"/>
      <w:r w:rsidRPr="00EB6B3A">
        <w:rPr>
          <w:sz w:val="24"/>
          <w:szCs w:val="24"/>
        </w:rPr>
        <w:t xml:space="preserve"> za </w:t>
      </w:r>
      <w:proofErr w:type="spellStart"/>
      <w:r w:rsidRPr="00EB6B3A">
        <w:rPr>
          <w:sz w:val="24"/>
          <w:szCs w:val="24"/>
        </w:rPr>
        <w:t>zasnivanje</w:t>
      </w:r>
      <w:proofErr w:type="spellEnd"/>
      <w:r w:rsidRPr="00EB6B3A">
        <w:rPr>
          <w:sz w:val="24"/>
          <w:szCs w:val="24"/>
        </w:rPr>
        <w:t xml:space="preserve"> </w:t>
      </w:r>
      <w:proofErr w:type="spellStart"/>
      <w:r w:rsidRPr="00EB6B3A">
        <w:rPr>
          <w:sz w:val="24"/>
          <w:szCs w:val="24"/>
        </w:rPr>
        <w:t>radnog</w:t>
      </w:r>
      <w:proofErr w:type="spellEnd"/>
      <w:r w:rsidRPr="00EB6B3A">
        <w:rPr>
          <w:sz w:val="24"/>
          <w:szCs w:val="24"/>
        </w:rPr>
        <w:t xml:space="preserve"> </w:t>
      </w:r>
      <w:proofErr w:type="spellStart"/>
      <w:r w:rsidRPr="00EB6B3A">
        <w:rPr>
          <w:sz w:val="24"/>
          <w:szCs w:val="24"/>
        </w:rPr>
        <w:t>odnosa</w:t>
      </w:r>
      <w:proofErr w:type="spellEnd"/>
      <w:r w:rsidRPr="00EB6B3A">
        <w:rPr>
          <w:sz w:val="24"/>
          <w:szCs w:val="24"/>
        </w:rPr>
        <w:t xml:space="preserve"> </w:t>
      </w:r>
      <w:proofErr w:type="spellStart"/>
      <w:r w:rsidRPr="00EB6B3A">
        <w:rPr>
          <w:sz w:val="24"/>
          <w:szCs w:val="24"/>
        </w:rPr>
        <w:t>ili</w:t>
      </w:r>
      <w:proofErr w:type="spellEnd"/>
      <w:r w:rsidRPr="00EB6B3A">
        <w:rPr>
          <w:sz w:val="24"/>
          <w:szCs w:val="24"/>
        </w:rPr>
        <w:t xml:space="preserve"> za </w:t>
      </w:r>
      <w:proofErr w:type="spellStart"/>
      <w:r w:rsidRPr="00EB6B3A">
        <w:rPr>
          <w:sz w:val="24"/>
          <w:szCs w:val="24"/>
        </w:rPr>
        <w:t>obavljanje</w:t>
      </w:r>
      <w:proofErr w:type="spellEnd"/>
      <w:r w:rsidRPr="00EB6B3A">
        <w:rPr>
          <w:sz w:val="24"/>
          <w:szCs w:val="24"/>
        </w:rPr>
        <w:t xml:space="preserve"> </w:t>
      </w:r>
      <w:proofErr w:type="spellStart"/>
      <w:r w:rsidRPr="00EB6B3A">
        <w:rPr>
          <w:sz w:val="24"/>
          <w:szCs w:val="24"/>
        </w:rPr>
        <w:t>poslova</w:t>
      </w:r>
      <w:proofErr w:type="spellEnd"/>
      <w:r w:rsidRPr="00EB6B3A">
        <w:rPr>
          <w:sz w:val="24"/>
          <w:szCs w:val="24"/>
        </w:rPr>
        <w:t xml:space="preserve"> </w:t>
      </w:r>
      <w:proofErr w:type="spellStart"/>
      <w:r w:rsidRPr="00EB6B3A">
        <w:rPr>
          <w:sz w:val="24"/>
          <w:szCs w:val="24"/>
        </w:rPr>
        <w:t>radnog</w:t>
      </w:r>
      <w:proofErr w:type="spellEnd"/>
      <w:r w:rsidRPr="00EB6B3A">
        <w:rPr>
          <w:sz w:val="24"/>
          <w:szCs w:val="24"/>
        </w:rPr>
        <w:t xml:space="preserve"> </w:t>
      </w:r>
      <w:proofErr w:type="spellStart"/>
      <w:r w:rsidRPr="00EB6B3A">
        <w:rPr>
          <w:sz w:val="24"/>
          <w:szCs w:val="24"/>
        </w:rPr>
        <w:t>mjesta</w:t>
      </w:r>
      <w:proofErr w:type="spellEnd"/>
      <w:r w:rsidRPr="00EB6B3A">
        <w:rPr>
          <w:sz w:val="24"/>
          <w:szCs w:val="24"/>
        </w:rPr>
        <w:t xml:space="preserve"> </w:t>
      </w:r>
      <w:proofErr w:type="spellStart"/>
      <w:r w:rsidRPr="00EB6B3A">
        <w:rPr>
          <w:sz w:val="24"/>
          <w:szCs w:val="24"/>
        </w:rPr>
        <w:t>na</w:t>
      </w:r>
      <w:proofErr w:type="spellEnd"/>
      <w:r w:rsidRPr="00EB6B3A">
        <w:rPr>
          <w:sz w:val="24"/>
          <w:szCs w:val="24"/>
        </w:rPr>
        <w:t xml:space="preserve"> </w:t>
      </w:r>
      <w:proofErr w:type="spellStart"/>
      <w:r w:rsidRPr="00EB6B3A">
        <w:rPr>
          <w:sz w:val="24"/>
          <w:szCs w:val="24"/>
        </w:rPr>
        <w:t>kojem</w:t>
      </w:r>
      <w:proofErr w:type="spellEnd"/>
      <w:r w:rsidRPr="00EB6B3A">
        <w:rPr>
          <w:sz w:val="24"/>
          <w:szCs w:val="24"/>
        </w:rPr>
        <w:t xml:space="preserve"> je </w:t>
      </w:r>
      <w:proofErr w:type="spellStart"/>
      <w:r w:rsidRPr="00EB6B3A">
        <w:rPr>
          <w:sz w:val="24"/>
          <w:szCs w:val="24"/>
        </w:rPr>
        <w:t>zapošljeni</w:t>
      </w:r>
      <w:proofErr w:type="spellEnd"/>
      <w:r w:rsidRPr="00EB6B3A">
        <w:rPr>
          <w:sz w:val="24"/>
          <w:szCs w:val="24"/>
        </w:rPr>
        <w:t xml:space="preserve"> </w:t>
      </w:r>
      <w:proofErr w:type="spellStart"/>
      <w:r w:rsidRPr="00EB6B3A">
        <w:rPr>
          <w:sz w:val="24"/>
          <w:szCs w:val="24"/>
        </w:rPr>
        <w:t>raspoređen</w:t>
      </w:r>
      <w:proofErr w:type="spellEnd"/>
      <w:r w:rsidRPr="00EB6B3A">
        <w:rPr>
          <w:sz w:val="24"/>
          <w:szCs w:val="24"/>
        </w:rPr>
        <w:t>.</w:t>
      </w:r>
    </w:p>
    <w:p w14:paraId="17451231" w14:textId="77777777" w:rsidR="00EB6B3A" w:rsidRPr="00EB6B3A" w:rsidRDefault="00EB6B3A" w:rsidP="00EB6B3A">
      <w:pPr>
        <w:pStyle w:val="T30X"/>
        <w:spacing w:line="276" w:lineRule="auto"/>
        <w:rPr>
          <w:sz w:val="24"/>
          <w:szCs w:val="24"/>
        </w:rPr>
      </w:pPr>
      <w:proofErr w:type="spellStart"/>
      <w:r w:rsidRPr="00EB6B3A">
        <w:rPr>
          <w:sz w:val="24"/>
          <w:szCs w:val="24"/>
        </w:rPr>
        <w:t>Osnovna</w:t>
      </w:r>
      <w:proofErr w:type="spellEnd"/>
      <w:r w:rsidRPr="00EB6B3A">
        <w:rPr>
          <w:sz w:val="24"/>
          <w:szCs w:val="24"/>
        </w:rPr>
        <w:t xml:space="preserve"> </w:t>
      </w:r>
      <w:proofErr w:type="spellStart"/>
      <w:r w:rsidRPr="00EB6B3A">
        <w:rPr>
          <w:sz w:val="24"/>
          <w:szCs w:val="24"/>
        </w:rPr>
        <w:t>radnja</w:t>
      </w:r>
      <w:proofErr w:type="spellEnd"/>
      <w:r w:rsidRPr="00EB6B3A">
        <w:rPr>
          <w:sz w:val="24"/>
          <w:szCs w:val="24"/>
        </w:rPr>
        <w:t xml:space="preserve"> </w:t>
      </w:r>
      <w:proofErr w:type="spellStart"/>
      <w:r w:rsidRPr="00EB6B3A">
        <w:rPr>
          <w:sz w:val="24"/>
          <w:szCs w:val="24"/>
        </w:rPr>
        <w:t>sastoji</w:t>
      </w:r>
      <w:proofErr w:type="spellEnd"/>
      <w:r w:rsidRPr="00EB6B3A">
        <w:rPr>
          <w:sz w:val="24"/>
          <w:szCs w:val="24"/>
        </w:rPr>
        <w:t xml:space="preserve"> se u </w:t>
      </w:r>
      <w:proofErr w:type="spellStart"/>
      <w:r w:rsidRPr="00EB6B3A">
        <w:rPr>
          <w:sz w:val="24"/>
          <w:szCs w:val="24"/>
        </w:rPr>
        <w:t>davanju</w:t>
      </w:r>
      <w:proofErr w:type="spellEnd"/>
      <w:r w:rsidRPr="00EB6B3A">
        <w:rPr>
          <w:sz w:val="24"/>
          <w:szCs w:val="24"/>
        </w:rPr>
        <w:t xml:space="preserve"> </w:t>
      </w:r>
      <w:proofErr w:type="spellStart"/>
      <w:r w:rsidRPr="00EB6B3A">
        <w:rPr>
          <w:sz w:val="24"/>
          <w:szCs w:val="24"/>
        </w:rPr>
        <w:t>neistinitih</w:t>
      </w:r>
      <w:proofErr w:type="spellEnd"/>
      <w:r w:rsidRPr="00EB6B3A">
        <w:rPr>
          <w:sz w:val="24"/>
          <w:szCs w:val="24"/>
        </w:rPr>
        <w:t xml:space="preserve"> </w:t>
      </w:r>
      <w:proofErr w:type="spellStart"/>
      <w:r w:rsidRPr="00EB6B3A">
        <w:rPr>
          <w:sz w:val="24"/>
          <w:szCs w:val="24"/>
        </w:rPr>
        <w:t>podataka</w:t>
      </w:r>
      <w:proofErr w:type="spellEnd"/>
      <w:r w:rsidRPr="00EB6B3A">
        <w:rPr>
          <w:sz w:val="24"/>
          <w:szCs w:val="24"/>
        </w:rPr>
        <w:t xml:space="preserve"> </w:t>
      </w:r>
      <w:proofErr w:type="spellStart"/>
      <w:r w:rsidRPr="00EB6B3A">
        <w:rPr>
          <w:sz w:val="24"/>
          <w:szCs w:val="24"/>
        </w:rPr>
        <w:t>ili</w:t>
      </w:r>
      <w:proofErr w:type="spellEnd"/>
      <w:r w:rsidRPr="00EB6B3A">
        <w:rPr>
          <w:sz w:val="24"/>
          <w:szCs w:val="24"/>
        </w:rPr>
        <w:t xml:space="preserve"> u </w:t>
      </w:r>
      <w:proofErr w:type="spellStart"/>
      <w:r w:rsidRPr="00EB6B3A">
        <w:rPr>
          <w:sz w:val="24"/>
          <w:szCs w:val="24"/>
        </w:rPr>
        <w:t>krivotvorenju</w:t>
      </w:r>
      <w:proofErr w:type="spellEnd"/>
      <w:r w:rsidRPr="00EB6B3A">
        <w:rPr>
          <w:sz w:val="24"/>
          <w:szCs w:val="24"/>
        </w:rPr>
        <w:t xml:space="preserve"> </w:t>
      </w:r>
      <w:proofErr w:type="spellStart"/>
      <w:r w:rsidRPr="00EB6B3A">
        <w:rPr>
          <w:sz w:val="24"/>
          <w:szCs w:val="24"/>
        </w:rPr>
        <w:t>dokumenata</w:t>
      </w:r>
      <w:proofErr w:type="spellEnd"/>
      <w:r w:rsidRPr="00EB6B3A">
        <w:rPr>
          <w:sz w:val="24"/>
          <w:szCs w:val="24"/>
        </w:rPr>
        <w:t xml:space="preserve"> o </w:t>
      </w:r>
      <w:proofErr w:type="spellStart"/>
      <w:r w:rsidRPr="00EB6B3A">
        <w:rPr>
          <w:sz w:val="24"/>
          <w:szCs w:val="24"/>
        </w:rPr>
        <w:t>određenim</w:t>
      </w:r>
      <w:proofErr w:type="spellEnd"/>
      <w:r w:rsidRPr="00EB6B3A">
        <w:rPr>
          <w:sz w:val="24"/>
          <w:szCs w:val="24"/>
        </w:rPr>
        <w:t xml:space="preserve"> </w:t>
      </w:r>
      <w:proofErr w:type="spellStart"/>
      <w:r w:rsidRPr="00EB6B3A">
        <w:rPr>
          <w:sz w:val="24"/>
          <w:szCs w:val="24"/>
        </w:rPr>
        <w:t>činjenicama</w:t>
      </w:r>
      <w:proofErr w:type="spellEnd"/>
      <w:r w:rsidRPr="00EB6B3A">
        <w:rPr>
          <w:sz w:val="24"/>
          <w:szCs w:val="24"/>
        </w:rPr>
        <w:t xml:space="preserve">, </w:t>
      </w:r>
      <w:proofErr w:type="spellStart"/>
      <w:r w:rsidRPr="00EB6B3A">
        <w:rPr>
          <w:sz w:val="24"/>
          <w:szCs w:val="24"/>
        </w:rPr>
        <w:t>čime</w:t>
      </w:r>
      <w:proofErr w:type="spellEnd"/>
      <w:r w:rsidRPr="00EB6B3A">
        <w:rPr>
          <w:sz w:val="24"/>
          <w:szCs w:val="24"/>
        </w:rPr>
        <w:t xml:space="preserve"> se </w:t>
      </w:r>
      <w:proofErr w:type="spellStart"/>
      <w:r w:rsidRPr="00EB6B3A">
        <w:rPr>
          <w:sz w:val="24"/>
          <w:szCs w:val="24"/>
        </w:rPr>
        <w:t>poslodavac</w:t>
      </w:r>
      <w:proofErr w:type="spellEnd"/>
      <w:r w:rsidRPr="00EB6B3A">
        <w:rPr>
          <w:sz w:val="24"/>
          <w:szCs w:val="24"/>
        </w:rPr>
        <w:t xml:space="preserve"> </w:t>
      </w:r>
      <w:proofErr w:type="spellStart"/>
      <w:r w:rsidRPr="00EB6B3A">
        <w:rPr>
          <w:sz w:val="24"/>
          <w:szCs w:val="24"/>
        </w:rPr>
        <w:t>kao</w:t>
      </w:r>
      <w:proofErr w:type="spellEnd"/>
      <w:r w:rsidRPr="00EB6B3A">
        <w:rPr>
          <w:sz w:val="24"/>
          <w:szCs w:val="24"/>
        </w:rPr>
        <w:t xml:space="preserve"> </w:t>
      </w:r>
      <w:proofErr w:type="spellStart"/>
      <w:r w:rsidRPr="00EB6B3A">
        <w:rPr>
          <w:sz w:val="24"/>
          <w:szCs w:val="24"/>
        </w:rPr>
        <w:t>druga</w:t>
      </w:r>
      <w:proofErr w:type="spellEnd"/>
      <w:r w:rsidRPr="00EB6B3A">
        <w:rPr>
          <w:sz w:val="24"/>
          <w:szCs w:val="24"/>
        </w:rPr>
        <w:t xml:space="preserve"> </w:t>
      </w:r>
      <w:proofErr w:type="spellStart"/>
      <w:r w:rsidRPr="00EB6B3A">
        <w:rPr>
          <w:sz w:val="24"/>
          <w:szCs w:val="24"/>
        </w:rPr>
        <w:t>strana</w:t>
      </w:r>
      <w:proofErr w:type="spellEnd"/>
      <w:r w:rsidRPr="00EB6B3A">
        <w:rPr>
          <w:sz w:val="24"/>
          <w:szCs w:val="24"/>
        </w:rPr>
        <w:t xml:space="preserve"> u </w:t>
      </w:r>
      <w:proofErr w:type="spellStart"/>
      <w:r w:rsidRPr="00EB6B3A">
        <w:rPr>
          <w:sz w:val="24"/>
          <w:szCs w:val="24"/>
        </w:rPr>
        <w:t>radnom</w:t>
      </w:r>
      <w:proofErr w:type="spellEnd"/>
      <w:r w:rsidRPr="00EB6B3A">
        <w:rPr>
          <w:sz w:val="24"/>
          <w:szCs w:val="24"/>
        </w:rPr>
        <w:t xml:space="preserve"> </w:t>
      </w:r>
      <w:proofErr w:type="spellStart"/>
      <w:r w:rsidRPr="00EB6B3A">
        <w:rPr>
          <w:sz w:val="24"/>
          <w:szCs w:val="24"/>
        </w:rPr>
        <w:t>odnosu</w:t>
      </w:r>
      <w:proofErr w:type="spellEnd"/>
      <w:r w:rsidRPr="00EB6B3A">
        <w:rPr>
          <w:sz w:val="24"/>
          <w:szCs w:val="24"/>
        </w:rPr>
        <w:t xml:space="preserve"> </w:t>
      </w:r>
      <w:proofErr w:type="spellStart"/>
      <w:r w:rsidRPr="00EB6B3A">
        <w:rPr>
          <w:sz w:val="24"/>
          <w:szCs w:val="24"/>
        </w:rPr>
        <w:t>svjesno</w:t>
      </w:r>
      <w:proofErr w:type="spellEnd"/>
      <w:r w:rsidRPr="00EB6B3A">
        <w:rPr>
          <w:sz w:val="24"/>
          <w:szCs w:val="24"/>
        </w:rPr>
        <w:t xml:space="preserve"> </w:t>
      </w:r>
      <w:proofErr w:type="spellStart"/>
      <w:r w:rsidRPr="00EB6B3A">
        <w:rPr>
          <w:sz w:val="24"/>
          <w:szCs w:val="24"/>
        </w:rPr>
        <w:t>dovodi</w:t>
      </w:r>
      <w:proofErr w:type="spellEnd"/>
      <w:r w:rsidRPr="00EB6B3A">
        <w:rPr>
          <w:sz w:val="24"/>
          <w:szCs w:val="24"/>
        </w:rPr>
        <w:t xml:space="preserve"> u </w:t>
      </w:r>
      <w:proofErr w:type="spellStart"/>
      <w:r w:rsidRPr="00EB6B3A">
        <w:rPr>
          <w:sz w:val="24"/>
          <w:szCs w:val="24"/>
        </w:rPr>
        <w:t>zabludu</w:t>
      </w:r>
      <w:proofErr w:type="spellEnd"/>
      <w:r w:rsidRPr="00EB6B3A">
        <w:rPr>
          <w:sz w:val="24"/>
          <w:szCs w:val="24"/>
        </w:rPr>
        <w:t xml:space="preserve">. </w:t>
      </w:r>
      <w:proofErr w:type="spellStart"/>
      <w:r w:rsidRPr="00EB6B3A">
        <w:rPr>
          <w:sz w:val="24"/>
          <w:szCs w:val="24"/>
        </w:rPr>
        <w:t>Pri</w:t>
      </w:r>
      <w:proofErr w:type="spellEnd"/>
      <w:r w:rsidRPr="00EB6B3A">
        <w:rPr>
          <w:sz w:val="24"/>
          <w:szCs w:val="24"/>
        </w:rPr>
        <w:t xml:space="preserve"> tome </w:t>
      </w:r>
      <w:proofErr w:type="spellStart"/>
      <w:r w:rsidRPr="00EB6B3A">
        <w:rPr>
          <w:sz w:val="24"/>
          <w:szCs w:val="24"/>
        </w:rPr>
        <w:t>su</w:t>
      </w:r>
      <w:proofErr w:type="spellEnd"/>
      <w:r w:rsidRPr="00EB6B3A">
        <w:rPr>
          <w:sz w:val="24"/>
          <w:szCs w:val="24"/>
        </w:rPr>
        <w:t xml:space="preserve"> </w:t>
      </w:r>
      <w:proofErr w:type="spellStart"/>
      <w:r w:rsidRPr="00EB6B3A">
        <w:rPr>
          <w:sz w:val="24"/>
          <w:szCs w:val="24"/>
        </w:rPr>
        <w:t>bitne</w:t>
      </w:r>
      <w:proofErr w:type="spellEnd"/>
      <w:r w:rsidRPr="00EB6B3A">
        <w:rPr>
          <w:sz w:val="24"/>
          <w:szCs w:val="24"/>
        </w:rPr>
        <w:t xml:space="preserve"> </w:t>
      </w:r>
      <w:proofErr w:type="spellStart"/>
      <w:r w:rsidRPr="00EB6B3A">
        <w:rPr>
          <w:sz w:val="24"/>
          <w:szCs w:val="24"/>
        </w:rPr>
        <w:t>dvije</w:t>
      </w:r>
      <w:proofErr w:type="spellEnd"/>
      <w:r w:rsidRPr="00EB6B3A">
        <w:rPr>
          <w:sz w:val="24"/>
          <w:szCs w:val="24"/>
        </w:rPr>
        <w:t xml:space="preserve"> </w:t>
      </w:r>
      <w:proofErr w:type="spellStart"/>
      <w:r w:rsidRPr="00EB6B3A">
        <w:rPr>
          <w:sz w:val="24"/>
          <w:szCs w:val="24"/>
        </w:rPr>
        <w:t>činjenice</w:t>
      </w:r>
      <w:proofErr w:type="spellEnd"/>
      <w:r w:rsidRPr="00EB6B3A">
        <w:rPr>
          <w:sz w:val="24"/>
          <w:szCs w:val="24"/>
        </w:rPr>
        <w:t>:</w:t>
      </w:r>
    </w:p>
    <w:p w14:paraId="4FD79247" w14:textId="77777777" w:rsidR="00EB6B3A" w:rsidRPr="00EB6B3A" w:rsidRDefault="00EB6B3A" w:rsidP="00EB6B3A">
      <w:pPr>
        <w:pStyle w:val="T30X"/>
        <w:spacing w:before="0" w:after="0" w:line="276" w:lineRule="auto"/>
        <w:rPr>
          <w:sz w:val="24"/>
          <w:szCs w:val="24"/>
        </w:rPr>
      </w:pPr>
      <w:r w:rsidRPr="00EB6B3A">
        <w:rPr>
          <w:sz w:val="24"/>
          <w:szCs w:val="24"/>
        </w:rPr>
        <w:t xml:space="preserve">U </w:t>
      </w:r>
      <w:proofErr w:type="spellStart"/>
      <w:r w:rsidRPr="00EB6B3A">
        <w:rPr>
          <w:sz w:val="24"/>
          <w:szCs w:val="24"/>
        </w:rPr>
        <w:t>ovoj</w:t>
      </w:r>
      <w:proofErr w:type="spellEnd"/>
      <w:r w:rsidRPr="00EB6B3A">
        <w:rPr>
          <w:sz w:val="24"/>
          <w:szCs w:val="24"/>
        </w:rPr>
        <w:t xml:space="preserve"> </w:t>
      </w:r>
      <w:proofErr w:type="spellStart"/>
      <w:r w:rsidRPr="00EB6B3A">
        <w:rPr>
          <w:sz w:val="24"/>
          <w:szCs w:val="24"/>
        </w:rPr>
        <w:t>odredbi</w:t>
      </w:r>
      <w:proofErr w:type="spellEnd"/>
      <w:r w:rsidRPr="00EB6B3A">
        <w:rPr>
          <w:sz w:val="24"/>
          <w:szCs w:val="24"/>
        </w:rPr>
        <w:t xml:space="preserve"> se </w:t>
      </w:r>
      <w:proofErr w:type="spellStart"/>
      <w:r w:rsidRPr="00EB6B3A">
        <w:rPr>
          <w:sz w:val="24"/>
          <w:szCs w:val="24"/>
        </w:rPr>
        <w:t>predviđa</w:t>
      </w:r>
      <w:proofErr w:type="spellEnd"/>
      <w:r w:rsidRPr="00EB6B3A">
        <w:rPr>
          <w:sz w:val="24"/>
          <w:szCs w:val="24"/>
        </w:rPr>
        <w:t xml:space="preserve"> da se </w:t>
      </w:r>
      <w:proofErr w:type="spellStart"/>
      <w:r w:rsidRPr="00EB6B3A">
        <w:rPr>
          <w:sz w:val="24"/>
          <w:szCs w:val="24"/>
        </w:rPr>
        <w:t>zapošljenom</w:t>
      </w:r>
      <w:proofErr w:type="spellEnd"/>
      <w:r w:rsidRPr="00EB6B3A">
        <w:rPr>
          <w:sz w:val="24"/>
          <w:szCs w:val="24"/>
        </w:rPr>
        <w:t xml:space="preserve"> </w:t>
      </w:r>
      <w:proofErr w:type="spellStart"/>
      <w:r w:rsidRPr="00EB6B3A">
        <w:rPr>
          <w:sz w:val="24"/>
          <w:szCs w:val="24"/>
        </w:rPr>
        <w:t>može</w:t>
      </w:r>
      <w:proofErr w:type="spellEnd"/>
      <w:r w:rsidRPr="00EB6B3A">
        <w:rPr>
          <w:sz w:val="24"/>
          <w:szCs w:val="24"/>
        </w:rPr>
        <w:t xml:space="preserve"> </w:t>
      </w:r>
      <w:proofErr w:type="spellStart"/>
      <w:r w:rsidRPr="00EB6B3A">
        <w:rPr>
          <w:sz w:val="24"/>
          <w:szCs w:val="24"/>
        </w:rPr>
        <w:t>otkazati</w:t>
      </w:r>
      <w:proofErr w:type="spellEnd"/>
      <w:r w:rsidRPr="00EB6B3A">
        <w:rPr>
          <w:sz w:val="24"/>
          <w:szCs w:val="24"/>
        </w:rPr>
        <w:t xml:space="preserve"> </w:t>
      </w:r>
      <w:proofErr w:type="spellStart"/>
      <w:r w:rsidRPr="00EB6B3A">
        <w:rPr>
          <w:sz w:val="24"/>
          <w:szCs w:val="24"/>
        </w:rPr>
        <w:t>radni</w:t>
      </w:r>
      <w:proofErr w:type="spellEnd"/>
      <w:r w:rsidRPr="00EB6B3A">
        <w:rPr>
          <w:sz w:val="24"/>
          <w:szCs w:val="24"/>
        </w:rPr>
        <w:t xml:space="preserve"> </w:t>
      </w:r>
      <w:proofErr w:type="spellStart"/>
      <w:r w:rsidRPr="00EB6B3A">
        <w:rPr>
          <w:sz w:val="24"/>
          <w:szCs w:val="24"/>
        </w:rPr>
        <w:t>odnos</w:t>
      </w:r>
      <w:proofErr w:type="spellEnd"/>
      <w:r w:rsidRPr="00EB6B3A">
        <w:rPr>
          <w:sz w:val="24"/>
          <w:szCs w:val="24"/>
        </w:rPr>
        <w:t xml:space="preserve"> </w:t>
      </w:r>
      <w:proofErr w:type="spellStart"/>
      <w:r w:rsidRPr="00EB6B3A">
        <w:rPr>
          <w:sz w:val="24"/>
          <w:szCs w:val="24"/>
        </w:rPr>
        <w:t>samo</w:t>
      </w:r>
      <w:proofErr w:type="spellEnd"/>
      <w:r w:rsidRPr="00EB6B3A">
        <w:rPr>
          <w:sz w:val="24"/>
          <w:szCs w:val="24"/>
        </w:rPr>
        <w:t xml:space="preserve"> </w:t>
      </w:r>
      <w:proofErr w:type="spellStart"/>
      <w:r w:rsidRPr="00EB6B3A">
        <w:rPr>
          <w:sz w:val="24"/>
          <w:szCs w:val="24"/>
        </w:rPr>
        <w:t>ako</w:t>
      </w:r>
      <w:proofErr w:type="spellEnd"/>
      <w:r w:rsidRPr="00EB6B3A">
        <w:rPr>
          <w:sz w:val="24"/>
          <w:szCs w:val="24"/>
        </w:rPr>
        <w:t xml:space="preserve"> je </w:t>
      </w:r>
      <w:proofErr w:type="spellStart"/>
      <w:r w:rsidRPr="00EB6B3A">
        <w:rPr>
          <w:sz w:val="24"/>
          <w:szCs w:val="24"/>
        </w:rPr>
        <w:t>zapošljeni</w:t>
      </w:r>
      <w:proofErr w:type="spellEnd"/>
      <w:r w:rsidRPr="00EB6B3A">
        <w:rPr>
          <w:sz w:val="24"/>
          <w:szCs w:val="24"/>
        </w:rPr>
        <w:t xml:space="preserve"> </w:t>
      </w:r>
      <w:proofErr w:type="spellStart"/>
      <w:r w:rsidRPr="00EB6B3A">
        <w:rPr>
          <w:sz w:val="24"/>
          <w:szCs w:val="24"/>
        </w:rPr>
        <w:t>dao</w:t>
      </w:r>
      <w:proofErr w:type="spellEnd"/>
      <w:r w:rsidRPr="00EB6B3A">
        <w:rPr>
          <w:sz w:val="24"/>
          <w:szCs w:val="24"/>
        </w:rPr>
        <w:t xml:space="preserve"> </w:t>
      </w:r>
      <w:proofErr w:type="spellStart"/>
      <w:r w:rsidRPr="00EB6B3A">
        <w:rPr>
          <w:sz w:val="24"/>
          <w:szCs w:val="24"/>
        </w:rPr>
        <w:t>neistinite</w:t>
      </w:r>
      <w:proofErr w:type="spellEnd"/>
      <w:r w:rsidRPr="00EB6B3A">
        <w:rPr>
          <w:sz w:val="24"/>
          <w:szCs w:val="24"/>
        </w:rPr>
        <w:t xml:space="preserve"> </w:t>
      </w:r>
      <w:proofErr w:type="spellStart"/>
      <w:r w:rsidRPr="00EB6B3A">
        <w:rPr>
          <w:sz w:val="24"/>
          <w:szCs w:val="24"/>
        </w:rPr>
        <w:t>podatke</w:t>
      </w:r>
      <w:proofErr w:type="spellEnd"/>
      <w:r w:rsidRPr="00EB6B3A">
        <w:rPr>
          <w:sz w:val="24"/>
          <w:szCs w:val="24"/>
        </w:rPr>
        <w:t xml:space="preserve"> </w:t>
      </w:r>
      <w:proofErr w:type="spellStart"/>
      <w:r w:rsidRPr="00EB6B3A">
        <w:rPr>
          <w:sz w:val="24"/>
          <w:szCs w:val="24"/>
        </w:rPr>
        <w:t>prilikom</w:t>
      </w:r>
      <w:proofErr w:type="spellEnd"/>
      <w:r w:rsidRPr="00EB6B3A">
        <w:rPr>
          <w:sz w:val="24"/>
          <w:szCs w:val="24"/>
        </w:rPr>
        <w:t xml:space="preserve"> </w:t>
      </w:r>
      <w:proofErr w:type="spellStart"/>
      <w:r w:rsidRPr="00EB6B3A">
        <w:rPr>
          <w:sz w:val="24"/>
          <w:szCs w:val="24"/>
        </w:rPr>
        <w:t>zasnivanja</w:t>
      </w:r>
      <w:proofErr w:type="spellEnd"/>
      <w:r w:rsidRPr="00EB6B3A">
        <w:rPr>
          <w:sz w:val="24"/>
          <w:szCs w:val="24"/>
        </w:rPr>
        <w:t xml:space="preserve"> </w:t>
      </w:r>
      <w:proofErr w:type="spellStart"/>
      <w:r w:rsidRPr="00EB6B3A">
        <w:rPr>
          <w:sz w:val="24"/>
          <w:szCs w:val="24"/>
        </w:rPr>
        <w:t>radnog</w:t>
      </w:r>
      <w:proofErr w:type="spellEnd"/>
      <w:r w:rsidRPr="00EB6B3A">
        <w:rPr>
          <w:sz w:val="24"/>
          <w:szCs w:val="24"/>
        </w:rPr>
        <w:t xml:space="preserve"> </w:t>
      </w:r>
      <w:proofErr w:type="spellStart"/>
      <w:r w:rsidRPr="00EB6B3A">
        <w:rPr>
          <w:sz w:val="24"/>
          <w:szCs w:val="24"/>
        </w:rPr>
        <w:t>odnosa</w:t>
      </w:r>
      <w:proofErr w:type="spellEnd"/>
      <w:r w:rsidRPr="00EB6B3A">
        <w:rPr>
          <w:sz w:val="24"/>
          <w:szCs w:val="24"/>
        </w:rPr>
        <w:t xml:space="preserve">. </w:t>
      </w:r>
      <w:proofErr w:type="spellStart"/>
      <w:r w:rsidRPr="00EB6B3A">
        <w:rPr>
          <w:sz w:val="24"/>
          <w:szCs w:val="24"/>
        </w:rPr>
        <w:t>Međutim</w:t>
      </w:r>
      <w:proofErr w:type="spellEnd"/>
      <w:r w:rsidRPr="00EB6B3A">
        <w:rPr>
          <w:sz w:val="24"/>
          <w:szCs w:val="24"/>
        </w:rPr>
        <w:t xml:space="preserve">, </w:t>
      </w:r>
      <w:proofErr w:type="spellStart"/>
      <w:r w:rsidRPr="00EB6B3A">
        <w:rPr>
          <w:sz w:val="24"/>
          <w:szCs w:val="24"/>
        </w:rPr>
        <w:t>mišljenja</w:t>
      </w:r>
      <w:proofErr w:type="spellEnd"/>
      <w:r w:rsidRPr="00EB6B3A">
        <w:rPr>
          <w:sz w:val="24"/>
          <w:szCs w:val="24"/>
        </w:rPr>
        <w:t xml:space="preserve"> </w:t>
      </w:r>
      <w:proofErr w:type="spellStart"/>
      <w:r w:rsidRPr="00EB6B3A">
        <w:rPr>
          <w:sz w:val="24"/>
          <w:szCs w:val="24"/>
        </w:rPr>
        <w:t>sam</w:t>
      </w:r>
      <w:proofErr w:type="spellEnd"/>
      <w:r w:rsidRPr="00EB6B3A">
        <w:rPr>
          <w:sz w:val="24"/>
          <w:szCs w:val="24"/>
        </w:rPr>
        <w:t xml:space="preserve"> da se </w:t>
      </w:r>
      <w:proofErr w:type="spellStart"/>
      <w:r w:rsidRPr="00EB6B3A">
        <w:rPr>
          <w:sz w:val="24"/>
          <w:szCs w:val="24"/>
        </w:rPr>
        <w:t>ovaj</w:t>
      </w:r>
      <w:proofErr w:type="spellEnd"/>
      <w:r w:rsidRPr="00EB6B3A">
        <w:rPr>
          <w:sz w:val="24"/>
          <w:szCs w:val="24"/>
        </w:rPr>
        <w:t xml:space="preserve"> </w:t>
      </w:r>
      <w:proofErr w:type="spellStart"/>
      <w:r w:rsidRPr="00EB6B3A">
        <w:rPr>
          <w:sz w:val="24"/>
          <w:szCs w:val="24"/>
        </w:rPr>
        <w:t>otkazni</w:t>
      </w:r>
      <w:proofErr w:type="spellEnd"/>
      <w:r w:rsidRPr="00EB6B3A">
        <w:rPr>
          <w:sz w:val="24"/>
          <w:szCs w:val="24"/>
        </w:rPr>
        <w:t xml:space="preserve"> </w:t>
      </w:r>
      <w:proofErr w:type="spellStart"/>
      <w:r w:rsidRPr="00EB6B3A">
        <w:rPr>
          <w:sz w:val="24"/>
          <w:szCs w:val="24"/>
        </w:rPr>
        <w:t>razlog</w:t>
      </w:r>
      <w:proofErr w:type="spellEnd"/>
      <w:r w:rsidRPr="00EB6B3A">
        <w:rPr>
          <w:sz w:val="24"/>
          <w:szCs w:val="24"/>
        </w:rPr>
        <w:t xml:space="preserve"> </w:t>
      </w:r>
      <w:proofErr w:type="spellStart"/>
      <w:r w:rsidRPr="00EB6B3A">
        <w:rPr>
          <w:sz w:val="24"/>
          <w:szCs w:val="24"/>
        </w:rPr>
        <w:t>može</w:t>
      </w:r>
      <w:proofErr w:type="spellEnd"/>
      <w:r w:rsidRPr="00EB6B3A">
        <w:rPr>
          <w:sz w:val="24"/>
          <w:szCs w:val="24"/>
        </w:rPr>
        <w:t xml:space="preserve"> </w:t>
      </w:r>
      <w:proofErr w:type="spellStart"/>
      <w:r w:rsidRPr="00EB6B3A">
        <w:rPr>
          <w:sz w:val="24"/>
          <w:szCs w:val="24"/>
        </w:rPr>
        <w:t>primijeniti</w:t>
      </w:r>
      <w:proofErr w:type="spellEnd"/>
      <w:r w:rsidRPr="00EB6B3A">
        <w:rPr>
          <w:sz w:val="24"/>
          <w:szCs w:val="24"/>
        </w:rPr>
        <w:t xml:space="preserve"> </w:t>
      </w:r>
      <w:proofErr w:type="spellStart"/>
      <w:r w:rsidRPr="00EB6B3A">
        <w:rPr>
          <w:sz w:val="24"/>
          <w:szCs w:val="24"/>
        </w:rPr>
        <w:t>i</w:t>
      </w:r>
      <w:proofErr w:type="spellEnd"/>
      <w:r w:rsidRPr="00EB6B3A">
        <w:rPr>
          <w:sz w:val="24"/>
          <w:szCs w:val="24"/>
        </w:rPr>
        <w:t xml:space="preserve"> u </w:t>
      </w:r>
      <w:proofErr w:type="spellStart"/>
      <w:r w:rsidRPr="00EB6B3A">
        <w:rPr>
          <w:sz w:val="24"/>
          <w:szCs w:val="24"/>
        </w:rPr>
        <w:t>slučaju</w:t>
      </w:r>
      <w:proofErr w:type="spellEnd"/>
      <w:r w:rsidRPr="00EB6B3A">
        <w:rPr>
          <w:sz w:val="24"/>
          <w:szCs w:val="24"/>
        </w:rPr>
        <w:t xml:space="preserve"> da je </w:t>
      </w:r>
      <w:proofErr w:type="spellStart"/>
      <w:r w:rsidRPr="00EB6B3A">
        <w:rPr>
          <w:sz w:val="24"/>
          <w:szCs w:val="24"/>
        </w:rPr>
        <w:t>zapošljeni</w:t>
      </w:r>
      <w:proofErr w:type="spellEnd"/>
      <w:r w:rsidRPr="00EB6B3A">
        <w:rPr>
          <w:sz w:val="24"/>
          <w:szCs w:val="24"/>
        </w:rPr>
        <w:t xml:space="preserve"> </w:t>
      </w:r>
      <w:proofErr w:type="spellStart"/>
      <w:r w:rsidRPr="00EB6B3A">
        <w:rPr>
          <w:sz w:val="24"/>
          <w:szCs w:val="24"/>
        </w:rPr>
        <w:t>prilikom</w:t>
      </w:r>
      <w:proofErr w:type="spellEnd"/>
      <w:r w:rsidRPr="00EB6B3A">
        <w:rPr>
          <w:sz w:val="24"/>
          <w:szCs w:val="24"/>
        </w:rPr>
        <w:t xml:space="preserve"> </w:t>
      </w:r>
      <w:proofErr w:type="spellStart"/>
      <w:r w:rsidRPr="00EB6B3A">
        <w:rPr>
          <w:sz w:val="24"/>
          <w:szCs w:val="24"/>
        </w:rPr>
        <w:t>zasnivanja</w:t>
      </w:r>
      <w:proofErr w:type="spellEnd"/>
      <w:r w:rsidRPr="00EB6B3A">
        <w:rPr>
          <w:sz w:val="24"/>
          <w:szCs w:val="24"/>
        </w:rPr>
        <w:t xml:space="preserve"> </w:t>
      </w:r>
      <w:proofErr w:type="spellStart"/>
      <w:r w:rsidRPr="00EB6B3A">
        <w:rPr>
          <w:sz w:val="24"/>
          <w:szCs w:val="24"/>
        </w:rPr>
        <w:t>radnog</w:t>
      </w:r>
      <w:proofErr w:type="spellEnd"/>
      <w:r w:rsidRPr="00EB6B3A">
        <w:rPr>
          <w:sz w:val="24"/>
          <w:szCs w:val="24"/>
        </w:rPr>
        <w:t xml:space="preserve"> </w:t>
      </w:r>
      <w:proofErr w:type="spellStart"/>
      <w:r w:rsidRPr="00EB6B3A">
        <w:rPr>
          <w:sz w:val="24"/>
          <w:szCs w:val="24"/>
        </w:rPr>
        <w:t>odnosa</w:t>
      </w:r>
      <w:proofErr w:type="spellEnd"/>
      <w:r w:rsidRPr="00EB6B3A">
        <w:rPr>
          <w:sz w:val="24"/>
          <w:szCs w:val="24"/>
        </w:rPr>
        <w:t xml:space="preserve"> </w:t>
      </w:r>
      <w:proofErr w:type="spellStart"/>
      <w:r w:rsidRPr="00EB6B3A">
        <w:rPr>
          <w:sz w:val="24"/>
          <w:szCs w:val="24"/>
        </w:rPr>
        <w:t>prećutao</w:t>
      </w:r>
      <w:proofErr w:type="spellEnd"/>
      <w:r w:rsidRPr="00EB6B3A">
        <w:rPr>
          <w:sz w:val="24"/>
          <w:szCs w:val="24"/>
        </w:rPr>
        <w:t xml:space="preserve"> </w:t>
      </w:r>
      <w:proofErr w:type="spellStart"/>
      <w:r w:rsidRPr="00EB6B3A">
        <w:rPr>
          <w:sz w:val="24"/>
          <w:szCs w:val="24"/>
        </w:rPr>
        <w:t>istinite</w:t>
      </w:r>
      <w:proofErr w:type="spellEnd"/>
      <w:r w:rsidRPr="00EB6B3A">
        <w:rPr>
          <w:sz w:val="24"/>
          <w:szCs w:val="24"/>
        </w:rPr>
        <w:t xml:space="preserve"> </w:t>
      </w:r>
      <w:proofErr w:type="spellStart"/>
      <w:r w:rsidRPr="00EB6B3A">
        <w:rPr>
          <w:sz w:val="24"/>
          <w:szCs w:val="24"/>
        </w:rPr>
        <w:t>podatke</w:t>
      </w:r>
      <w:proofErr w:type="spellEnd"/>
      <w:r w:rsidRPr="00EB6B3A">
        <w:rPr>
          <w:sz w:val="24"/>
          <w:szCs w:val="24"/>
        </w:rPr>
        <w:t xml:space="preserve">, a </w:t>
      </w:r>
      <w:proofErr w:type="spellStart"/>
      <w:r w:rsidRPr="00EB6B3A">
        <w:rPr>
          <w:sz w:val="24"/>
          <w:szCs w:val="24"/>
        </w:rPr>
        <w:t>koji</w:t>
      </w:r>
      <w:proofErr w:type="spellEnd"/>
      <w:r w:rsidRPr="00EB6B3A">
        <w:rPr>
          <w:sz w:val="24"/>
          <w:szCs w:val="24"/>
        </w:rPr>
        <w:t xml:space="preserve"> </w:t>
      </w:r>
      <w:proofErr w:type="spellStart"/>
      <w:r w:rsidRPr="00EB6B3A">
        <w:rPr>
          <w:sz w:val="24"/>
          <w:szCs w:val="24"/>
        </w:rPr>
        <w:t>su</w:t>
      </w:r>
      <w:proofErr w:type="spellEnd"/>
      <w:r w:rsidRPr="00EB6B3A">
        <w:rPr>
          <w:sz w:val="24"/>
          <w:szCs w:val="24"/>
        </w:rPr>
        <w:t xml:space="preserve"> </w:t>
      </w:r>
      <w:proofErr w:type="spellStart"/>
      <w:r w:rsidRPr="00EB6B3A">
        <w:rPr>
          <w:sz w:val="24"/>
          <w:szCs w:val="24"/>
        </w:rPr>
        <w:t>značajni</w:t>
      </w:r>
      <w:proofErr w:type="spellEnd"/>
      <w:r w:rsidRPr="00EB6B3A">
        <w:rPr>
          <w:sz w:val="24"/>
          <w:szCs w:val="24"/>
        </w:rPr>
        <w:t xml:space="preserve"> za </w:t>
      </w:r>
      <w:proofErr w:type="spellStart"/>
      <w:r w:rsidRPr="00EB6B3A">
        <w:rPr>
          <w:sz w:val="24"/>
          <w:szCs w:val="24"/>
        </w:rPr>
        <w:t>obavljanje</w:t>
      </w:r>
      <w:proofErr w:type="spellEnd"/>
      <w:r w:rsidRPr="00EB6B3A">
        <w:rPr>
          <w:sz w:val="24"/>
          <w:szCs w:val="24"/>
        </w:rPr>
        <w:t xml:space="preserve"> </w:t>
      </w:r>
      <w:proofErr w:type="spellStart"/>
      <w:r w:rsidRPr="00EB6B3A">
        <w:rPr>
          <w:sz w:val="24"/>
          <w:szCs w:val="24"/>
        </w:rPr>
        <w:t>poslova</w:t>
      </w:r>
      <w:proofErr w:type="spellEnd"/>
      <w:r w:rsidRPr="00EB6B3A">
        <w:rPr>
          <w:sz w:val="24"/>
          <w:szCs w:val="24"/>
        </w:rPr>
        <w:t xml:space="preserve"> </w:t>
      </w:r>
      <w:proofErr w:type="spellStart"/>
      <w:r w:rsidRPr="00EB6B3A">
        <w:rPr>
          <w:sz w:val="24"/>
          <w:szCs w:val="24"/>
        </w:rPr>
        <w:t>radnog</w:t>
      </w:r>
      <w:proofErr w:type="spellEnd"/>
      <w:r w:rsidRPr="00EB6B3A">
        <w:rPr>
          <w:sz w:val="24"/>
          <w:szCs w:val="24"/>
        </w:rPr>
        <w:t xml:space="preserve"> </w:t>
      </w:r>
      <w:proofErr w:type="spellStart"/>
      <w:r w:rsidRPr="00EB6B3A">
        <w:rPr>
          <w:sz w:val="24"/>
          <w:szCs w:val="24"/>
        </w:rPr>
        <w:t>mjesta</w:t>
      </w:r>
      <w:proofErr w:type="spellEnd"/>
      <w:r w:rsidRPr="00EB6B3A">
        <w:rPr>
          <w:sz w:val="24"/>
          <w:szCs w:val="24"/>
        </w:rPr>
        <w:t xml:space="preserve"> za </w:t>
      </w:r>
      <w:proofErr w:type="spellStart"/>
      <w:r w:rsidRPr="00EB6B3A">
        <w:rPr>
          <w:sz w:val="24"/>
          <w:szCs w:val="24"/>
        </w:rPr>
        <w:t>koje</w:t>
      </w:r>
      <w:proofErr w:type="spellEnd"/>
      <w:r w:rsidRPr="00EB6B3A">
        <w:rPr>
          <w:sz w:val="24"/>
          <w:szCs w:val="24"/>
        </w:rPr>
        <w:t xml:space="preserve"> je </w:t>
      </w:r>
      <w:proofErr w:type="spellStart"/>
      <w:r w:rsidRPr="00EB6B3A">
        <w:rPr>
          <w:sz w:val="24"/>
          <w:szCs w:val="24"/>
        </w:rPr>
        <w:t>zasnovao</w:t>
      </w:r>
      <w:proofErr w:type="spellEnd"/>
      <w:r w:rsidRPr="00EB6B3A">
        <w:rPr>
          <w:sz w:val="24"/>
          <w:szCs w:val="24"/>
        </w:rPr>
        <w:t xml:space="preserve"> </w:t>
      </w:r>
      <w:proofErr w:type="spellStart"/>
      <w:r w:rsidRPr="00EB6B3A">
        <w:rPr>
          <w:sz w:val="24"/>
          <w:szCs w:val="24"/>
        </w:rPr>
        <w:t>radni</w:t>
      </w:r>
      <w:proofErr w:type="spellEnd"/>
      <w:r w:rsidRPr="00EB6B3A">
        <w:rPr>
          <w:sz w:val="24"/>
          <w:szCs w:val="24"/>
        </w:rPr>
        <w:t xml:space="preserve"> </w:t>
      </w:r>
      <w:proofErr w:type="spellStart"/>
      <w:r w:rsidRPr="00EB6B3A">
        <w:rPr>
          <w:sz w:val="24"/>
          <w:szCs w:val="24"/>
        </w:rPr>
        <w:t>odnos</w:t>
      </w:r>
      <w:proofErr w:type="spellEnd"/>
      <w:r w:rsidRPr="00EB6B3A">
        <w:rPr>
          <w:sz w:val="24"/>
          <w:szCs w:val="24"/>
        </w:rPr>
        <w:t xml:space="preserve"> (</w:t>
      </w:r>
      <w:proofErr w:type="spellStart"/>
      <w:r w:rsidRPr="00EB6B3A">
        <w:rPr>
          <w:sz w:val="24"/>
          <w:szCs w:val="24"/>
        </w:rPr>
        <w:t>npr</w:t>
      </w:r>
      <w:proofErr w:type="spellEnd"/>
      <w:r w:rsidRPr="00EB6B3A">
        <w:rPr>
          <w:sz w:val="24"/>
          <w:szCs w:val="24"/>
        </w:rPr>
        <w:t xml:space="preserve">. da je </w:t>
      </w:r>
      <w:proofErr w:type="spellStart"/>
      <w:r w:rsidRPr="00EB6B3A">
        <w:rPr>
          <w:sz w:val="24"/>
          <w:szCs w:val="24"/>
        </w:rPr>
        <w:t>prećutao</w:t>
      </w:r>
      <w:proofErr w:type="spellEnd"/>
      <w:r w:rsidRPr="00EB6B3A">
        <w:rPr>
          <w:sz w:val="24"/>
          <w:szCs w:val="24"/>
        </w:rPr>
        <w:t xml:space="preserve"> </w:t>
      </w:r>
      <w:proofErr w:type="spellStart"/>
      <w:r w:rsidRPr="00EB6B3A">
        <w:rPr>
          <w:sz w:val="24"/>
          <w:szCs w:val="24"/>
        </w:rPr>
        <w:t>postojanje</w:t>
      </w:r>
      <w:proofErr w:type="spellEnd"/>
      <w:r w:rsidRPr="00EB6B3A">
        <w:rPr>
          <w:sz w:val="24"/>
          <w:szCs w:val="24"/>
        </w:rPr>
        <w:t xml:space="preserve"> </w:t>
      </w:r>
      <w:proofErr w:type="spellStart"/>
      <w:r w:rsidRPr="00EB6B3A">
        <w:rPr>
          <w:sz w:val="24"/>
          <w:szCs w:val="24"/>
        </w:rPr>
        <w:t>neke</w:t>
      </w:r>
      <w:proofErr w:type="spellEnd"/>
      <w:r w:rsidRPr="00EB6B3A">
        <w:rPr>
          <w:sz w:val="24"/>
          <w:szCs w:val="24"/>
        </w:rPr>
        <w:t xml:space="preserve"> </w:t>
      </w:r>
      <w:proofErr w:type="spellStart"/>
      <w:r w:rsidRPr="00EB6B3A">
        <w:rPr>
          <w:sz w:val="24"/>
          <w:szCs w:val="24"/>
        </w:rPr>
        <w:t>od</w:t>
      </w:r>
      <w:proofErr w:type="spellEnd"/>
      <w:r w:rsidRPr="00EB6B3A">
        <w:rPr>
          <w:sz w:val="24"/>
          <w:szCs w:val="24"/>
        </w:rPr>
        <w:t xml:space="preserve"> </w:t>
      </w:r>
      <w:proofErr w:type="spellStart"/>
      <w:r w:rsidRPr="00EB6B3A">
        <w:rPr>
          <w:sz w:val="24"/>
          <w:szCs w:val="24"/>
        </w:rPr>
        <w:t>smetnji</w:t>
      </w:r>
      <w:proofErr w:type="spellEnd"/>
      <w:r w:rsidRPr="00EB6B3A">
        <w:rPr>
          <w:sz w:val="24"/>
          <w:szCs w:val="24"/>
        </w:rPr>
        <w:t xml:space="preserve"> za </w:t>
      </w:r>
      <w:proofErr w:type="spellStart"/>
      <w:r w:rsidRPr="00EB6B3A">
        <w:rPr>
          <w:sz w:val="24"/>
          <w:szCs w:val="24"/>
        </w:rPr>
        <w:t>zasnivanje</w:t>
      </w:r>
      <w:proofErr w:type="spellEnd"/>
      <w:r w:rsidRPr="00EB6B3A">
        <w:rPr>
          <w:sz w:val="24"/>
          <w:szCs w:val="24"/>
        </w:rPr>
        <w:t xml:space="preserve"> </w:t>
      </w:r>
      <w:proofErr w:type="spellStart"/>
      <w:r w:rsidRPr="00EB6B3A">
        <w:rPr>
          <w:sz w:val="24"/>
          <w:szCs w:val="24"/>
        </w:rPr>
        <w:t>radnog</w:t>
      </w:r>
      <w:proofErr w:type="spellEnd"/>
      <w:r w:rsidRPr="00EB6B3A">
        <w:rPr>
          <w:sz w:val="24"/>
          <w:szCs w:val="24"/>
        </w:rPr>
        <w:t xml:space="preserve"> </w:t>
      </w:r>
      <w:proofErr w:type="spellStart"/>
      <w:r w:rsidRPr="00EB6B3A">
        <w:rPr>
          <w:sz w:val="24"/>
          <w:szCs w:val="24"/>
        </w:rPr>
        <w:t>odnosa</w:t>
      </w:r>
      <w:proofErr w:type="spellEnd"/>
      <w:r w:rsidRPr="00EB6B3A">
        <w:rPr>
          <w:sz w:val="24"/>
          <w:szCs w:val="24"/>
        </w:rPr>
        <w:t>).</w:t>
      </w:r>
    </w:p>
    <w:p w14:paraId="1C139BA4" w14:textId="77777777" w:rsidR="00EB6B3A" w:rsidRPr="00EB6B3A" w:rsidRDefault="00EB6B3A" w:rsidP="00EB6B3A">
      <w:pPr>
        <w:pStyle w:val="T30X"/>
        <w:spacing w:before="0" w:after="0" w:line="276" w:lineRule="auto"/>
        <w:rPr>
          <w:sz w:val="24"/>
          <w:szCs w:val="24"/>
        </w:rPr>
      </w:pPr>
      <w:r w:rsidRPr="00EB6B3A">
        <w:rPr>
          <w:sz w:val="24"/>
          <w:szCs w:val="24"/>
        </w:rPr>
        <w:lastRenderedPageBreak/>
        <w:t xml:space="preserve">U </w:t>
      </w:r>
      <w:proofErr w:type="spellStart"/>
      <w:r w:rsidRPr="00EB6B3A">
        <w:rPr>
          <w:sz w:val="24"/>
          <w:szCs w:val="24"/>
        </w:rPr>
        <w:t>ovom</w:t>
      </w:r>
      <w:proofErr w:type="spellEnd"/>
      <w:r w:rsidRPr="00EB6B3A">
        <w:rPr>
          <w:sz w:val="24"/>
          <w:szCs w:val="24"/>
        </w:rPr>
        <w:t xml:space="preserve"> </w:t>
      </w:r>
      <w:proofErr w:type="spellStart"/>
      <w:r w:rsidRPr="00EB6B3A">
        <w:rPr>
          <w:sz w:val="24"/>
          <w:szCs w:val="24"/>
        </w:rPr>
        <w:t>slučaju</w:t>
      </w:r>
      <w:proofErr w:type="spellEnd"/>
      <w:r w:rsidRPr="00EB6B3A">
        <w:rPr>
          <w:sz w:val="24"/>
          <w:szCs w:val="24"/>
        </w:rPr>
        <w:t xml:space="preserve"> </w:t>
      </w:r>
      <w:proofErr w:type="spellStart"/>
      <w:r w:rsidRPr="00EB6B3A">
        <w:rPr>
          <w:sz w:val="24"/>
          <w:szCs w:val="24"/>
        </w:rPr>
        <w:t>poslodavac</w:t>
      </w:r>
      <w:proofErr w:type="spellEnd"/>
      <w:r w:rsidRPr="00EB6B3A">
        <w:rPr>
          <w:sz w:val="24"/>
          <w:szCs w:val="24"/>
        </w:rPr>
        <w:t xml:space="preserve"> u </w:t>
      </w:r>
      <w:proofErr w:type="spellStart"/>
      <w:r w:rsidRPr="00EB6B3A">
        <w:rPr>
          <w:sz w:val="24"/>
          <w:szCs w:val="24"/>
        </w:rPr>
        <w:t>postupku</w:t>
      </w:r>
      <w:proofErr w:type="spellEnd"/>
      <w:r w:rsidRPr="00EB6B3A">
        <w:rPr>
          <w:sz w:val="24"/>
          <w:szCs w:val="24"/>
        </w:rPr>
        <w:t xml:space="preserve"> </w:t>
      </w:r>
      <w:proofErr w:type="spellStart"/>
      <w:r w:rsidRPr="00EB6B3A">
        <w:rPr>
          <w:sz w:val="24"/>
          <w:szCs w:val="24"/>
        </w:rPr>
        <w:t>otkazivanja</w:t>
      </w:r>
      <w:proofErr w:type="spellEnd"/>
      <w:r w:rsidRPr="00EB6B3A">
        <w:rPr>
          <w:sz w:val="24"/>
          <w:szCs w:val="24"/>
        </w:rPr>
        <w:t xml:space="preserve"> </w:t>
      </w:r>
      <w:proofErr w:type="spellStart"/>
      <w:r w:rsidRPr="00EB6B3A">
        <w:rPr>
          <w:sz w:val="24"/>
          <w:szCs w:val="24"/>
        </w:rPr>
        <w:t>ugovora</w:t>
      </w:r>
      <w:proofErr w:type="spellEnd"/>
      <w:r w:rsidRPr="00EB6B3A">
        <w:rPr>
          <w:sz w:val="24"/>
          <w:szCs w:val="24"/>
        </w:rPr>
        <w:t xml:space="preserve"> o </w:t>
      </w:r>
      <w:proofErr w:type="spellStart"/>
      <w:r w:rsidRPr="00EB6B3A">
        <w:rPr>
          <w:sz w:val="24"/>
          <w:szCs w:val="24"/>
        </w:rPr>
        <w:t>radu</w:t>
      </w:r>
      <w:proofErr w:type="spellEnd"/>
      <w:r w:rsidRPr="00EB6B3A">
        <w:rPr>
          <w:sz w:val="24"/>
          <w:szCs w:val="24"/>
        </w:rPr>
        <w:t xml:space="preserve"> </w:t>
      </w:r>
      <w:proofErr w:type="spellStart"/>
      <w:r w:rsidRPr="00EB6B3A">
        <w:rPr>
          <w:sz w:val="24"/>
          <w:szCs w:val="24"/>
        </w:rPr>
        <w:t>ima</w:t>
      </w:r>
      <w:proofErr w:type="spellEnd"/>
      <w:r w:rsidRPr="00EB6B3A">
        <w:rPr>
          <w:sz w:val="24"/>
          <w:szCs w:val="24"/>
        </w:rPr>
        <w:t xml:space="preserve"> </w:t>
      </w:r>
      <w:proofErr w:type="spellStart"/>
      <w:r w:rsidRPr="00EB6B3A">
        <w:rPr>
          <w:sz w:val="24"/>
          <w:szCs w:val="24"/>
        </w:rPr>
        <w:t>obavezu</w:t>
      </w:r>
      <w:proofErr w:type="spellEnd"/>
      <w:r w:rsidRPr="00EB6B3A">
        <w:rPr>
          <w:sz w:val="24"/>
          <w:szCs w:val="24"/>
        </w:rPr>
        <w:t xml:space="preserve"> da </w:t>
      </w:r>
      <w:proofErr w:type="spellStart"/>
      <w:r w:rsidRPr="00EB6B3A">
        <w:rPr>
          <w:sz w:val="24"/>
          <w:szCs w:val="24"/>
        </w:rPr>
        <w:t>prethodno</w:t>
      </w:r>
      <w:proofErr w:type="spellEnd"/>
      <w:r w:rsidRPr="00EB6B3A">
        <w:rPr>
          <w:sz w:val="24"/>
          <w:szCs w:val="24"/>
        </w:rPr>
        <w:t xml:space="preserve"> </w:t>
      </w:r>
      <w:proofErr w:type="spellStart"/>
      <w:r w:rsidRPr="00EB6B3A">
        <w:rPr>
          <w:sz w:val="24"/>
          <w:szCs w:val="24"/>
        </w:rPr>
        <w:t>upozori</w:t>
      </w:r>
      <w:proofErr w:type="spellEnd"/>
      <w:r w:rsidRPr="00EB6B3A">
        <w:rPr>
          <w:sz w:val="24"/>
          <w:szCs w:val="24"/>
        </w:rPr>
        <w:t xml:space="preserve"> </w:t>
      </w:r>
      <w:proofErr w:type="spellStart"/>
      <w:r w:rsidRPr="00EB6B3A">
        <w:rPr>
          <w:sz w:val="24"/>
          <w:szCs w:val="24"/>
        </w:rPr>
        <w:t>zapošljenog</w:t>
      </w:r>
      <w:proofErr w:type="spellEnd"/>
      <w:r w:rsidRPr="00EB6B3A">
        <w:rPr>
          <w:sz w:val="24"/>
          <w:szCs w:val="24"/>
        </w:rPr>
        <w:t>.</w:t>
      </w:r>
    </w:p>
    <w:p w14:paraId="3746A0FF" w14:textId="77777777" w:rsidR="00EB6B3A" w:rsidRPr="00EB6B3A" w:rsidRDefault="00EB6B3A" w:rsidP="00EB6B3A">
      <w:pPr>
        <w:pStyle w:val="T30X"/>
        <w:spacing w:before="0" w:after="0" w:line="276" w:lineRule="auto"/>
        <w:ind w:firstLine="0"/>
        <w:rPr>
          <w:sz w:val="24"/>
          <w:szCs w:val="24"/>
        </w:rPr>
      </w:pPr>
    </w:p>
    <w:p w14:paraId="2B9B15E1" w14:textId="77777777" w:rsidR="00EB6B3A" w:rsidRPr="00EB6B3A" w:rsidRDefault="00EB6B3A" w:rsidP="00EB6B3A">
      <w:pPr>
        <w:pStyle w:val="T30X"/>
        <w:spacing w:before="0" w:after="0" w:line="276" w:lineRule="auto"/>
        <w:ind w:firstLine="0"/>
        <w:rPr>
          <w:b/>
          <w:bCs/>
          <w:sz w:val="24"/>
          <w:szCs w:val="24"/>
          <w:u w:val="single"/>
        </w:rPr>
      </w:pPr>
      <w:r w:rsidRPr="00EB6B3A">
        <w:rPr>
          <w:b/>
          <w:bCs/>
          <w:sz w:val="24"/>
          <w:szCs w:val="24"/>
          <w:u w:val="single"/>
        </w:rPr>
        <w:t xml:space="preserve">4) </w:t>
      </w:r>
      <w:proofErr w:type="spellStart"/>
      <w:r w:rsidRPr="00EB6B3A">
        <w:rPr>
          <w:b/>
          <w:bCs/>
          <w:sz w:val="24"/>
          <w:szCs w:val="24"/>
          <w:u w:val="single"/>
        </w:rPr>
        <w:t>ako</w:t>
      </w:r>
      <w:proofErr w:type="spellEnd"/>
      <w:r w:rsidRPr="00EB6B3A">
        <w:rPr>
          <w:b/>
          <w:bCs/>
          <w:sz w:val="24"/>
          <w:szCs w:val="24"/>
          <w:u w:val="single"/>
        </w:rPr>
        <w:t xml:space="preserve"> </w:t>
      </w:r>
      <w:proofErr w:type="spellStart"/>
      <w:r w:rsidRPr="00EB6B3A">
        <w:rPr>
          <w:b/>
          <w:bCs/>
          <w:sz w:val="24"/>
          <w:szCs w:val="24"/>
          <w:u w:val="single"/>
        </w:rPr>
        <w:t>odbije</w:t>
      </w:r>
      <w:proofErr w:type="spellEnd"/>
      <w:r w:rsidRPr="00EB6B3A">
        <w:rPr>
          <w:b/>
          <w:bCs/>
          <w:sz w:val="24"/>
          <w:szCs w:val="24"/>
          <w:u w:val="single"/>
        </w:rPr>
        <w:t xml:space="preserve"> da </w:t>
      </w:r>
      <w:proofErr w:type="spellStart"/>
      <w:r w:rsidRPr="00EB6B3A">
        <w:rPr>
          <w:b/>
          <w:bCs/>
          <w:sz w:val="24"/>
          <w:szCs w:val="24"/>
          <w:u w:val="single"/>
        </w:rPr>
        <w:t>zaključi</w:t>
      </w:r>
      <w:proofErr w:type="spellEnd"/>
      <w:r w:rsidRPr="00EB6B3A">
        <w:rPr>
          <w:b/>
          <w:bCs/>
          <w:sz w:val="24"/>
          <w:szCs w:val="24"/>
          <w:u w:val="single"/>
        </w:rPr>
        <w:t xml:space="preserve"> </w:t>
      </w:r>
      <w:proofErr w:type="spellStart"/>
      <w:r w:rsidRPr="00EB6B3A">
        <w:rPr>
          <w:b/>
          <w:bCs/>
          <w:sz w:val="24"/>
          <w:szCs w:val="24"/>
          <w:u w:val="single"/>
        </w:rPr>
        <w:t>aneks</w:t>
      </w:r>
      <w:proofErr w:type="spellEnd"/>
      <w:r w:rsidRPr="00EB6B3A">
        <w:rPr>
          <w:b/>
          <w:bCs/>
          <w:sz w:val="24"/>
          <w:szCs w:val="24"/>
          <w:u w:val="single"/>
        </w:rPr>
        <w:t xml:space="preserve"> </w:t>
      </w:r>
      <w:proofErr w:type="spellStart"/>
      <w:r w:rsidRPr="00EB6B3A">
        <w:rPr>
          <w:b/>
          <w:bCs/>
          <w:sz w:val="24"/>
          <w:szCs w:val="24"/>
          <w:u w:val="single"/>
        </w:rPr>
        <w:t>ugovora</w:t>
      </w:r>
      <w:proofErr w:type="spellEnd"/>
      <w:r w:rsidRPr="00EB6B3A">
        <w:rPr>
          <w:b/>
          <w:bCs/>
          <w:sz w:val="24"/>
          <w:szCs w:val="24"/>
          <w:u w:val="single"/>
        </w:rPr>
        <w:t xml:space="preserve"> o </w:t>
      </w:r>
      <w:proofErr w:type="spellStart"/>
      <w:r w:rsidRPr="00EB6B3A">
        <w:rPr>
          <w:b/>
          <w:bCs/>
          <w:sz w:val="24"/>
          <w:szCs w:val="24"/>
          <w:u w:val="single"/>
        </w:rPr>
        <w:t>radu</w:t>
      </w:r>
      <w:proofErr w:type="spellEnd"/>
      <w:r w:rsidRPr="00EB6B3A">
        <w:rPr>
          <w:b/>
          <w:bCs/>
          <w:sz w:val="24"/>
          <w:szCs w:val="24"/>
          <w:u w:val="single"/>
        </w:rPr>
        <w:t xml:space="preserve"> </w:t>
      </w:r>
      <w:proofErr w:type="spellStart"/>
      <w:r w:rsidRPr="00EB6B3A">
        <w:rPr>
          <w:b/>
          <w:bCs/>
          <w:sz w:val="24"/>
          <w:szCs w:val="24"/>
          <w:u w:val="single"/>
        </w:rPr>
        <w:t>koji</w:t>
      </w:r>
      <w:proofErr w:type="spellEnd"/>
      <w:r w:rsidRPr="00EB6B3A">
        <w:rPr>
          <w:b/>
          <w:bCs/>
          <w:sz w:val="24"/>
          <w:szCs w:val="24"/>
          <w:u w:val="single"/>
        </w:rPr>
        <w:t xml:space="preserve"> se </w:t>
      </w:r>
      <w:proofErr w:type="spellStart"/>
      <w:r w:rsidRPr="00EB6B3A">
        <w:rPr>
          <w:b/>
          <w:bCs/>
          <w:sz w:val="24"/>
          <w:szCs w:val="24"/>
          <w:u w:val="single"/>
        </w:rPr>
        <w:t>odnosi</w:t>
      </w:r>
      <w:proofErr w:type="spellEnd"/>
      <w:r w:rsidRPr="00EB6B3A">
        <w:rPr>
          <w:b/>
          <w:bCs/>
          <w:sz w:val="24"/>
          <w:szCs w:val="24"/>
          <w:u w:val="single"/>
        </w:rPr>
        <w:t xml:space="preserve"> </w:t>
      </w:r>
      <w:proofErr w:type="spellStart"/>
      <w:r w:rsidRPr="00EB6B3A">
        <w:rPr>
          <w:b/>
          <w:bCs/>
          <w:sz w:val="24"/>
          <w:szCs w:val="24"/>
          <w:u w:val="single"/>
        </w:rPr>
        <w:t>na</w:t>
      </w:r>
      <w:proofErr w:type="spellEnd"/>
      <w:r w:rsidRPr="00EB6B3A">
        <w:rPr>
          <w:b/>
          <w:bCs/>
          <w:sz w:val="24"/>
          <w:szCs w:val="24"/>
          <w:u w:val="single"/>
        </w:rPr>
        <w:t xml:space="preserve"> </w:t>
      </w:r>
      <w:proofErr w:type="spellStart"/>
      <w:r w:rsidRPr="00EB6B3A">
        <w:rPr>
          <w:b/>
          <w:bCs/>
          <w:sz w:val="24"/>
          <w:szCs w:val="24"/>
          <w:u w:val="single"/>
        </w:rPr>
        <w:t>raspoređivanje</w:t>
      </w:r>
      <w:proofErr w:type="spellEnd"/>
      <w:r w:rsidRPr="00EB6B3A">
        <w:rPr>
          <w:b/>
          <w:bCs/>
          <w:sz w:val="24"/>
          <w:szCs w:val="24"/>
          <w:u w:val="single"/>
        </w:rPr>
        <w:t xml:space="preserve"> </w:t>
      </w:r>
      <w:proofErr w:type="spellStart"/>
      <w:r w:rsidRPr="00EB6B3A">
        <w:rPr>
          <w:b/>
          <w:bCs/>
          <w:sz w:val="24"/>
          <w:szCs w:val="24"/>
          <w:u w:val="single"/>
        </w:rPr>
        <w:t>na</w:t>
      </w:r>
      <w:proofErr w:type="spellEnd"/>
      <w:r w:rsidRPr="00EB6B3A">
        <w:rPr>
          <w:b/>
          <w:bCs/>
          <w:sz w:val="24"/>
          <w:szCs w:val="24"/>
          <w:u w:val="single"/>
        </w:rPr>
        <w:t xml:space="preserve"> </w:t>
      </w:r>
      <w:proofErr w:type="spellStart"/>
      <w:r w:rsidRPr="00EB6B3A">
        <w:rPr>
          <w:b/>
          <w:bCs/>
          <w:sz w:val="24"/>
          <w:szCs w:val="24"/>
          <w:u w:val="single"/>
        </w:rPr>
        <w:t>drugo</w:t>
      </w:r>
      <w:proofErr w:type="spellEnd"/>
      <w:r w:rsidRPr="00EB6B3A">
        <w:rPr>
          <w:b/>
          <w:bCs/>
          <w:sz w:val="24"/>
          <w:szCs w:val="24"/>
          <w:u w:val="single"/>
        </w:rPr>
        <w:t xml:space="preserve"> (</w:t>
      </w:r>
      <w:proofErr w:type="spellStart"/>
      <w:r w:rsidRPr="00EB6B3A">
        <w:rPr>
          <w:b/>
          <w:bCs/>
          <w:sz w:val="24"/>
          <w:szCs w:val="24"/>
          <w:u w:val="single"/>
        </w:rPr>
        <w:t>odgovarajuće</w:t>
      </w:r>
      <w:proofErr w:type="spellEnd"/>
      <w:r w:rsidRPr="00EB6B3A">
        <w:rPr>
          <w:b/>
          <w:bCs/>
          <w:sz w:val="24"/>
          <w:szCs w:val="24"/>
          <w:u w:val="single"/>
        </w:rPr>
        <w:t xml:space="preserve">) </w:t>
      </w:r>
      <w:proofErr w:type="spellStart"/>
      <w:r w:rsidRPr="00EB6B3A">
        <w:rPr>
          <w:b/>
          <w:bCs/>
          <w:sz w:val="24"/>
          <w:szCs w:val="24"/>
          <w:u w:val="single"/>
        </w:rPr>
        <w:t>radno</w:t>
      </w:r>
      <w:proofErr w:type="spellEnd"/>
      <w:r w:rsidRPr="00EB6B3A">
        <w:rPr>
          <w:b/>
          <w:bCs/>
          <w:sz w:val="24"/>
          <w:szCs w:val="24"/>
          <w:u w:val="single"/>
        </w:rPr>
        <w:t xml:space="preserve"> </w:t>
      </w:r>
      <w:proofErr w:type="spellStart"/>
      <w:r w:rsidRPr="00EB6B3A">
        <w:rPr>
          <w:b/>
          <w:bCs/>
          <w:sz w:val="24"/>
          <w:szCs w:val="24"/>
          <w:u w:val="single"/>
        </w:rPr>
        <w:t>mjesto</w:t>
      </w:r>
      <w:proofErr w:type="spellEnd"/>
    </w:p>
    <w:p w14:paraId="77A317E6" w14:textId="77777777" w:rsidR="00EB6B3A" w:rsidRPr="00EB6B3A" w:rsidRDefault="00EB6B3A" w:rsidP="00EB6B3A">
      <w:pPr>
        <w:pStyle w:val="T30X"/>
        <w:spacing w:before="0" w:after="0" w:line="276" w:lineRule="auto"/>
        <w:ind w:firstLine="0"/>
        <w:rPr>
          <w:b/>
          <w:bCs/>
          <w:sz w:val="24"/>
          <w:szCs w:val="24"/>
          <w:u w:val="single"/>
        </w:rPr>
      </w:pPr>
      <w:r w:rsidRPr="00EB6B3A">
        <w:rPr>
          <w:b/>
          <w:bCs/>
          <w:sz w:val="24"/>
          <w:szCs w:val="24"/>
          <w:u w:val="single"/>
        </w:rPr>
        <w:t xml:space="preserve">5) </w:t>
      </w:r>
      <w:proofErr w:type="spellStart"/>
      <w:r w:rsidRPr="00EB6B3A">
        <w:rPr>
          <w:b/>
          <w:bCs/>
          <w:sz w:val="24"/>
          <w:szCs w:val="24"/>
          <w:u w:val="single"/>
        </w:rPr>
        <w:t>ako</w:t>
      </w:r>
      <w:proofErr w:type="spellEnd"/>
      <w:r w:rsidRPr="00EB6B3A">
        <w:rPr>
          <w:b/>
          <w:bCs/>
          <w:sz w:val="24"/>
          <w:szCs w:val="24"/>
          <w:u w:val="single"/>
        </w:rPr>
        <w:t xml:space="preserve"> </w:t>
      </w:r>
      <w:proofErr w:type="spellStart"/>
      <w:r w:rsidRPr="00EB6B3A">
        <w:rPr>
          <w:b/>
          <w:bCs/>
          <w:sz w:val="24"/>
          <w:szCs w:val="24"/>
          <w:u w:val="single"/>
        </w:rPr>
        <w:t>odbije</w:t>
      </w:r>
      <w:proofErr w:type="spellEnd"/>
      <w:r w:rsidRPr="00EB6B3A">
        <w:rPr>
          <w:b/>
          <w:bCs/>
          <w:sz w:val="24"/>
          <w:szCs w:val="24"/>
          <w:u w:val="single"/>
        </w:rPr>
        <w:t xml:space="preserve"> da </w:t>
      </w:r>
      <w:proofErr w:type="spellStart"/>
      <w:r w:rsidRPr="00EB6B3A">
        <w:rPr>
          <w:b/>
          <w:bCs/>
          <w:sz w:val="24"/>
          <w:szCs w:val="24"/>
          <w:u w:val="single"/>
        </w:rPr>
        <w:t>zaključi</w:t>
      </w:r>
      <w:proofErr w:type="spellEnd"/>
      <w:r w:rsidRPr="00EB6B3A">
        <w:rPr>
          <w:b/>
          <w:bCs/>
          <w:sz w:val="24"/>
          <w:szCs w:val="24"/>
          <w:u w:val="single"/>
        </w:rPr>
        <w:t xml:space="preserve"> </w:t>
      </w:r>
      <w:proofErr w:type="spellStart"/>
      <w:r w:rsidRPr="00EB6B3A">
        <w:rPr>
          <w:b/>
          <w:bCs/>
          <w:sz w:val="24"/>
          <w:szCs w:val="24"/>
          <w:u w:val="single"/>
        </w:rPr>
        <w:t>aneks</w:t>
      </w:r>
      <w:proofErr w:type="spellEnd"/>
      <w:r w:rsidRPr="00EB6B3A">
        <w:rPr>
          <w:b/>
          <w:bCs/>
          <w:sz w:val="24"/>
          <w:szCs w:val="24"/>
          <w:u w:val="single"/>
        </w:rPr>
        <w:t xml:space="preserve"> </w:t>
      </w:r>
      <w:proofErr w:type="spellStart"/>
      <w:r w:rsidRPr="00EB6B3A">
        <w:rPr>
          <w:b/>
          <w:bCs/>
          <w:sz w:val="24"/>
          <w:szCs w:val="24"/>
          <w:u w:val="single"/>
        </w:rPr>
        <w:t>ugovora</w:t>
      </w:r>
      <w:proofErr w:type="spellEnd"/>
      <w:r w:rsidRPr="00EB6B3A">
        <w:rPr>
          <w:b/>
          <w:bCs/>
          <w:sz w:val="24"/>
          <w:szCs w:val="24"/>
          <w:u w:val="single"/>
        </w:rPr>
        <w:t xml:space="preserve"> o </w:t>
      </w:r>
      <w:proofErr w:type="spellStart"/>
      <w:r w:rsidRPr="00EB6B3A">
        <w:rPr>
          <w:b/>
          <w:bCs/>
          <w:sz w:val="24"/>
          <w:szCs w:val="24"/>
          <w:u w:val="single"/>
        </w:rPr>
        <w:t>radu</w:t>
      </w:r>
      <w:proofErr w:type="spellEnd"/>
      <w:r w:rsidRPr="00EB6B3A">
        <w:rPr>
          <w:b/>
          <w:bCs/>
          <w:sz w:val="24"/>
          <w:szCs w:val="24"/>
          <w:u w:val="single"/>
        </w:rPr>
        <w:t xml:space="preserve"> </w:t>
      </w:r>
      <w:proofErr w:type="spellStart"/>
      <w:r w:rsidRPr="00EB6B3A">
        <w:rPr>
          <w:b/>
          <w:bCs/>
          <w:sz w:val="24"/>
          <w:szCs w:val="24"/>
          <w:u w:val="single"/>
        </w:rPr>
        <w:t>iz</w:t>
      </w:r>
      <w:proofErr w:type="spellEnd"/>
      <w:r w:rsidRPr="00EB6B3A">
        <w:rPr>
          <w:b/>
          <w:bCs/>
          <w:sz w:val="24"/>
          <w:szCs w:val="24"/>
          <w:u w:val="single"/>
        </w:rPr>
        <w:t xml:space="preserve"> </w:t>
      </w:r>
      <w:proofErr w:type="spellStart"/>
      <w:r w:rsidRPr="00EB6B3A">
        <w:rPr>
          <w:b/>
          <w:bCs/>
          <w:sz w:val="24"/>
          <w:szCs w:val="24"/>
          <w:u w:val="single"/>
        </w:rPr>
        <w:t>člana</w:t>
      </w:r>
      <w:proofErr w:type="spellEnd"/>
      <w:r w:rsidRPr="00EB6B3A">
        <w:rPr>
          <w:b/>
          <w:bCs/>
          <w:sz w:val="24"/>
          <w:szCs w:val="24"/>
          <w:u w:val="single"/>
        </w:rPr>
        <w:t xml:space="preserve"> 47 </w:t>
      </w:r>
      <w:proofErr w:type="spellStart"/>
      <w:r w:rsidRPr="00EB6B3A">
        <w:rPr>
          <w:b/>
          <w:bCs/>
          <w:sz w:val="24"/>
          <w:szCs w:val="24"/>
          <w:u w:val="single"/>
        </w:rPr>
        <w:t>stav</w:t>
      </w:r>
      <w:proofErr w:type="spellEnd"/>
      <w:r w:rsidRPr="00EB6B3A">
        <w:rPr>
          <w:b/>
          <w:bCs/>
          <w:sz w:val="24"/>
          <w:szCs w:val="24"/>
          <w:u w:val="single"/>
        </w:rPr>
        <w:t xml:space="preserve"> 1 </w:t>
      </w:r>
      <w:proofErr w:type="spellStart"/>
      <w:r w:rsidRPr="00EB6B3A">
        <w:rPr>
          <w:b/>
          <w:bCs/>
          <w:sz w:val="24"/>
          <w:szCs w:val="24"/>
          <w:u w:val="single"/>
        </w:rPr>
        <w:t>tač</w:t>
      </w:r>
      <w:proofErr w:type="spellEnd"/>
      <w:r w:rsidRPr="00EB6B3A">
        <w:rPr>
          <w:b/>
          <w:bCs/>
          <w:sz w:val="24"/>
          <w:szCs w:val="24"/>
          <w:u w:val="single"/>
        </w:rPr>
        <w:t xml:space="preserve">. 2 </w:t>
      </w:r>
      <w:proofErr w:type="spellStart"/>
      <w:r w:rsidRPr="00EB6B3A">
        <w:rPr>
          <w:b/>
          <w:bCs/>
          <w:sz w:val="24"/>
          <w:szCs w:val="24"/>
          <w:u w:val="single"/>
        </w:rPr>
        <w:t>i</w:t>
      </w:r>
      <w:proofErr w:type="spellEnd"/>
      <w:r w:rsidRPr="00EB6B3A">
        <w:rPr>
          <w:b/>
          <w:bCs/>
          <w:sz w:val="24"/>
          <w:szCs w:val="24"/>
          <w:u w:val="single"/>
        </w:rPr>
        <w:t xml:space="preserve"> 3 </w:t>
      </w:r>
      <w:proofErr w:type="spellStart"/>
      <w:r w:rsidRPr="00EB6B3A">
        <w:rPr>
          <w:b/>
          <w:bCs/>
          <w:sz w:val="24"/>
          <w:szCs w:val="24"/>
          <w:u w:val="single"/>
        </w:rPr>
        <w:t>ovog</w:t>
      </w:r>
      <w:proofErr w:type="spellEnd"/>
      <w:r w:rsidRPr="00EB6B3A">
        <w:rPr>
          <w:b/>
          <w:bCs/>
          <w:sz w:val="24"/>
          <w:szCs w:val="24"/>
          <w:u w:val="single"/>
        </w:rPr>
        <w:t xml:space="preserve"> </w:t>
      </w:r>
      <w:proofErr w:type="spellStart"/>
      <w:r w:rsidRPr="00EB6B3A">
        <w:rPr>
          <w:b/>
          <w:bCs/>
          <w:sz w:val="24"/>
          <w:szCs w:val="24"/>
          <w:u w:val="single"/>
        </w:rPr>
        <w:t>zakona</w:t>
      </w:r>
      <w:proofErr w:type="spellEnd"/>
    </w:p>
    <w:p w14:paraId="46D8D77A" w14:textId="093AFF84" w:rsidR="00EB6B3A" w:rsidRPr="00EB6B3A" w:rsidRDefault="00EB6B3A" w:rsidP="00EB6B3A">
      <w:pPr>
        <w:spacing w:line="276" w:lineRule="auto"/>
        <w:ind w:firstLine="283"/>
        <w:jc w:val="both"/>
        <w:rPr>
          <w:rFonts w:ascii="Times New Roman" w:hAnsi="Times New Roman" w:cs="Times New Roman"/>
          <w:sz w:val="24"/>
          <w:szCs w:val="24"/>
        </w:rPr>
      </w:pPr>
      <w:r w:rsidRPr="00EB6B3A">
        <w:rPr>
          <w:rFonts w:ascii="Times New Roman" w:hAnsi="Times New Roman" w:cs="Times New Roman"/>
          <w:sz w:val="24"/>
          <w:szCs w:val="24"/>
        </w:rPr>
        <w:t>U slučajevima koji su navedeni u tačkama 4 i 5 ovog stava, otkazni razlozi se odnose na odbijanje ponude aneksa ugovora o radu (ili neizjašnjavanje o istoj), koja se odnosi na: raspoređivanje na drugo radno mjesto, raspoređivanje u drugo mjesto rada i zaradu</w:t>
      </w:r>
      <w:r w:rsidR="002F696A">
        <w:rPr>
          <w:rFonts w:ascii="Times New Roman" w:hAnsi="Times New Roman" w:cs="Times New Roman"/>
          <w:sz w:val="24"/>
          <w:szCs w:val="24"/>
        </w:rPr>
        <w:t xml:space="preserve">. </w:t>
      </w:r>
      <w:r w:rsidRPr="00EB6B3A">
        <w:rPr>
          <w:rFonts w:ascii="Times New Roman" w:hAnsi="Times New Roman" w:cs="Times New Roman"/>
          <w:sz w:val="24"/>
          <w:szCs w:val="24"/>
        </w:rPr>
        <w:t>Kako je u članu 48 ZOR-a predviđeno da je poslodavac u ponudi dužan da navede pravne posljedice odbijanja ponude, to nema obavezu da zapošljenog više upozorava o postojanju razloga za otkaz ako odbije ponudi ili se o njoj ne izjasni.</w:t>
      </w:r>
    </w:p>
    <w:p w14:paraId="07CF4628" w14:textId="4E767221" w:rsidR="00EB6B3A" w:rsidRDefault="00EB6B3A" w:rsidP="00EB6B3A">
      <w:pPr>
        <w:pStyle w:val="T30X"/>
        <w:spacing w:before="0" w:after="0" w:line="276" w:lineRule="auto"/>
        <w:rPr>
          <w:sz w:val="24"/>
          <w:szCs w:val="24"/>
        </w:rPr>
      </w:pPr>
      <w:r w:rsidRPr="00EB6B3A">
        <w:rPr>
          <w:sz w:val="24"/>
          <w:szCs w:val="24"/>
        </w:rPr>
        <w:t xml:space="preserve"> U </w:t>
      </w:r>
      <w:proofErr w:type="spellStart"/>
      <w:r w:rsidRPr="00EB6B3A">
        <w:rPr>
          <w:sz w:val="24"/>
          <w:szCs w:val="24"/>
        </w:rPr>
        <w:t>navedenim</w:t>
      </w:r>
      <w:proofErr w:type="spellEnd"/>
      <w:r w:rsidRPr="00EB6B3A">
        <w:rPr>
          <w:sz w:val="24"/>
          <w:szCs w:val="24"/>
        </w:rPr>
        <w:t xml:space="preserve"> </w:t>
      </w:r>
      <w:proofErr w:type="spellStart"/>
      <w:r w:rsidRPr="00EB6B3A">
        <w:rPr>
          <w:sz w:val="24"/>
          <w:szCs w:val="24"/>
        </w:rPr>
        <w:t>slučajevima</w:t>
      </w:r>
      <w:proofErr w:type="spellEnd"/>
      <w:r w:rsidRPr="00EB6B3A">
        <w:rPr>
          <w:sz w:val="24"/>
          <w:szCs w:val="24"/>
        </w:rPr>
        <w:t xml:space="preserve">, </w:t>
      </w:r>
      <w:proofErr w:type="spellStart"/>
      <w:r w:rsidRPr="00EB6B3A">
        <w:rPr>
          <w:sz w:val="24"/>
          <w:szCs w:val="24"/>
        </w:rPr>
        <w:t>ukoliko</w:t>
      </w:r>
      <w:proofErr w:type="spellEnd"/>
      <w:r w:rsidRPr="00EB6B3A">
        <w:rPr>
          <w:sz w:val="24"/>
          <w:szCs w:val="24"/>
        </w:rPr>
        <w:t xml:space="preserve"> je </w:t>
      </w:r>
      <w:proofErr w:type="spellStart"/>
      <w:r w:rsidRPr="00EB6B3A">
        <w:rPr>
          <w:sz w:val="24"/>
          <w:szCs w:val="24"/>
        </w:rPr>
        <w:t>ponuda</w:t>
      </w:r>
      <w:proofErr w:type="spellEnd"/>
      <w:r w:rsidRPr="00EB6B3A">
        <w:rPr>
          <w:sz w:val="24"/>
          <w:szCs w:val="24"/>
        </w:rPr>
        <w:t xml:space="preserve"> </w:t>
      </w:r>
      <w:proofErr w:type="spellStart"/>
      <w:r w:rsidRPr="00EB6B3A">
        <w:rPr>
          <w:sz w:val="24"/>
          <w:szCs w:val="24"/>
        </w:rPr>
        <w:t>aneksa</w:t>
      </w:r>
      <w:proofErr w:type="spellEnd"/>
      <w:r w:rsidRPr="00EB6B3A">
        <w:rPr>
          <w:sz w:val="24"/>
          <w:szCs w:val="24"/>
        </w:rPr>
        <w:t xml:space="preserve"> </w:t>
      </w:r>
      <w:proofErr w:type="spellStart"/>
      <w:r w:rsidRPr="00EB6B3A">
        <w:rPr>
          <w:sz w:val="24"/>
          <w:szCs w:val="24"/>
        </w:rPr>
        <w:t>ugovora</w:t>
      </w:r>
      <w:proofErr w:type="spellEnd"/>
      <w:r w:rsidRPr="00EB6B3A">
        <w:rPr>
          <w:sz w:val="24"/>
          <w:szCs w:val="24"/>
        </w:rPr>
        <w:t xml:space="preserve"> o </w:t>
      </w:r>
      <w:proofErr w:type="spellStart"/>
      <w:r w:rsidRPr="00EB6B3A">
        <w:rPr>
          <w:sz w:val="24"/>
          <w:szCs w:val="24"/>
        </w:rPr>
        <w:t>radu</w:t>
      </w:r>
      <w:proofErr w:type="spellEnd"/>
      <w:r w:rsidRPr="00EB6B3A">
        <w:rPr>
          <w:sz w:val="24"/>
          <w:szCs w:val="24"/>
        </w:rPr>
        <w:t xml:space="preserve"> </w:t>
      </w:r>
      <w:proofErr w:type="spellStart"/>
      <w:r w:rsidRPr="00EB6B3A">
        <w:rPr>
          <w:sz w:val="24"/>
          <w:szCs w:val="24"/>
        </w:rPr>
        <w:t>podrazumijevala</w:t>
      </w:r>
      <w:proofErr w:type="spellEnd"/>
      <w:r w:rsidRPr="00EB6B3A">
        <w:rPr>
          <w:sz w:val="24"/>
          <w:szCs w:val="24"/>
        </w:rPr>
        <w:t xml:space="preserve"> </w:t>
      </w:r>
      <w:proofErr w:type="spellStart"/>
      <w:r w:rsidRPr="00EB6B3A">
        <w:rPr>
          <w:sz w:val="24"/>
          <w:szCs w:val="24"/>
        </w:rPr>
        <w:t>umanjenje</w:t>
      </w:r>
      <w:proofErr w:type="spellEnd"/>
      <w:r w:rsidRPr="00EB6B3A">
        <w:rPr>
          <w:sz w:val="24"/>
          <w:szCs w:val="24"/>
        </w:rPr>
        <w:t xml:space="preserve"> </w:t>
      </w:r>
      <w:proofErr w:type="spellStart"/>
      <w:r w:rsidRPr="00EB6B3A">
        <w:rPr>
          <w:sz w:val="24"/>
          <w:szCs w:val="24"/>
        </w:rPr>
        <w:t>zarade</w:t>
      </w:r>
      <w:proofErr w:type="spellEnd"/>
      <w:r w:rsidRPr="00EB6B3A">
        <w:rPr>
          <w:sz w:val="24"/>
          <w:szCs w:val="24"/>
        </w:rPr>
        <w:t xml:space="preserve">, </w:t>
      </w:r>
      <w:proofErr w:type="spellStart"/>
      <w:r w:rsidRPr="00EB6B3A">
        <w:rPr>
          <w:sz w:val="24"/>
          <w:szCs w:val="24"/>
        </w:rPr>
        <w:t>zapošljeni</w:t>
      </w:r>
      <w:proofErr w:type="spellEnd"/>
      <w:r w:rsidRPr="00EB6B3A">
        <w:rPr>
          <w:sz w:val="24"/>
          <w:szCs w:val="24"/>
        </w:rPr>
        <w:t xml:space="preserve"> </w:t>
      </w:r>
      <w:proofErr w:type="spellStart"/>
      <w:r w:rsidRPr="00EB6B3A">
        <w:rPr>
          <w:sz w:val="24"/>
          <w:szCs w:val="24"/>
        </w:rPr>
        <w:t>će</w:t>
      </w:r>
      <w:proofErr w:type="spellEnd"/>
      <w:r w:rsidRPr="00EB6B3A">
        <w:rPr>
          <w:sz w:val="24"/>
          <w:szCs w:val="24"/>
        </w:rPr>
        <w:t xml:space="preserve"> u </w:t>
      </w:r>
      <w:proofErr w:type="spellStart"/>
      <w:r w:rsidRPr="00EB6B3A">
        <w:rPr>
          <w:sz w:val="24"/>
          <w:szCs w:val="24"/>
        </w:rPr>
        <w:t>slučaju</w:t>
      </w:r>
      <w:proofErr w:type="spellEnd"/>
      <w:r w:rsidRPr="00EB6B3A">
        <w:rPr>
          <w:sz w:val="24"/>
          <w:szCs w:val="24"/>
        </w:rPr>
        <w:t xml:space="preserve"> </w:t>
      </w:r>
      <w:proofErr w:type="spellStart"/>
      <w:r w:rsidRPr="00EB6B3A">
        <w:rPr>
          <w:sz w:val="24"/>
          <w:szCs w:val="24"/>
        </w:rPr>
        <w:t>otkaza</w:t>
      </w:r>
      <w:proofErr w:type="spellEnd"/>
      <w:r w:rsidRPr="00EB6B3A">
        <w:rPr>
          <w:sz w:val="24"/>
          <w:szCs w:val="24"/>
        </w:rPr>
        <w:t xml:space="preserve"> </w:t>
      </w:r>
      <w:proofErr w:type="spellStart"/>
      <w:r w:rsidRPr="00EB6B3A">
        <w:rPr>
          <w:sz w:val="24"/>
          <w:szCs w:val="24"/>
        </w:rPr>
        <w:t>zbog</w:t>
      </w:r>
      <w:proofErr w:type="spellEnd"/>
      <w:r w:rsidRPr="00EB6B3A">
        <w:rPr>
          <w:sz w:val="24"/>
          <w:szCs w:val="24"/>
        </w:rPr>
        <w:t xml:space="preserve"> </w:t>
      </w:r>
      <w:proofErr w:type="spellStart"/>
      <w:r w:rsidRPr="00EB6B3A">
        <w:rPr>
          <w:sz w:val="24"/>
          <w:szCs w:val="24"/>
        </w:rPr>
        <w:t>neprihvatanja</w:t>
      </w:r>
      <w:proofErr w:type="spellEnd"/>
      <w:r w:rsidRPr="00EB6B3A">
        <w:rPr>
          <w:sz w:val="24"/>
          <w:szCs w:val="24"/>
        </w:rPr>
        <w:t xml:space="preserve"> </w:t>
      </w:r>
      <w:proofErr w:type="spellStart"/>
      <w:r w:rsidRPr="00EB6B3A">
        <w:rPr>
          <w:sz w:val="24"/>
          <w:szCs w:val="24"/>
        </w:rPr>
        <w:t>aneksa</w:t>
      </w:r>
      <w:proofErr w:type="spellEnd"/>
      <w:r w:rsidRPr="00EB6B3A">
        <w:rPr>
          <w:sz w:val="24"/>
          <w:szCs w:val="24"/>
        </w:rPr>
        <w:t xml:space="preserve"> </w:t>
      </w:r>
      <w:proofErr w:type="spellStart"/>
      <w:r w:rsidRPr="00EB6B3A">
        <w:rPr>
          <w:sz w:val="24"/>
          <w:szCs w:val="24"/>
        </w:rPr>
        <w:t>ugovora</w:t>
      </w:r>
      <w:proofErr w:type="spellEnd"/>
      <w:r w:rsidRPr="00EB6B3A">
        <w:rPr>
          <w:sz w:val="24"/>
          <w:szCs w:val="24"/>
        </w:rPr>
        <w:t xml:space="preserve"> o </w:t>
      </w:r>
      <w:proofErr w:type="spellStart"/>
      <w:r w:rsidRPr="00EB6B3A">
        <w:rPr>
          <w:sz w:val="24"/>
          <w:szCs w:val="24"/>
        </w:rPr>
        <w:t>radu</w:t>
      </w:r>
      <w:proofErr w:type="spellEnd"/>
      <w:r w:rsidRPr="00EB6B3A">
        <w:rPr>
          <w:sz w:val="24"/>
          <w:szCs w:val="24"/>
        </w:rPr>
        <w:t xml:space="preserve"> </w:t>
      </w:r>
      <w:proofErr w:type="spellStart"/>
      <w:r w:rsidRPr="00EB6B3A">
        <w:rPr>
          <w:sz w:val="24"/>
          <w:szCs w:val="24"/>
        </w:rPr>
        <w:t>imati</w:t>
      </w:r>
      <w:proofErr w:type="spellEnd"/>
      <w:r w:rsidRPr="00EB6B3A">
        <w:rPr>
          <w:sz w:val="24"/>
          <w:szCs w:val="24"/>
        </w:rPr>
        <w:t xml:space="preserve"> </w:t>
      </w:r>
      <w:proofErr w:type="spellStart"/>
      <w:r w:rsidRPr="00EB6B3A">
        <w:rPr>
          <w:sz w:val="24"/>
          <w:szCs w:val="24"/>
        </w:rPr>
        <w:t>pravo</w:t>
      </w:r>
      <w:proofErr w:type="spellEnd"/>
      <w:r w:rsidRPr="00EB6B3A">
        <w:rPr>
          <w:sz w:val="24"/>
          <w:szCs w:val="24"/>
        </w:rPr>
        <w:t xml:space="preserve"> </w:t>
      </w:r>
      <w:proofErr w:type="spellStart"/>
      <w:r w:rsidRPr="00EB6B3A">
        <w:rPr>
          <w:sz w:val="24"/>
          <w:szCs w:val="24"/>
        </w:rPr>
        <w:t>na</w:t>
      </w:r>
      <w:proofErr w:type="spellEnd"/>
      <w:r w:rsidRPr="00EB6B3A">
        <w:rPr>
          <w:sz w:val="24"/>
          <w:szCs w:val="24"/>
        </w:rPr>
        <w:t xml:space="preserve"> </w:t>
      </w:r>
      <w:proofErr w:type="spellStart"/>
      <w:r w:rsidRPr="00EB6B3A">
        <w:rPr>
          <w:sz w:val="24"/>
          <w:szCs w:val="24"/>
        </w:rPr>
        <w:t>isplatu</w:t>
      </w:r>
      <w:proofErr w:type="spellEnd"/>
      <w:r w:rsidRPr="00EB6B3A">
        <w:rPr>
          <w:sz w:val="24"/>
          <w:szCs w:val="24"/>
        </w:rPr>
        <w:t xml:space="preserve"> </w:t>
      </w:r>
      <w:proofErr w:type="spellStart"/>
      <w:r w:rsidRPr="00EB6B3A">
        <w:rPr>
          <w:sz w:val="24"/>
          <w:szCs w:val="24"/>
        </w:rPr>
        <w:t>otpremnine</w:t>
      </w:r>
      <w:proofErr w:type="spellEnd"/>
      <w:r w:rsidRPr="00EB6B3A">
        <w:rPr>
          <w:sz w:val="24"/>
          <w:szCs w:val="24"/>
        </w:rPr>
        <w:t xml:space="preserve"> </w:t>
      </w:r>
      <w:proofErr w:type="spellStart"/>
      <w:r w:rsidRPr="00EB6B3A">
        <w:rPr>
          <w:sz w:val="24"/>
          <w:szCs w:val="24"/>
        </w:rPr>
        <w:t>koja</w:t>
      </w:r>
      <w:proofErr w:type="spellEnd"/>
      <w:r w:rsidRPr="00EB6B3A">
        <w:rPr>
          <w:sz w:val="24"/>
          <w:szCs w:val="24"/>
        </w:rPr>
        <w:t xml:space="preserve"> ne </w:t>
      </w:r>
      <w:proofErr w:type="spellStart"/>
      <w:r w:rsidRPr="00EB6B3A">
        <w:rPr>
          <w:sz w:val="24"/>
          <w:szCs w:val="24"/>
        </w:rPr>
        <w:t>može</w:t>
      </w:r>
      <w:proofErr w:type="spellEnd"/>
      <w:r w:rsidRPr="00EB6B3A">
        <w:rPr>
          <w:sz w:val="24"/>
          <w:szCs w:val="24"/>
        </w:rPr>
        <w:t xml:space="preserve"> </w:t>
      </w:r>
      <w:proofErr w:type="spellStart"/>
      <w:r w:rsidRPr="00EB6B3A">
        <w:rPr>
          <w:sz w:val="24"/>
          <w:szCs w:val="24"/>
        </w:rPr>
        <w:t>biti</w:t>
      </w:r>
      <w:proofErr w:type="spellEnd"/>
      <w:r w:rsidRPr="00EB6B3A">
        <w:rPr>
          <w:sz w:val="24"/>
          <w:szCs w:val="24"/>
        </w:rPr>
        <w:t xml:space="preserve"> </w:t>
      </w:r>
      <w:proofErr w:type="spellStart"/>
      <w:r w:rsidRPr="00EB6B3A">
        <w:rPr>
          <w:sz w:val="24"/>
          <w:szCs w:val="24"/>
        </w:rPr>
        <w:t>niža</w:t>
      </w:r>
      <w:proofErr w:type="spellEnd"/>
      <w:r w:rsidRPr="00EB6B3A">
        <w:rPr>
          <w:sz w:val="24"/>
          <w:szCs w:val="24"/>
        </w:rPr>
        <w:t xml:space="preserve"> </w:t>
      </w:r>
      <w:proofErr w:type="spellStart"/>
      <w:r w:rsidRPr="00EB6B3A">
        <w:rPr>
          <w:sz w:val="24"/>
          <w:szCs w:val="24"/>
        </w:rPr>
        <w:t>od</w:t>
      </w:r>
      <w:proofErr w:type="spellEnd"/>
      <w:r w:rsidRPr="00EB6B3A">
        <w:rPr>
          <w:sz w:val="24"/>
          <w:szCs w:val="24"/>
        </w:rPr>
        <w:t xml:space="preserve"> tri </w:t>
      </w:r>
      <w:proofErr w:type="spellStart"/>
      <w:r w:rsidRPr="00EB6B3A">
        <w:rPr>
          <w:sz w:val="24"/>
          <w:szCs w:val="24"/>
        </w:rPr>
        <w:t>prośečne</w:t>
      </w:r>
      <w:proofErr w:type="spellEnd"/>
      <w:r w:rsidRPr="00EB6B3A">
        <w:rPr>
          <w:sz w:val="24"/>
          <w:szCs w:val="24"/>
        </w:rPr>
        <w:t xml:space="preserve"> </w:t>
      </w:r>
      <w:proofErr w:type="spellStart"/>
      <w:r w:rsidRPr="00EB6B3A">
        <w:rPr>
          <w:sz w:val="24"/>
          <w:szCs w:val="24"/>
        </w:rPr>
        <w:t>mjesečne</w:t>
      </w:r>
      <w:proofErr w:type="spellEnd"/>
      <w:r w:rsidRPr="00EB6B3A">
        <w:rPr>
          <w:sz w:val="24"/>
          <w:szCs w:val="24"/>
        </w:rPr>
        <w:t xml:space="preserve"> </w:t>
      </w:r>
      <w:proofErr w:type="spellStart"/>
      <w:r w:rsidRPr="00EB6B3A">
        <w:rPr>
          <w:sz w:val="24"/>
          <w:szCs w:val="24"/>
        </w:rPr>
        <w:t>zarade</w:t>
      </w:r>
      <w:proofErr w:type="spellEnd"/>
      <w:r w:rsidRPr="00EB6B3A">
        <w:rPr>
          <w:sz w:val="24"/>
          <w:szCs w:val="24"/>
        </w:rPr>
        <w:t xml:space="preserve"> bez </w:t>
      </w:r>
      <w:proofErr w:type="spellStart"/>
      <w:r w:rsidRPr="00EB6B3A">
        <w:rPr>
          <w:sz w:val="24"/>
          <w:szCs w:val="24"/>
        </w:rPr>
        <w:t>poreza</w:t>
      </w:r>
      <w:proofErr w:type="spellEnd"/>
      <w:r w:rsidRPr="00EB6B3A">
        <w:rPr>
          <w:sz w:val="24"/>
          <w:szCs w:val="24"/>
        </w:rPr>
        <w:t xml:space="preserve"> </w:t>
      </w:r>
      <w:proofErr w:type="spellStart"/>
      <w:r w:rsidRPr="00EB6B3A">
        <w:rPr>
          <w:sz w:val="24"/>
          <w:szCs w:val="24"/>
        </w:rPr>
        <w:t>i</w:t>
      </w:r>
      <w:proofErr w:type="spellEnd"/>
      <w:r w:rsidRPr="00EB6B3A">
        <w:rPr>
          <w:sz w:val="24"/>
          <w:szCs w:val="24"/>
        </w:rPr>
        <w:t xml:space="preserve"> </w:t>
      </w:r>
      <w:proofErr w:type="spellStart"/>
      <w:r w:rsidRPr="00EB6B3A">
        <w:rPr>
          <w:sz w:val="24"/>
          <w:szCs w:val="24"/>
        </w:rPr>
        <w:t>doprinosa</w:t>
      </w:r>
      <w:proofErr w:type="spellEnd"/>
      <w:r w:rsidRPr="00EB6B3A">
        <w:rPr>
          <w:sz w:val="24"/>
          <w:szCs w:val="24"/>
        </w:rPr>
        <w:t xml:space="preserve"> u </w:t>
      </w:r>
      <w:proofErr w:type="spellStart"/>
      <w:r w:rsidRPr="00EB6B3A">
        <w:rPr>
          <w:sz w:val="24"/>
          <w:szCs w:val="24"/>
        </w:rPr>
        <w:t>Crnoj</w:t>
      </w:r>
      <w:proofErr w:type="spellEnd"/>
      <w:r w:rsidRPr="00EB6B3A">
        <w:rPr>
          <w:sz w:val="24"/>
          <w:szCs w:val="24"/>
        </w:rPr>
        <w:t xml:space="preserve"> Gori. </w:t>
      </w:r>
      <w:proofErr w:type="spellStart"/>
      <w:r w:rsidRPr="00EB6B3A">
        <w:rPr>
          <w:sz w:val="24"/>
          <w:szCs w:val="24"/>
        </w:rPr>
        <w:t>Međutim</w:t>
      </w:r>
      <w:proofErr w:type="spellEnd"/>
      <w:r w:rsidRPr="00EB6B3A">
        <w:rPr>
          <w:sz w:val="24"/>
          <w:szCs w:val="24"/>
        </w:rPr>
        <w:t xml:space="preserve">, </w:t>
      </w:r>
      <w:proofErr w:type="spellStart"/>
      <w:r w:rsidRPr="00EB6B3A">
        <w:rPr>
          <w:sz w:val="24"/>
          <w:szCs w:val="24"/>
        </w:rPr>
        <w:t>ukoliko</w:t>
      </w:r>
      <w:proofErr w:type="spellEnd"/>
      <w:r w:rsidRPr="00EB6B3A">
        <w:rPr>
          <w:sz w:val="24"/>
          <w:szCs w:val="24"/>
        </w:rPr>
        <w:t xml:space="preserve"> se </w:t>
      </w:r>
      <w:proofErr w:type="spellStart"/>
      <w:r w:rsidRPr="00EB6B3A">
        <w:rPr>
          <w:sz w:val="24"/>
          <w:szCs w:val="24"/>
        </w:rPr>
        <w:t>ponuda</w:t>
      </w:r>
      <w:proofErr w:type="spellEnd"/>
      <w:r w:rsidRPr="00EB6B3A">
        <w:rPr>
          <w:sz w:val="24"/>
          <w:szCs w:val="24"/>
        </w:rPr>
        <w:t xml:space="preserve"> </w:t>
      </w:r>
      <w:proofErr w:type="spellStart"/>
      <w:r w:rsidRPr="00EB6B3A">
        <w:rPr>
          <w:sz w:val="24"/>
          <w:szCs w:val="24"/>
        </w:rPr>
        <w:t>aneksa</w:t>
      </w:r>
      <w:proofErr w:type="spellEnd"/>
      <w:r w:rsidRPr="00EB6B3A">
        <w:rPr>
          <w:sz w:val="24"/>
          <w:szCs w:val="24"/>
        </w:rPr>
        <w:t xml:space="preserve"> </w:t>
      </w:r>
      <w:proofErr w:type="spellStart"/>
      <w:r w:rsidRPr="00EB6B3A">
        <w:rPr>
          <w:sz w:val="24"/>
          <w:szCs w:val="24"/>
        </w:rPr>
        <w:t>odnosila</w:t>
      </w:r>
      <w:proofErr w:type="spellEnd"/>
      <w:r w:rsidRPr="00EB6B3A">
        <w:rPr>
          <w:sz w:val="24"/>
          <w:szCs w:val="24"/>
        </w:rPr>
        <w:t xml:space="preserve"> </w:t>
      </w:r>
      <w:proofErr w:type="spellStart"/>
      <w:r w:rsidRPr="00EB6B3A">
        <w:rPr>
          <w:sz w:val="24"/>
          <w:szCs w:val="24"/>
        </w:rPr>
        <w:t>na</w:t>
      </w:r>
      <w:proofErr w:type="spellEnd"/>
      <w:r w:rsidRPr="00EB6B3A">
        <w:rPr>
          <w:sz w:val="24"/>
          <w:szCs w:val="24"/>
        </w:rPr>
        <w:t xml:space="preserve"> </w:t>
      </w:r>
      <w:proofErr w:type="spellStart"/>
      <w:r w:rsidRPr="00EB6B3A">
        <w:rPr>
          <w:sz w:val="24"/>
          <w:szCs w:val="24"/>
        </w:rPr>
        <w:t>raspoređivanje</w:t>
      </w:r>
      <w:proofErr w:type="spellEnd"/>
      <w:r w:rsidRPr="00EB6B3A">
        <w:rPr>
          <w:sz w:val="24"/>
          <w:szCs w:val="24"/>
        </w:rPr>
        <w:t xml:space="preserve"> u </w:t>
      </w:r>
      <w:proofErr w:type="spellStart"/>
      <w:r w:rsidRPr="00EB6B3A">
        <w:rPr>
          <w:sz w:val="24"/>
          <w:szCs w:val="24"/>
        </w:rPr>
        <w:t>drugo</w:t>
      </w:r>
      <w:proofErr w:type="spellEnd"/>
      <w:r w:rsidRPr="00EB6B3A">
        <w:rPr>
          <w:sz w:val="24"/>
          <w:szCs w:val="24"/>
        </w:rPr>
        <w:t xml:space="preserve"> </w:t>
      </w:r>
      <w:proofErr w:type="spellStart"/>
      <w:r w:rsidRPr="00EB6B3A">
        <w:rPr>
          <w:sz w:val="24"/>
          <w:szCs w:val="24"/>
        </w:rPr>
        <w:t>mjesto</w:t>
      </w:r>
      <w:proofErr w:type="spellEnd"/>
      <w:r w:rsidRPr="00EB6B3A">
        <w:rPr>
          <w:sz w:val="24"/>
          <w:szCs w:val="24"/>
        </w:rPr>
        <w:t xml:space="preserve"> </w:t>
      </w:r>
      <w:proofErr w:type="spellStart"/>
      <w:r w:rsidRPr="00EB6B3A">
        <w:rPr>
          <w:sz w:val="24"/>
          <w:szCs w:val="24"/>
        </w:rPr>
        <w:t>rada</w:t>
      </w:r>
      <w:proofErr w:type="spellEnd"/>
      <w:r w:rsidRPr="00EB6B3A">
        <w:rPr>
          <w:sz w:val="24"/>
          <w:szCs w:val="24"/>
        </w:rPr>
        <w:t xml:space="preserve"> </w:t>
      </w:r>
      <w:proofErr w:type="spellStart"/>
      <w:r w:rsidRPr="00EB6B3A">
        <w:rPr>
          <w:sz w:val="24"/>
          <w:szCs w:val="24"/>
        </w:rPr>
        <w:t>ili</w:t>
      </w:r>
      <w:proofErr w:type="spellEnd"/>
      <w:r w:rsidRPr="00EB6B3A">
        <w:rPr>
          <w:sz w:val="24"/>
          <w:szCs w:val="24"/>
        </w:rPr>
        <w:t xml:space="preserve"> </w:t>
      </w:r>
      <w:proofErr w:type="spellStart"/>
      <w:r w:rsidRPr="00EB6B3A">
        <w:rPr>
          <w:sz w:val="24"/>
          <w:szCs w:val="24"/>
        </w:rPr>
        <w:t>na</w:t>
      </w:r>
      <w:proofErr w:type="spellEnd"/>
      <w:r w:rsidRPr="00EB6B3A">
        <w:rPr>
          <w:sz w:val="24"/>
          <w:szCs w:val="24"/>
        </w:rPr>
        <w:t xml:space="preserve"> </w:t>
      </w:r>
      <w:proofErr w:type="spellStart"/>
      <w:r w:rsidRPr="00EB6B3A">
        <w:rPr>
          <w:sz w:val="24"/>
          <w:szCs w:val="24"/>
        </w:rPr>
        <w:t>zaradu</w:t>
      </w:r>
      <w:proofErr w:type="spellEnd"/>
      <w:r w:rsidRPr="00EB6B3A">
        <w:rPr>
          <w:sz w:val="24"/>
          <w:szCs w:val="24"/>
        </w:rPr>
        <w:t xml:space="preserve">, </w:t>
      </w:r>
      <w:proofErr w:type="spellStart"/>
      <w:r w:rsidRPr="00EB6B3A">
        <w:rPr>
          <w:sz w:val="24"/>
          <w:szCs w:val="24"/>
        </w:rPr>
        <w:t>otpremnina</w:t>
      </w:r>
      <w:proofErr w:type="spellEnd"/>
      <w:r w:rsidRPr="00EB6B3A">
        <w:rPr>
          <w:sz w:val="24"/>
          <w:szCs w:val="24"/>
        </w:rPr>
        <w:t xml:space="preserve"> </w:t>
      </w:r>
      <w:proofErr w:type="spellStart"/>
      <w:r w:rsidRPr="00EB6B3A">
        <w:rPr>
          <w:sz w:val="24"/>
          <w:szCs w:val="24"/>
        </w:rPr>
        <w:t>će</w:t>
      </w:r>
      <w:proofErr w:type="spellEnd"/>
      <w:r w:rsidRPr="00EB6B3A">
        <w:rPr>
          <w:sz w:val="24"/>
          <w:szCs w:val="24"/>
        </w:rPr>
        <w:t xml:space="preserve"> se </w:t>
      </w:r>
      <w:proofErr w:type="spellStart"/>
      <w:r w:rsidRPr="00EB6B3A">
        <w:rPr>
          <w:sz w:val="24"/>
          <w:szCs w:val="24"/>
        </w:rPr>
        <w:t>isplatiti</w:t>
      </w:r>
      <w:proofErr w:type="spellEnd"/>
      <w:r w:rsidRPr="00EB6B3A">
        <w:rPr>
          <w:sz w:val="24"/>
          <w:szCs w:val="24"/>
        </w:rPr>
        <w:t xml:space="preserve"> </w:t>
      </w:r>
      <w:proofErr w:type="spellStart"/>
      <w:r w:rsidRPr="00EB6B3A">
        <w:rPr>
          <w:sz w:val="24"/>
          <w:szCs w:val="24"/>
        </w:rPr>
        <w:t>zavisno</w:t>
      </w:r>
      <w:proofErr w:type="spellEnd"/>
      <w:r w:rsidRPr="00EB6B3A">
        <w:rPr>
          <w:sz w:val="24"/>
          <w:szCs w:val="24"/>
        </w:rPr>
        <w:t xml:space="preserve"> </w:t>
      </w:r>
      <w:proofErr w:type="spellStart"/>
      <w:r w:rsidRPr="00EB6B3A">
        <w:rPr>
          <w:sz w:val="24"/>
          <w:szCs w:val="24"/>
        </w:rPr>
        <w:t>od</w:t>
      </w:r>
      <w:proofErr w:type="spellEnd"/>
      <w:r w:rsidRPr="00EB6B3A">
        <w:rPr>
          <w:sz w:val="24"/>
          <w:szCs w:val="24"/>
        </w:rPr>
        <w:t xml:space="preserve"> </w:t>
      </w:r>
      <w:proofErr w:type="spellStart"/>
      <w:r w:rsidRPr="00EB6B3A">
        <w:rPr>
          <w:sz w:val="24"/>
          <w:szCs w:val="24"/>
        </w:rPr>
        <w:t>vremena</w:t>
      </w:r>
      <w:proofErr w:type="spellEnd"/>
      <w:r w:rsidRPr="00EB6B3A">
        <w:rPr>
          <w:sz w:val="24"/>
          <w:szCs w:val="24"/>
        </w:rPr>
        <w:t xml:space="preserve"> </w:t>
      </w:r>
      <w:proofErr w:type="spellStart"/>
      <w:r w:rsidRPr="00EB6B3A">
        <w:rPr>
          <w:sz w:val="24"/>
          <w:szCs w:val="24"/>
        </w:rPr>
        <w:t>provedenog</w:t>
      </w:r>
      <w:proofErr w:type="spellEnd"/>
      <w:r w:rsidRPr="00EB6B3A">
        <w:rPr>
          <w:sz w:val="24"/>
          <w:szCs w:val="24"/>
        </w:rPr>
        <w:t xml:space="preserve"> </w:t>
      </w:r>
      <w:proofErr w:type="spellStart"/>
      <w:r w:rsidRPr="00EB6B3A">
        <w:rPr>
          <w:sz w:val="24"/>
          <w:szCs w:val="24"/>
        </w:rPr>
        <w:t>na</w:t>
      </w:r>
      <w:proofErr w:type="spellEnd"/>
      <w:r w:rsidRPr="00EB6B3A">
        <w:rPr>
          <w:sz w:val="24"/>
          <w:szCs w:val="24"/>
        </w:rPr>
        <w:t xml:space="preserve"> </w:t>
      </w:r>
      <w:proofErr w:type="spellStart"/>
      <w:r w:rsidRPr="00EB6B3A">
        <w:rPr>
          <w:sz w:val="24"/>
          <w:szCs w:val="24"/>
        </w:rPr>
        <w:t>radu</w:t>
      </w:r>
      <w:proofErr w:type="spellEnd"/>
      <w:r w:rsidRPr="00EB6B3A">
        <w:rPr>
          <w:sz w:val="24"/>
          <w:szCs w:val="24"/>
        </w:rPr>
        <w:t xml:space="preserve"> </w:t>
      </w:r>
      <w:proofErr w:type="spellStart"/>
      <w:r w:rsidRPr="00EB6B3A">
        <w:rPr>
          <w:sz w:val="24"/>
          <w:szCs w:val="24"/>
        </w:rPr>
        <w:t>kod</w:t>
      </w:r>
      <w:proofErr w:type="spellEnd"/>
      <w:r w:rsidRPr="00EB6B3A">
        <w:rPr>
          <w:sz w:val="24"/>
          <w:szCs w:val="24"/>
        </w:rPr>
        <w:t xml:space="preserve"> </w:t>
      </w:r>
      <w:proofErr w:type="spellStart"/>
      <w:r w:rsidRPr="00EB6B3A">
        <w:rPr>
          <w:sz w:val="24"/>
          <w:szCs w:val="24"/>
        </w:rPr>
        <w:t>poslodavca</w:t>
      </w:r>
      <w:proofErr w:type="spellEnd"/>
      <w:r w:rsidRPr="00EB6B3A">
        <w:rPr>
          <w:sz w:val="24"/>
          <w:szCs w:val="24"/>
        </w:rPr>
        <w:t xml:space="preserve">, </w:t>
      </w:r>
      <w:proofErr w:type="spellStart"/>
      <w:r w:rsidRPr="00EB6B3A">
        <w:rPr>
          <w:sz w:val="24"/>
          <w:szCs w:val="24"/>
        </w:rPr>
        <w:t>odnosno</w:t>
      </w:r>
      <w:proofErr w:type="spellEnd"/>
      <w:r w:rsidRPr="00EB6B3A">
        <w:rPr>
          <w:sz w:val="24"/>
          <w:szCs w:val="24"/>
        </w:rPr>
        <w:t xml:space="preserve"> po </w:t>
      </w:r>
      <w:proofErr w:type="spellStart"/>
      <w:r w:rsidRPr="00EB6B3A">
        <w:rPr>
          <w:sz w:val="24"/>
          <w:szCs w:val="24"/>
        </w:rPr>
        <w:t>formuli</w:t>
      </w:r>
      <w:proofErr w:type="spellEnd"/>
      <w:r w:rsidRPr="00EB6B3A">
        <w:rPr>
          <w:sz w:val="24"/>
          <w:szCs w:val="24"/>
        </w:rPr>
        <w:t xml:space="preserve">: </w:t>
      </w:r>
      <w:proofErr w:type="spellStart"/>
      <w:r w:rsidRPr="00EB6B3A">
        <w:rPr>
          <w:sz w:val="24"/>
          <w:szCs w:val="24"/>
        </w:rPr>
        <w:t>najmanje</w:t>
      </w:r>
      <w:proofErr w:type="spellEnd"/>
      <w:r w:rsidRPr="00EB6B3A">
        <w:rPr>
          <w:sz w:val="24"/>
          <w:szCs w:val="24"/>
        </w:rPr>
        <w:t xml:space="preserve"> 1/3 </w:t>
      </w:r>
      <w:proofErr w:type="spellStart"/>
      <w:r w:rsidRPr="00EB6B3A">
        <w:rPr>
          <w:sz w:val="24"/>
          <w:szCs w:val="24"/>
        </w:rPr>
        <w:t>prośečne</w:t>
      </w:r>
      <w:proofErr w:type="spellEnd"/>
      <w:r w:rsidRPr="00EB6B3A">
        <w:rPr>
          <w:sz w:val="24"/>
          <w:szCs w:val="24"/>
        </w:rPr>
        <w:t xml:space="preserve"> </w:t>
      </w:r>
      <w:proofErr w:type="spellStart"/>
      <w:r w:rsidRPr="00EB6B3A">
        <w:rPr>
          <w:sz w:val="24"/>
          <w:szCs w:val="24"/>
        </w:rPr>
        <w:t>mjesečne</w:t>
      </w:r>
      <w:proofErr w:type="spellEnd"/>
      <w:r w:rsidRPr="00EB6B3A">
        <w:rPr>
          <w:sz w:val="24"/>
          <w:szCs w:val="24"/>
        </w:rPr>
        <w:t xml:space="preserve"> </w:t>
      </w:r>
      <w:proofErr w:type="spellStart"/>
      <w:r w:rsidRPr="00EB6B3A">
        <w:rPr>
          <w:sz w:val="24"/>
          <w:szCs w:val="24"/>
        </w:rPr>
        <w:t>zarade</w:t>
      </w:r>
      <w:proofErr w:type="spellEnd"/>
      <w:r w:rsidRPr="00EB6B3A">
        <w:rPr>
          <w:sz w:val="24"/>
          <w:szCs w:val="24"/>
        </w:rPr>
        <w:t xml:space="preserve"> </w:t>
      </w:r>
      <w:proofErr w:type="spellStart"/>
      <w:r w:rsidRPr="00EB6B3A">
        <w:rPr>
          <w:sz w:val="24"/>
          <w:szCs w:val="24"/>
        </w:rPr>
        <w:t>zapošljenog</w:t>
      </w:r>
      <w:proofErr w:type="spellEnd"/>
      <w:r w:rsidRPr="00EB6B3A">
        <w:rPr>
          <w:sz w:val="24"/>
          <w:szCs w:val="24"/>
        </w:rPr>
        <w:t xml:space="preserve"> u </w:t>
      </w:r>
      <w:proofErr w:type="spellStart"/>
      <w:r w:rsidRPr="00EB6B3A">
        <w:rPr>
          <w:sz w:val="24"/>
          <w:szCs w:val="24"/>
        </w:rPr>
        <w:t>neto</w:t>
      </w:r>
      <w:proofErr w:type="spellEnd"/>
      <w:r w:rsidRPr="00EB6B3A">
        <w:rPr>
          <w:sz w:val="24"/>
          <w:szCs w:val="24"/>
        </w:rPr>
        <w:t xml:space="preserve"> </w:t>
      </w:r>
      <w:proofErr w:type="spellStart"/>
      <w:r w:rsidRPr="00EB6B3A">
        <w:rPr>
          <w:sz w:val="24"/>
          <w:szCs w:val="24"/>
        </w:rPr>
        <w:t>iznosu</w:t>
      </w:r>
      <w:proofErr w:type="spellEnd"/>
      <w:r w:rsidRPr="00EB6B3A">
        <w:rPr>
          <w:sz w:val="24"/>
          <w:szCs w:val="24"/>
        </w:rPr>
        <w:t xml:space="preserve"> u </w:t>
      </w:r>
      <w:proofErr w:type="spellStart"/>
      <w:r w:rsidRPr="00EB6B3A">
        <w:rPr>
          <w:sz w:val="24"/>
          <w:szCs w:val="24"/>
        </w:rPr>
        <w:t>prethodnom</w:t>
      </w:r>
      <w:proofErr w:type="spellEnd"/>
      <w:r w:rsidRPr="00EB6B3A">
        <w:rPr>
          <w:sz w:val="24"/>
          <w:szCs w:val="24"/>
        </w:rPr>
        <w:t xml:space="preserve"> </w:t>
      </w:r>
      <w:proofErr w:type="spellStart"/>
      <w:r w:rsidRPr="00EB6B3A">
        <w:rPr>
          <w:sz w:val="24"/>
          <w:szCs w:val="24"/>
        </w:rPr>
        <w:t>polugodištu</w:t>
      </w:r>
      <w:proofErr w:type="spellEnd"/>
      <w:r w:rsidRPr="00EB6B3A">
        <w:rPr>
          <w:sz w:val="24"/>
          <w:szCs w:val="24"/>
        </w:rPr>
        <w:t xml:space="preserve"> za </w:t>
      </w:r>
      <w:proofErr w:type="spellStart"/>
      <w:r w:rsidRPr="00EB6B3A">
        <w:rPr>
          <w:sz w:val="24"/>
          <w:szCs w:val="24"/>
        </w:rPr>
        <w:t>svaku</w:t>
      </w:r>
      <w:proofErr w:type="spellEnd"/>
      <w:r w:rsidRPr="00EB6B3A">
        <w:rPr>
          <w:sz w:val="24"/>
          <w:szCs w:val="24"/>
        </w:rPr>
        <w:t xml:space="preserve"> </w:t>
      </w:r>
      <w:proofErr w:type="spellStart"/>
      <w:r w:rsidRPr="00EB6B3A">
        <w:rPr>
          <w:sz w:val="24"/>
          <w:szCs w:val="24"/>
        </w:rPr>
        <w:t>godinu</w:t>
      </w:r>
      <w:proofErr w:type="spellEnd"/>
      <w:r w:rsidRPr="00EB6B3A">
        <w:rPr>
          <w:sz w:val="24"/>
          <w:szCs w:val="24"/>
        </w:rPr>
        <w:t xml:space="preserve"> </w:t>
      </w:r>
      <w:proofErr w:type="spellStart"/>
      <w:r w:rsidRPr="00EB6B3A">
        <w:rPr>
          <w:sz w:val="24"/>
          <w:szCs w:val="24"/>
        </w:rPr>
        <w:t>rada</w:t>
      </w:r>
      <w:proofErr w:type="spellEnd"/>
      <w:r w:rsidRPr="00EB6B3A">
        <w:rPr>
          <w:sz w:val="24"/>
          <w:szCs w:val="24"/>
        </w:rPr>
        <w:t xml:space="preserve"> </w:t>
      </w:r>
      <w:proofErr w:type="spellStart"/>
      <w:r w:rsidRPr="00EB6B3A">
        <w:rPr>
          <w:sz w:val="24"/>
          <w:szCs w:val="24"/>
        </w:rPr>
        <w:t>kod</w:t>
      </w:r>
      <w:proofErr w:type="spellEnd"/>
      <w:r w:rsidRPr="00EB6B3A">
        <w:rPr>
          <w:sz w:val="24"/>
          <w:szCs w:val="24"/>
        </w:rPr>
        <w:t xml:space="preserve"> </w:t>
      </w:r>
      <w:proofErr w:type="spellStart"/>
      <w:r w:rsidRPr="00EB6B3A">
        <w:rPr>
          <w:sz w:val="24"/>
          <w:szCs w:val="24"/>
        </w:rPr>
        <w:t>tog</w:t>
      </w:r>
      <w:proofErr w:type="spellEnd"/>
      <w:r w:rsidRPr="00EB6B3A">
        <w:rPr>
          <w:sz w:val="24"/>
          <w:szCs w:val="24"/>
        </w:rPr>
        <w:t xml:space="preserve"> </w:t>
      </w:r>
      <w:proofErr w:type="spellStart"/>
      <w:r w:rsidRPr="00EB6B3A">
        <w:rPr>
          <w:sz w:val="24"/>
          <w:szCs w:val="24"/>
        </w:rPr>
        <w:t>poslodavaca</w:t>
      </w:r>
      <w:proofErr w:type="spellEnd"/>
      <w:r w:rsidRPr="00EB6B3A">
        <w:rPr>
          <w:sz w:val="24"/>
          <w:szCs w:val="24"/>
        </w:rPr>
        <w:t xml:space="preserve">, </w:t>
      </w:r>
      <w:proofErr w:type="spellStart"/>
      <w:r w:rsidRPr="00EB6B3A">
        <w:rPr>
          <w:sz w:val="24"/>
          <w:szCs w:val="24"/>
        </w:rPr>
        <w:t>odnosno</w:t>
      </w:r>
      <w:proofErr w:type="spellEnd"/>
      <w:r w:rsidRPr="00EB6B3A">
        <w:rPr>
          <w:sz w:val="24"/>
          <w:szCs w:val="24"/>
        </w:rPr>
        <w:t xml:space="preserve"> 1/3 </w:t>
      </w:r>
      <w:proofErr w:type="spellStart"/>
      <w:r w:rsidRPr="00EB6B3A">
        <w:rPr>
          <w:sz w:val="24"/>
          <w:szCs w:val="24"/>
        </w:rPr>
        <w:t>mjesečne</w:t>
      </w:r>
      <w:proofErr w:type="spellEnd"/>
      <w:r w:rsidRPr="00EB6B3A">
        <w:rPr>
          <w:sz w:val="24"/>
          <w:szCs w:val="24"/>
        </w:rPr>
        <w:t xml:space="preserve"> </w:t>
      </w:r>
      <w:proofErr w:type="spellStart"/>
      <w:r w:rsidRPr="00EB6B3A">
        <w:rPr>
          <w:sz w:val="24"/>
          <w:szCs w:val="24"/>
        </w:rPr>
        <w:t>prośečne</w:t>
      </w:r>
      <w:proofErr w:type="spellEnd"/>
      <w:r w:rsidRPr="00EB6B3A">
        <w:rPr>
          <w:sz w:val="24"/>
          <w:szCs w:val="24"/>
        </w:rPr>
        <w:t xml:space="preserve"> </w:t>
      </w:r>
      <w:proofErr w:type="spellStart"/>
      <w:r w:rsidRPr="00EB6B3A">
        <w:rPr>
          <w:sz w:val="24"/>
          <w:szCs w:val="24"/>
        </w:rPr>
        <w:t>zarade</w:t>
      </w:r>
      <w:proofErr w:type="spellEnd"/>
      <w:r w:rsidRPr="00EB6B3A">
        <w:rPr>
          <w:sz w:val="24"/>
          <w:szCs w:val="24"/>
        </w:rPr>
        <w:t xml:space="preserve"> u </w:t>
      </w:r>
      <w:proofErr w:type="spellStart"/>
      <w:r w:rsidRPr="00EB6B3A">
        <w:rPr>
          <w:sz w:val="24"/>
          <w:szCs w:val="24"/>
        </w:rPr>
        <w:t>neto</w:t>
      </w:r>
      <w:proofErr w:type="spellEnd"/>
      <w:r w:rsidRPr="00EB6B3A">
        <w:rPr>
          <w:sz w:val="24"/>
          <w:szCs w:val="24"/>
        </w:rPr>
        <w:t xml:space="preserve"> </w:t>
      </w:r>
      <w:proofErr w:type="spellStart"/>
      <w:r w:rsidRPr="00EB6B3A">
        <w:rPr>
          <w:sz w:val="24"/>
          <w:szCs w:val="24"/>
        </w:rPr>
        <w:t>iznosu</w:t>
      </w:r>
      <w:proofErr w:type="spellEnd"/>
      <w:r w:rsidRPr="00EB6B3A">
        <w:rPr>
          <w:sz w:val="24"/>
          <w:szCs w:val="24"/>
        </w:rPr>
        <w:t xml:space="preserve"> u </w:t>
      </w:r>
      <w:proofErr w:type="spellStart"/>
      <w:r w:rsidRPr="00EB6B3A">
        <w:rPr>
          <w:sz w:val="24"/>
          <w:szCs w:val="24"/>
        </w:rPr>
        <w:t>Crnoj</w:t>
      </w:r>
      <w:proofErr w:type="spellEnd"/>
      <w:r w:rsidRPr="00EB6B3A">
        <w:rPr>
          <w:sz w:val="24"/>
          <w:szCs w:val="24"/>
        </w:rPr>
        <w:t xml:space="preserve"> Gori, </w:t>
      </w:r>
      <w:proofErr w:type="spellStart"/>
      <w:r w:rsidRPr="00EB6B3A">
        <w:rPr>
          <w:sz w:val="24"/>
          <w:szCs w:val="24"/>
        </w:rPr>
        <w:t>ako</w:t>
      </w:r>
      <w:proofErr w:type="spellEnd"/>
      <w:r w:rsidRPr="00EB6B3A">
        <w:rPr>
          <w:sz w:val="24"/>
          <w:szCs w:val="24"/>
        </w:rPr>
        <w:t xml:space="preserve"> je to </w:t>
      </w:r>
      <w:proofErr w:type="spellStart"/>
      <w:r w:rsidRPr="00EB6B3A">
        <w:rPr>
          <w:sz w:val="24"/>
          <w:szCs w:val="24"/>
        </w:rPr>
        <w:t>povoljnije</w:t>
      </w:r>
      <w:proofErr w:type="spellEnd"/>
      <w:r w:rsidRPr="00EB6B3A">
        <w:rPr>
          <w:sz w:val="24"/>
          <w:szCs w:val="24"/>
        </w:rPr>
        <w:t xml:space="preserve"> za </w:t>
      </w:r>
      <w:proofErr w:type="spellStart"/>
      <w:r w:rsidRPr="00EB6B3A">
        <w:rPr>
          <w:sz w:val="24"/>
          <w:szCs w:val="24"/>
        </w:rPr>
        <w:t>zapošljenog</w:t>
      </w:r>
      <w:proofErr w:type="spellEnd"/>
      <w:r w:rsidRPr="00EB6B3A">
        <w:rPr>
          <w:sz w:val="24"/>
          <w:szCs w:val="24"/>
        </w:rPr>
        <w:t xml:space="preserve">. </w:t>
      </w:r>
      <w:proofErr w:type="spellStart"/>
      <w:r w:rsidRPr="00EB6B3A">
        <w:rPr>
          <w:sz w:val="24"/>
          <w:szCs w:val="24"/>
        </w:rPr>
        <w:t>Osim</w:t>
      </w:r>
      <w:proofErr w:type="spellEnd"/>
      <w:r w:rsidRPr="00EB6B3A">
        <w:rPr>
          <w:sz w:val="24"/>
          <w:szCs w:val="24"/>
        </w:rPr>
        <w:t xml:space="preserve"> toga, </w:t>
      </w:r>
      <w:proofErr w:type="spellStart"/>
      <w:r w:rsidRPr="00EB6B3A">
        <w:rPr>
          <w:sz w:val="24"/>
          <w:szCs w:val="24"/>
        </w:rPr>
        <w:t>ako</w:t>
      </w:r>
      <w:proofErr w:type="spellEnd"/>
      <w:r w:rsidRPr="00EB6B3A">
        <w:rPr>
          <w:sz w:val="24"/>
          <w:szCs w:val="24"/>
        </w:rPr>
        <w:t xml:space="preserve"> je </w:t>
      </w:r>
      <w:proofErr w:type="spellStart"/>
      <w:r w:rsidRPr="00EB6B3A">
        <w:rPr>
          <w:sz w:val="24"/>
          <w:szCs w:val="24"/>
        </w:rPr>
        <w:t>zapošljeni</w:t>
      </w:r>
      <w:proofErr w:type="spellEnd"/>
      <w:r w:rsidRPr="00EB6B3A">
        <w:rPr>
          <w:sz w:val="24"/>
          <w:szCs w:val="24"/>
        </w:rPr>
        <w:t xml:space="preserve"> lice s </w:t>
      </w:r>
      <w:proofErr w:type="spellStart"/>
      <w:r w:rsidRPr="00EB6B3A">
        <w:rPr>
          <w:sz w:val="24"/>
          <w:szCs w:val="24"/>
        </w:rPr>
        <w:t>najmanje</w:t>
      </w:r>
      <w:proofErr w:type="spellEnd"/>
      <w:r w:rsidRPr="00EB6B3A">
        <w:rPr>
          <w:sz w:val="24"/>
          <w:szCs w:val="24"/>
        </w:rPr>
        <w:t xml:space="preserve"> 50% </w:t>
      </w:r>
      <w:proofErr w:type="spellStart"/>
      <w:r w:rsidRPr="00EB6B3A">
        <w:rPr>
          <w:sz w:val="24"/>
          <w:szCs w:val="24"/>
        </w:rPr>
        <w:t>invaliditeta</w:t>
      </w:r>
      <w:proofErr w:type="spellEnd"/>
      <w:r w:rsidRPr="00EB6B3A">
        <w:rPr>
          <w:sz w:val="24"/>
          <w:szCs w:val="24"/>
        </w:rPr>
        <w:t xml:space="preserve"> </w:t>
      </w:r>
      <w:proofErr w:type="spellStart"/>
      <w:r w:rsidRPr="00EB6B3A">
        <w:rPr>
          <w:sz w:val="24"/>
          <w:szCs w:val="24"/>
        </w:rPr>
        <w:t>koju</w:t>
      </w:r>
      <w:proofErr w:type="spellEnd"/>
      <w:r w:rsidRPr="00EB6B3A">
        <w:rPr>
          <w:sz w:val="24"/>
          <w:szCs w:val="24"/>
        </w:rPr>
        <w:t xml:space="preserve"> je </w:t>
      </w:r>
      <w:proofErr w:type="spellStart"/>
      <w:r w:rsidRPr="00EB6B3A">
        <w:rPr>
          <w:sz w:val="24"/>
          <w:szCs w:val="24"/>
        </w:rPr>
        <w:t>stekao</w:t>
      </w:r>
      <w:proofErr w:type="spellEnd"/>
      <w:r w:rsidRPr="00EB6B3A">
        <w:rPr>
          <w:sz w:val="24"/>
          <w:szCs w:val="24"/>
        </w:rPr>
        <w:t xml:space="preserve"> </w:t>
      </w:r>
      <w:proofErr w:type="spellStart"/>
      <w:r w:rsidRPr="00EB6B3A">
        <w:rPr>
          <w:sz w:val="24"/>
          <w:szCs w:val="24"/>
        </w:rPr>
        <w:t>nakon</w:t>
      </w:r>
      <w:proofErr w:type="spellEnd"/>
      <w:r w:rsidRPr="00EB6B3A">
        <w:rPr>
          <w:sz w:val="24"/>
          <w:szCs w:val="24"/>
        </w:rPr>
        <w:t xml:space="preserve"> </w:t>
      </w:r>
      <w:proofErr w:type="spellStart"/>
      <w:r w:rsidRPr="00EB6B3A">
        <w:rPr>
          <w:sz w:val="24"/>
          <w:szCs w:val="24"/>
        </w:rPr>
        <w:t>zasnivanja</w:t>
      </w:r>
      <w:proofErr w:type="spellEnd"/>
      <w:r w:rsidRPr="00EB6B3A">
        <w:rPr>
          <w:sz w:val="24"/>
          <w:szCs w:val="24"/>
        </w:rPr>
        <w:t xml:space="preserve"> </w:t>
      </w:r>
      <w:proofErr w:type="spellStart"/>
      <w:r w:rsidRPr="00EB6B3A">
        <w:rPr>
          <w:sz w:val="24"/>
          <w:szCs w:val="24"/>
        </w:rPr>
        <w:t>radnog</w:t>
      </w:r>
      <w:proofErr w:type="spellEnd"/>
      <w:r w:rsidRPr="00EB6B3A">
        <w:rPr>
          <w:sz w:val="24"/>
          <w:szCs w:val="24"/>
        </w:rPr>
        <w:t xml:space="preserve"> </w:t>
      </w:r>
      <w:proofErr w:type="spellStart"/>
      <w:r w:rsidRPr="00EB6B3A">
        <w:rPr>
          <w:sz w:val="24"/>
          <w:szCs w:val="24"/>
        </w:rPr>
        <w:t>odnosa</w:t>
      </w:r>
      <w:proofErr w:type="spellEnd"/>
      <w:r w:rsidRPr="00EB6B3A">
        <w:rPr>
          <w:sz w:val="24"/>
          <w:szCs w:val="24"/>
        </w:rPr>
        <w:t xml:space="preserve"> </w:t>
      </w:r>
      <w:proofErr w:type="spellStart"/>
      <w:r w:rsidRPr="00EB6B3A">
        <w:rPr>
          <w:sz w:val="24"/>
          <w:szCs w:val="24"/>
        </w:rPr>
        <w:t>kod</w:t>
      </w:r>
      <w:proofErr w:type="spellEnd"/>
      <w:r w:rsidRPr="00EB6B3A">
        <w:rPr>
          <w:sz w:val="24"/>
          <w:szCs w:val="24"/>
        </w:rPr>
        <w:t xml:space="preserve"> </w:t>
      </w:r>
      <w:proofErr w:type="spellStart"/>
      <w:r w:rsidRPr="00EB6B3A">
        <w:rPr>
          <w:sz w:val="24"/>
          <w:szCs w:val="24"/>
        </w:rPr>
        <w:t>poslodavca</w:t>
      </w:r>
      <w:proofErr w:type="spellEnd"/>
      <w:r w:rsidRPr="00EB6B3A">
        <w:rPr>
          <w:sz w:val="24"/>
          <w:szCs w:val="24"/>
        </w:rPr>
        <w:t xml:space="preserve">, </w:t>
      </w:r>
      <w:proofErr w:type="spellStart"/>
      <w:r w:rsidRPr="00EB6B3A">
        <w:rPr>
          <w:sz w:val="24"/>
          <w:szCs w:val="24"/>
        </w:rPr>
        <w:t>ostvariće</w:t>
      </w:r>
      <w:proofErr w:type="spellEnd"/>
      <w:r w:rsidRPr="00EB6B3A">
        <w:rPr>
          <w:sz w:val="24"/>
          <w:szCs w:val="24"/>
        </w:rPr>
        <w:t xml:space="preserve"> </w:t>
      </w:r>
      <w:proofErr w:type="spellStart"/>
      <w:r w:rsidRPr="00EB6B3A">
        <w:rPr>
          <w:sz w:val="24"/>
          <w:szCs w:val="24"/>
        </w:rPr>
        <w:t>pravo</w:t>
      </w:r>
      <w:proofErr w:type="spellEnd"/>
      <w:r w:rsidRPr="00EB6B3A">
        <w:rPr>
          <w:sz w:val="24"/>
          <w:szCs w:val="24"/>
        </w:rPr>
        <w:t xml:space="preserve"> </w:t>
      </w:r>
      <w:proofErr w:type="spellStart"/>
      <w:r w:rsidRPr="00EB6B3A">
        <w:rPr>
          <w:sz w:val="24"/>
          <w:szCs w:val="24"/>
        </w:rPr>
        <w:t>na</w:t>
      </w:r>
      <w:proofErr w:type="spellEnd"/>
      <w:r w:rsidRPr="00EB6B3A">
        <w:rPr>
          <w:sz w:val="24"/>
          <w:szCs w:val="24"/>
        </w:rPr>
        <w:t xml:space="preserve"> </w:t>
      </w:r>
      <w:proofErr w:type="spellStart"/>
      <w:r w:rsidRPr="00EB6B3A">
        <w:rPr>
          <w:sz w:val="24"/>
          <w:szCs w:val="24"/>
        </w:rPr>
        <w:t>otpremninu</w:t>
      </w:r>
      <w:proofErr w:type="spellEnd"/>
      <w:r w:rsidRPr="00EB6B3A">
        <w:rPr>
          <w:sz w:val="24"/>
          <w:szCs w:val="24"/>
        </w:rPr>
        <w:t xml:space="preserve"> u </w:t>
      </w:r>
      <w:proofErr w:type="spellStart"/>
      <w:r w:rsidRPr="00EB6B3A">
        <w:rPr>
          <w:sz w:val="24"/>
          <w:szCs w:val="24"/>
        </w:rPr>
        <w:t>skladu</w:t>
      </w:r>
      <w:proofErr w:type="spellEnd"/>
      <w:r w:rsidRPr="00EB6B3A">
        <w:rPr>
          <w:sz w:val="24"/>
          <w:szCs w:val="24"/>
        </w:rPr>
        <w:t xml:space="preserve"> s </w:t>
      </w:r>
      <w:proofErr w:type="spellStart"/>
      <w:r w:rsidRPr="00EB6B3A">
        <w:rPr>
          <w:sz w:val="24"/>
          <w:szCs w:val="24"/>
        </w:rPr>
        <w:t>članom</w:t>
      </w:r>
      <w:proofErr w:type="spellEnd"/>
      <w:r w:rsidRPr="00EB6B3A">
        <w:rPr>
          <w:sz w:val="24"/>
          <w:szCs w:val="24"/>
        </w:rPr>
        <w:t xml:space="preserve"> 169, </w:t>
      </w:r>
      <w:proofErr w:type="spellStart"/>
      <w:r w:rsidRPr="00EB6B3A">
        <w:rPr>
          <w:sz w:val="24"/>
          <w:szCs w:val="24"/>
        </w:rPr>
        <w:t>stav</w:t>
      </w:r>
      <w:proofErr w:type="spellEnd"/>
      <w:r w:rsidRPr="00EB6B3A">
        <w:rPr>
          <w:sz w:val="24"/>
          <w:szCs w:val="24"/>
        </w:rPr>
        <w:t xml:space="preserve"> 6 ZOR-a.</w:t>
      </w:r>
    </w:p>
    <w:p w14:paraId="31053933" w14:textId="77777777" w:rsidR="002F696A" w:rsidRPr="00EB6B3A" w:rsidRDefault="002F696A" w:rsidP="00EB6B3A">
      <w:pPr>
        <w:pStyle w:val="T30X"/>
        <w:spacing w:before="0" w:after="0" w:line="276" w:lineRule="auto"/>
        <w:rPr>
          <w:sz w:val="24"/>
          <w:szCs w:val="24"/>
        </w:rPr>
      </w:pPr>
    </w:p>
    <w:p w14:paraId="35C3100C" w14:textId="77777777" w:rsidR="00EB6B3A" w:rsidRPr="00EB6B3A" w:rsidRDefault="00EB6B3A" w:rsidP="00EB6B3A">
      <w:pPr>
        <w:pStyle w:val="T30X"/>
        <w:spacing w:before="0" w:after="0" w:line="276" w:lineRule="auto"/>
        <w:rPr>
          <w:sz w:val="24"/>
          <w:szCs w:val="24"/>
        </w:rPr>
      </w:pPr>
      <w:r w:rsidRPr="00EB6B3A">
        <w:rPr>
          <w:sz w:val="24"/>
          <w:szCs w:val="24"/>
        </w:rPr>
        <w:t>6)</w:t>
      </w:r>
      <w:r w:rsidRPr="00EB6B3A">
        <w:rPr>
          <w:b/>
          <w:bCs/>
          <w:sz w:val="24"/>
          <w:szCs w:val="24"/>
          <w:u w:val="single"/>
        </w:rPr>
        <w:t xml:space="preserve"> </w:t>
      </w:r>
      <w:proofErr w:type="spellStart"/>
      <w:r w:rsidRPr="00EB6B3A">
        <w:rPr>
          <w:b/>
          <w:bCs/>
          <w:sz w:val="24"/>
          <w:szCs w:val="24"/>
          <w:u w:val="single"/>
        </w:rPr>
        <w:t>zloupotreba</w:t>
      </w:r>
      <w:proofErr w:type="spellEnd"/>
      <w:r w:rsidRPr="00EB6B3A">
        <w:rPr>
          <w:b/>
          <w:bCs/>
          <w:sz w:val="24"/>
          <w:szCs w:val="24"/>
          <w:u w:val="single"/>
        </w:rPr>
        <w:t xml:space="preserve"> </w:t>
      </w:r>
      <w:proofErr w:type="spellStart"/>
      <w:r w:rsidRPr="00EB6B3A">
        <w:rPr>
          <w:b/>
          <w:bCs/>
          <w:sz w:val="24"/>
          <w:szCs w:val="24"/>
          <w:u w:val="single"/>
        </w:rPr>
        <w:t>bolovanja</w:t>
      </w:r>
      <w:proofErr w:type="spellEnd"/>
      <w:r w:rsidRPr="00EB6B3A">
        <w:rPr>
          <w:b/>
          <w:bCs/>
          <w:sz w:val="24"/>
          <w:szCs w:val="24"/>
        </w:rPr>
        <w:t xml:space="preserve"> </w:t>
      </w:r>
    </w:p>
    <w:p w14:paraId="174B79F3" w14:textId="307031DE" w:rsidR="00EB6B3A" w:rsidRPr="00EB6B3A" w:rsidRDefault="00EB6B3A" w:rsidP="00EB6B3A">
      <w:pPr>
        <w:pStyle w:val="T30X"/>
        <w:spacing w:before="0" w:after="0" w:line="276" w:lineRule="auto"/>
        <w:ind w:firstLine="720"/>
        <w:rPr>
          <w:sz w:val="24"/>
          <w:szCs w:val="24"/>
          <w:lang w:val="sr-Latn-ME"/>
        </w:rPr>
      </w:pPr>
      <w:proofErr w:type="spellStart"/>
      <w:r w:rsidRPr="00EB6B3A">
        <w:rPr>
          <w:sz w:val="24"/>
          <w:szCs w:val="24"/>
        </w:rPr>
        <w:t>Pravo</w:t>
      </w:r>
      <w:proofErr w:type="spellEnd"/>
      <w:r w:rsidRPr="00EB6B3A">
        <w:rPr>
          <w:sz w:val="24"/>
          <w:szCs w:val="24"/>
        </w:rPr>
        <w:t xml:space="preserve"> </w:t>
      </w:r>
      <w:proofErr w:type="spellStart"/>
      <w:r w:rsidRPr="00EB6B3A">
        <w:rPr>
          <w:sz w:val="24"/>
          <w:szCs w:val="24"/>
        </w:rPr>
        <w:t>na</w:t>
      </w:r>
      <w:proofErr w:type="spellEnd"/>
      <w:r w:rsidRPr="00EB6B3A">
        <w:rPr>
          <w:sz w:val="24"/>
          <w:szCs w:val="24"/>
        </w:rPr>
        <w:t xml:space="preserve"> </w:t>
      </w:r>
      <w:proofErr w:type="spellStart"/>
      <w:r w:rsidRPr="00EB6B3A">
        <w:rPr>
          <w:sz w:val="24"/>
          <w:szCs w:val="24"/>
        </w:rPr>
        <w:t>odsustvo</w:t>
      </w:r>
      <w:proofErr w:type="spellEnd"/>
      <w:r w:rsidRPr="00EB6B3A">
        <w:rPr>
          <w:sz w:val="24"/>
          <w:szCs w:val="24"/>
        </w:rPr>
        <w:t xml:space="preserve"> s </w:t>
      </w:r>
      <w:proofErr w:type="spellStart"/>
      <w:r w:rsidRPr="00EB6B3A">
        <w:rPr>
          <w:sz w:val="24"/>
          <w:szCs w:val="24"/>
        </w:rPr>
        <w:t>rada</w:t>
      </w:r>
      <w:proofErr w:type="spellEnd"/>
      <w:r w:rsidRPr="00EB6B3A">
        <w:rPr>
          <w:sz w:val="24"/>
          <w:szCs w:val="24"/>
        </w:rPr>
        <w:t xml:space="preserve"> </w:t>
      </w:r>
      <w:proofErr w:type="spellStart"/>
      <w:r w:rsidRPr="00EB6B3A">
        <w:rPr>
          <w:sz w:val="24"/>
          <w:szCs w:val="24"/>
        </w:rPr>
        <w:t>zbog</w:t>
      </w:r>
      <w:proofErr w:type="spellEnd"/>
      <w:r w:rsidRPr="00EB6B3A">
        <w:rPr>
          <w:sz w:val="24"/>
          <w:szCs w:val="24"/>
        </w:rPr>
        <w:t xml:space="preserve"> </w:t>
      </w:r>
      <w:proofErr w:type="spellStart"/>
      <w:r w:rsidRPr="00EB6B3A">
        <w:rPr>
          <w:sz w:val="24"/>
          <w:szCs w:val="24"/>
        </w:rPr>
        <w:t>privremene</w:t>
      </w:r>
      <w:proofErr w:type="spellEnd"/>
      <w:r w:rsidRPr="00EB6B3A">
        <w:rPr>
          <w:sz w:val="24"/>
          <w:szCs w:val="24"/>
        </w:rPr>
        <w:t xml:space="preserve"> </w:t>
      </w:r>
      <w:proofErr w:type="spellStart"/>
      <w:r w:rsidRPr="00EB6B3A">
        <w:rPr>
          <w:sz w:val="24"/>
          <w:szCs w:val="24"/>
        </w:rPr>
        <w:t>spriječenosti</w:t>
      </w:r>
      <w:proofErr w:type="spellEnd"/>
      <w:r w:rsidRPr="00EB6B3A">
        <w:rPr>
          <w:sz w:val="24"/>
          <w:szCs w:val="24"/>
        </w:rPr>
        <w:t xml:space="preserve"> za rad </w:t>
      </w:r>
      <w:proofErr w:type="spellStart"/>
      <w:r w:rsidRPr="00EB6B3A">
        <w:rPr>
          <w:sz w:val="24"/>
          <w:szCs w:val="24"/>
        </w:rPr>
        <w:t>koja</w:t>
      </w:r>
      <w:proofErr w:type="spellEnd"/>
      <w:r w:rsidRPr="00EB6B3A">
        <w:rPr>
          <w:sz w:val="24"/>
          <w:szCs w:val="24"/>
        </w:rPr>
        <w:t xml:space="preserve"> je </w:t>
      </w:r>
      <w:proofErr w:type="spellStart"/>
      <w:r w:rsidRPr="00EB6B3A">
        <w:rPr>
          <w:sz w:val="24"/>
          <w:szCs w:val="24"/>
        </w:rPr>
        <w:t>posljedica</w:t>
      </w:r>
      <w:proofErr w:type="spellEnd"/>
      <w:r w:rsidRPr="00EB6B3A">
        <w:rPr>
          <w:sz w:val="24"/>
          <w:szCs w:val="24"/>
        </w:rPr>
        <w:t xml:space="preserve"> </w:t>
      </w:r>
      <w:proofErr w:type="spellStart"/>
      <w:r w:rsidRPr="00EB6B3A">
        <w:rPr>
          <w:sz w:val="24"/>
          <w:szCs w:val="24"/>
        </w:rPr>
        <w:t>bolesti</w:t>
      </w:r>
      <w:proofErr w:type="spellEnd"/>
      <w:r w:rsidRPr="00EB6B3A">
        <w:rPr>
          <w:sz w:val="24"/>
          <w:szCs w:val="24"/>
        </w:rPr>
        <w:t xml:space="preserve"> </w:t>
      </w:r>
      <w:proofErr w:type="spellStart"/>
      <w:r w:rsidRPr="00EB6B3A">
        <w:rPr>
          <w:sz w:val="24"/>
          <w:szCs w:val="24"/>
        </w:rPr>
        <w:t>zapošljenog</w:t>
      </w:r>
      <w:proofErr w:type="spellEnd"/>
      <w:r w:rsidRPr="00EB6B3A">
        <w:rPr>
          <w:sz w:val="24"/>
          <w:szCs w:val="24"/>
        </w:rPr>
        <w:t xml:space="preserve"> (</w:t>
      </w:r>
      <w:proofErr w:type="spellStart"/>
      <w:r w:rsidRPr="00EB6B3A">
        <w:rPr>
          <w:sz w:val="24"/>
          <w:szCs w:val="24"/>
        </w:rPr>
        <w:t>bolovanje</w:t>
      </w:r>
      <w:proofErr w:type="spellEnd"/>
      <w:r w:rsidRPr="00EB6B3A">
        <w:rPr>
          <w:sz w:val="24"/>
          <w:szCs w:val="24"/>
        </w:rPr>
        <w:t xml:space="preserve">) </w:t>
      </w:r>
      <w:proofErr w:type="spellStart"/>
      <w:r w:rsidRPr="00EB6B3A">
        <w:rPr>
          <w:sz w:val="24"/>
          <w:szCs w:val="24"/>
        </w:rPr>
        <w:t>podrazumijeva</w:t>
      </w:r>
      <w:proofErr w:type="spellEnd"/>
      <w:r w:rsidRPr="00EB6B3A">
        <w:rPr>
          <w:sz w:val="24"/>
          <w:szCs w:val="24"/>
        </w:rPr>
        <w:t xml:space="preserve"> da se </w:t>
      </w:r>
      <w:proofErr w:type="spellStart"/>
      <w:r w:rsidRPr="00EB6B3A">
        <w:rPr>
          <w:sz w:val="24"/>
          <w:szCs w:val="24"/>
        </w:rPr>
        <w:t>zapošljeni</w:t>
      </w:r>
      <w:proofErr w:type="spellEnd"/>
      <w:r w:rsidRPr="00EB6B3A">
        <w:rPr>
          <w:sz w:val="24"/>
          <w:szCs w:val="24"/>
        </w:rPr>
        <w:t xml:space="preserve"> </w:t>
      </w:r>
      <w:proofErr w:type="spellStart"/>
      <w:r w:rsidRPr="00EB6B3A">
        <w:rPr>
          <w:sz w:val="24"/>
          <w:szCs w:val="24"/>
        </w:rPr>
        <w:t>dok</w:t>
      </w:r>
      <w:proofErr w:type="spellEnd"/>
      <w:r w:rsidRPr="00EB6B3A">
        <w:rPr>
          <w:sz w:val="24"/>
          <w:szCs w:val="24"/>
        </w:rPr>
        <w:t xml:space="preserve"> ono </w:t>
      </w:r>
      <w:proofErr w:type="spellStart"/>
      <w:r w:rsidRPr="00EB6B3A">
        <w:rPr>
          <w:sz w:val="24"/>
          <w:szCs w:val="24"/>
        </w:rPr>
        <w:t>traje</w:t>
      </w:r>
      <w:proofErr w:type="spellEnd"/>
      <w:r w:rsidRPr="00EB6B3A">
        <w:rPr>
          <w:sz w:val="24"/>
          <w:szCs w:val="24"/>
        </w:rPr>
        <w:t xml:space="preserve"> </w:t>
      </w:r>
      <w:proofErr w:type="spellStart"/>
      <w:r w:rsidRPr="00EB6B3A">
        <w:rPr>
          <w:sz w:val="24"/>
          <w:szCs w:val="24"/>
        </w:rPr>
        <w:t>liječi</w:t>
      </w:r>
      <w:proofErr w:type="spellEnd"/>
      <w:r w:rsidRPr="00EB6B3A">
        <w:rPr>
          <w:sz w:val="24"/>
          <w:szCs w:val="24"/>
        </w:rPr>
        <w:t xml:space="preserve"> </w:t>
      </w:r>
      <w:proofErr w:type="spellStart"/>
      <w:r w:rsidRPr="00EB6B3A">
        <w:rPr>
          <w:sz w:val="24"/>
          <w:szCs w:val="24"/>
        </w:rPr>
        <w:t>na</w:t>
      </w:r>
      <w:proofErr w:type="spellEnd"/>
      <w:r w:rsidRPr="00EB6B3A">
        <w:rPr>
          <w:sz w:val="24"/>
          <w:szCs w:val="24"/>
        </w:rPr>
        <w:t xml:space="preserve"> </w:t>
      </w:r>
      <w:proofErr w:type="spellStart"/>
      <w:r w:rsidRPr="00EB6B3A">
        <w:rPr>
          <w:sz w:val="24"/>
          <w:szCs w:val="24"/>
        </w:rPr>
        <w:t>odgovarajući</w:t>
      </w:r>
      <w:proofErr w:type="spellEnd"/>
      <w:r w:rsidRPr="00EB6B3A">
        <w:rPr>
          <w:sz w:val="24"/>
          <w:szCs w:val="24"/>
        </w:rPr>
        <w:t xml:space="preserve"> </w:t>
      </w:r>
      <w:proofErr w:type="spellStart"/>
      <w:r w:rsidRPr="00EB6B3A">
        <w:rPr>
          <w:sz w:val="24"/>
          <w:szCs w:val="24"/>
        </w:rPr>
        <w:t>način</w:t>
      </w:r>
      <w:proofErr w:type="spellEnd"/>
      <w:r w:rsidRPr="00EB6B3A">
        <w:rPr>
          <w:sz w:val="24"/>
          <w:szCs w:val="24"/>
        </w:rPr>
        <w:t xml:space="preserve">, </w:t>
      </w:r>
      <w:proofErr w:type="spellStart"/>
      <w:r w:rsidRPr="00EB6B3A">
        <w:rPr>
          <w:sz w:val="24"/>
          <w:szCs w:val="24"/>
        </w:rPr>
        <w:t>kao</w:t>
      </w:r>
      <w:proofErr w:type="spellEnd"/>
      <w:r w:rsidRPr="00EB6B3A">
        <w:rPr>
          <w:sz w:val="24"/>
          <w:szCs w:val="24"/>
        </w:rPr>
        <w:t xml:space="preserve"> </w:t>
      </w:r>
      <w:proofErr w:type="spellStart"/>
      <w:r w:rsidRPr="00EB6B3A">
        <w:rPr>
          <w:sz w:val="24"/>
          <w:szCs w:val="24"/>
        </w:rPr>
        <w:t>i</w:t>
      </w:r>
      <w:proofErr w:type="spellEnd"/>
      <w:r w:rsidRPr="00EB6B3A">
        <w:rPr>
          <w:sz w:val="24"/>
          <w:szCs w:val="24"/>
        </w:rPr>
        <w:t xml:space="preserve"> da ne </w:t>
      </w:r>
      <w:proofErr w:type="spellStart"/>
      <w:r w:rsidRPr="00EB6B3A">
        <w:rPr>
          <w:sz w:val="24"/>
          <w:szCs w:val="24"/>
        </w:rPr>
        <w:t>preduzima</w:t>
      </w:r>
      <w:proofErr w:type="spellEnd"/>
      <w:r w:rsidRPr="00EB6B3A">
        <w:rPr>
          <w:sz w:val="24"/>
          <w:szCs w:val="24"/>
        </w:rPr>
        <w:t xml:space="preserve"> </w:t>
      </w:r>
      <w:proofErr w:type="spellStart"/>
      <w:r w:rsidRPr="00EB6B3A">
        <w:rPr>
          <w:sz w:val="24"/>
          <w:szCs w:val="24"/>
        </w:rPr>
        <w:t>radnje</w:t>
      </w:r>
      <w:proofErr w:type="spellEnd"/>
      <w:r w:rsidRPr="00EB6B3A">
        <w:rPr>
          <w:sz w:val="24"/>
          <w:szCs w:val="24"/>
        </w:rPr>
        <w:t xml:space="preserve"> </w:t>
      </w:r>
      <w:proofErr w:type="spellStart"/>
      <w:r w:rsidRPr="00EB6B3A">
        <w:rPr>
          <w:sz w:val="24"/>
          <w:szCs w:val="24"/>
        </w:rPr>
        <w:t>kojima</w:t>
      </w:r>
      <w:proofErr w:type="spellEnd"/>
      <w:r w:rsidRPr="00EB6B3A">
        <w:rPr>
          <w:sz w:val="24"/>
          <w:szCs w:val="24"/>
        </w:rPr>
        <w:t xml:space="preserve"> bi se to </w:t>
      </w:r>
      <w:proofErr w:type="spellStart"/>
      <w:r w:rsidRPr="00EB6B3A">
        <w:rPr>
          <w:sz w:val="24"/>
          <w:szCs w:val="24"/>
        </w:rPr>
        <w:t>liječenje</w:t>
      </w:r>
      <w:proofErr w:type="spellEnd"/>
      <w:r w:rsidRPr="00EB6B3A">
        <w:rPr>
          <w:sz w:val="24"/>
          <w:szCs w:val="24"/>
        </w:rPr>
        <w:t xml:space="preserve"> </w:t>
      </w:r>
      <w:proofErr w:type="spellStart"/>
      <w:r w:rsidRPr="00EB6B3A">
        <w:rPr>
          <w:sz w:val="24"/>
          <w:szCs w:val="24"/>
        </w:rPr>
        <w:t>na</w:t>
      </w:r>
      <w:proofErr w:type="spellEnd"/>
      <w:r w:rsidRPr="00EB6B3A">
        <w:rPr>
          <w:sz w:val="24"/>
          <w:szCs w:val="24"/>
        </w:rPr>
        <w:t xml:space="preserve"> </w:t>
      </w:r>
      <w:proofErr w:type="spellStart"/>
      <w:r w:rsidRPr="00EB6B3A">
        <w:rPr>
          <w:sz w:val="24"/>
          <w:szCs w:val="24"/>
        </w:rPr>
        <w:t>bilo</w:t>
      </w:r>
      <w:proofErr w:type="spellEnd"/>
      <w:r w:rsidRPr="00EB6B3A">
        <w:rPr>
          <w:sz w:val="24"/>
          <w:szCs w:val="24"/>
        </w:rPr>
        <w:t xml:space="preserve"> </w:t>
      </w:r>
      <w:proofErr w:type="spellStart"/>
      <w:r w:rsidRPr="00EB6B3A">
        <w:rPr>
          <w:sz w:val="24"/>
          <w:szCs w:val="24"/>
        </w:rPr>
        <w:t>koji</w:t>
      </w:r>
      <w:proofErr w:type="spellEnd"/>
      <w:r w:rsidRPr="00EB6B3A">
        <w:rPr>
          <w:sz w:val="24"/>
          <w:szCs w:val="24"/>
        </w:rPr>
        <w:t xml:space="preserve"> </w:t>
      </w:r>
      <w:proofErr w:type="spellStart"/>
      <w:r w:rsidRPr="00EB6B3A">
        <w:rPr>
          <w:sz w:val="24"/>
          <w:szCs w:val="24"/>
        </w:rPr>
        <w:t>način</w:t>
      </w:r>
      <w:proofErr w:type="spellEnd"/>
      <w:r w:rsidRPr="00EB6B3A">
        <w:rPr>
          <w:sz w:val="24"/>
          <w:szCs w:val="24"/>
        </w:rPr>
        <w:t xml:space="preserve"> </w:t>
      </w:r>
      <w:proofErr w:type="spellStart"/>
      <w:r w:rsidRPr="00EB6B3A">
        <w:rPr>
          <w:sz w:val="24"/>
          <w:szCs w:val="24"/>
        </w:rPr>
        <w:t>spre</w:t>
      </w:r>
      <w:r w:rsidR="002F696A">
        <w:rPr>
          <w:sz w:val="24"/>
          <w:szCs w:val="24"/>
        </w:rPr>
        <w:t>j</w:t>
      </w:r>
      <w:r w:rsidRPr="00EB6B3A">
        <w:rPr>
          <w:sz w:val="24"/>
          <w:szCs w:val="24"/>
        </w:rPr>
        <w:t>čavalo</w:t>
      </w:r>
      <w:proofErr w:type="spellEnd"/>
      <w:r w:rsidRPr="00EB6B3A">
        <w:rPr>
          <w:sz w:val="24"/>
          <w:szCs w:val="24"/>
        </w:rPr>
        <w:t xml:space="preserve"> </w:t>
      </w:r>
      <w:proofErr w:type="spellStart"/>
      <w:r w:rsidRPr="00EB6B3A">
        <w:rPr>
          <w:sz w:val="24"/>
          <w:szCs w:val="24"/>
        </w:rPr>
        <w:t>ili</w:t>
      </w:r>
      <w:proofErr w:type="spellEnd"/>
      <w:r w:rsidRPr="00EB6B3A">
        <w:rPr>
          <w:sz w:val="24"/>
          <w:szCs w:val="24"/>
        </w:rPr>
        <w:t xml:space="preserve"> </w:t>
      </w:r>
      <w:proofErr w:type="spellStart"/>
      <w:r w:rsidRPr="00EB6B3A">
        <w:rPr>
          <w:sz w:val="24"/>
          <w:szCs w:val="24"/>
        </w:rPr>
        <w:t>odugovlačilo</w:t>
      </w:r>
      <w:proofErr w:type="spellEnd"/>
      <w:r w:rsidRPr="00EB6B3A">
        <w:rPr>
          <w:sz w:val="24"/>
          <w:szCs w:val="24"/>
        </w:rPr>
        <w:t xml:space="preserve">. To </w:t>
      </w:r>
      <w:proofErr w:type="spellStart"/>
      <w:r w:rsidRPr="00EB6B3A">
        <w:rPr>
          <w:sz w:val="24"/>
          <w:szCs w:val="24"/>
        </w:rPr>
        <w:t>bi</w:t>
      </w:r>
      <w:proofErr w:type="spellEnd"/>
      <w:r w:rsidRPr="00EB6B3A">
        <w:rPr>
          <w:sz w:val="24"/>
          <w:szCs w:val="24"/>
        </w:rPr>
        <w:t xml:space="preserve"> </w:t>
      </w:r>
      <w:proofErr w:type="spellStart"/>
      <w:r w:rsidRPr="00EB6B3A">
        <w:rPr>
          <w:sz w:val="24"/>
          <w:szCs w:val="24"/>
        </w:rPr>
        <w:t>bili</w:t>
      </w:r>
      <w:proofErr w:type="spellEnd"/>
      <w:r w:rsidRPr="00EB6B3A">
        <w:rPr>
          <w:sz w:val="24"/>
          <w:szCs w:val="24"/>
        </w:rPr>
        <w:t xml:space="preserve"> </w:t>
      </w:r>
      <w:proofErr w:type="spellStart"/>
      <w:r w:rsidRPr="00EB6B3A">
        <w:rPr>
          <w:sz w:val="24"/>
          <w:szCs w:val="24"/>
        </w:rPr>
        <w:t>razlozi</w:t>
      </w:r>
      <w:proofErr w:type="spellEnd"/>
      <w:r w:rsidRPr="00EB6B3A">
        <w:rPr>
          <w:sz w:val="24"/>
          <w:szCs w:val="24"/>
        </w:rPr>
        <w:t xml:space="preserve"> za </w:t>
      </w:r>
      <w:proofErr w:type="spellStart"/>
      <w:r w:rsidRPr="00EB6B3A">
        <w:rPr>
          <w:sz w:val="24"/>
          <w:szCs w:val="24"/>
        </w:rPr>
        <w:t>gubitak</w:t>
      </w:r>
      <w:proofErr w:type="spellEnd"/>
      <w:r w:rsidRPr="00EB6B3A">
        <w:rPr>
          <w:sz w:val="24"/>
          <w:szCs w:val="24"/>
        </w:rPr>
        <w:t xml:space="preserve"> </w:t>
      </w:r>
      <w:proofErr w:type="spellStart"/>
      <w:r w:rsidRPr="00EB6B3A">
        <w:rPr>
          <w:sz w:val="24"/>
          <w:szCs w:val="24"/>
        </w:rPr>
        <w:t>prava</w:t>
      </w:r>
      <w:proofErr w:type="spellEnd"/>
      <w:r w:rsidRPr="00EB6B3A">
        <w:rPr>
          <w:sz w:val="24"/>
          <w:szCs w:val="24"/>
        </w:rPr>
        <w:t xml:space="preserve"> </w:t>
      </w:r>
      <w:proofErr w:type="spellStart"/>
      <w:r w:rsidRPr="00EB6B3A">
        <w:rPr>
          <w:sz w:val="24"/>
          <w:szCs w:val="24"/>
        </w:rPr>
        <w:t>na</w:t>
      </w:r>
      <w:proofErr w:type="spellEnd"/>
      <w:r w:rsidRPr="00EB6B3A">
        <w:rPr>
          <w:sz w:val="24"/>
          <w:szCs w:val="24"/>
        </w:rPr>
        <w:t xml:space="preserve"> </w:t>
      </w:r>
      <w:proofErr w:type="spellStart"/>
      <w:r w:rsidRPr="00EB6B3A">
        <w:rPr>
          <w:sz w:val="24"/>
          <w:szCs w:val="24"/>
        </w:rPr>
        <w:t>naknadu</w:t>
      </w:r>
      <w:proofErr w:type="spellEnd"/>
      <w:r w:rsidRPr="00EB6B3A">
        <w:rPr>
          <w:sz w:val="24"/>
          <w:szCs w:val="24"/>
        </w:rPr>
        <w:t xml:space="preserve"> za </w:t>
      </w:r>
      <w:proofErr w:type="spellStart"/>
      <w:r w:rsidRPr="00EB6B3A">
        <w:rPr>
          <w:sz w:val="24"/>
          <w:szCs w:val="24"/>
        </w:rPr>
        <w:t>vrijeme</w:t>
      </w:r>
      <w:proofErr w:type="spellEnd"/>
      <w:r w:rsidRPr="00EB6B3A">
        <w:rPr>
          <w:sz w:val="24"/>
          <w:szCs w:val="24"/>
        </w:rPr>
        <w:t xml:space="preserve"> </w:t>
      </w:r>
      <w:proofErr w:type="spellStart"/>
      <w:r w:rsidRPr="00EB6B3A">
        <w:rPr>
          <w:sz w:val="24"/>
          <w:szCs w:val="24"/>
        </w:rPr>
        <w:t>spriječenosti</w:t>
      </w:r>
      <w:proofErr w:type="spellEnd"/>
      <w:r w:rsidRPr="00EB6B3A">
        <w:rPr>
          <w:sz w:val="24"/>
          <w:szCs w:val="24"/>
        </w:rPr>
        <w:t xml:space="preserve"> za rad, u </w:t>
      </w:r>
      <w:proofErr w:type="spellStart"/>
      <w:r w:rsidRPr="00EB6B3A">
        <w:rPr>
          <w:sz w:val="24"/>
          <w:szCs w:val="24"/>
        </w:rPr>
        <w:t>skladu</w:t>
      </w:r>
      <w:proofErr w:type="spellEnd"/>
      <w:r w:rsidRPr="00EB6B3A">
        <w:rPr>
          <w:sz w:val="24"/>
          <w:szCs w:val="24"/>
        </w:rPr>
        <w:t xml:space="preserve"> s </w:t>
      </w:r>
      <w:proofErr w:type="spellStart"/>
      <w:r w:rsidRPr="00EB6B3A">
        <w:rPr>
          <w:sz w:val="24"/>
          <w:szCs w:val="24"/>
        </w:rPr>
        <w:t>članom</w:t>
      </w:r>
      <w:proofErr w:type="spellEnd"/>
      <w:r w:rsidRPr="00EB6B3A">
        <w:rPr>
          <w:sz w:val="24"/>
          <w:szCs w:val="24"/>
        </w:rPr>
        <w:t xml:space="preserve"> 45 </w:t>
      </w:r>
      <w:proofErr w:type="spellStart"/>
      <w:r w:rsidRPr="00EB6B3A">
        <w:rPr>
          <w:sz w:val="24"/>
          <w:szCs w:val="24"/>
        </w:rPr>
        <w:t>Zakona</w:t>
      </w:r>
      <w:proofErr w:type="spellEnd"/>
      <w:r w:rsidRPr="00EB6B3A">
        <w:rPr>
          <w:sz w:val="24"/>
          <w:szCs w:val="24"/>
        </w:rPr>
        <w:t xml:space="preserve"> o </w:t>
      </w:r>
      <w:proofErr w:type="spellStart"/>
      <w:r w:rsidRPr="00EB6B3A">
        <w:rPr>
          <w:sz w:val="24"/>
          <w:szCs w:val="24"/>
        </w:rPr>
        <w:t>obaveznom</w:t>
      </w:r>
      <w:proofErr w:type="spellEnd"/>
      <w:r w:rsidRPr="00EB6B3A">
        <w:rPr>
          <w:sz w:val="24"/>
          <w:szCs w:val="24"/>
        </w:rPr>
        <w:t xml:space="preserve"> </w:t>
      </w:r>
      <w:proofErr w:type="spellStart"/>
      <w:r w:rsidRPr="00EB6B3A">
        <w:rPr>
          <w:sz w:val="24"/>
          <w:szCs w:val="24"/>
        </w:rPr>
        <w:t>zdravstvenom</w:t>
      </w:r>
      <w:proofErr w:type="spellEnd"/>
      <w:r w:rsidRPr="00EB6B3A">
        <w:rPr>
          <w:sz w:val="24"/>
          <w:szCs w:val="24"/>
        </w:rPr>
        <w:t xml:space="preserve"> </w:t>
      </w:r>
      <w:proofErr w:type="spellStart"/>
      <w:r w:rsidRPr="00EB6B3A">
        <w:rPr>
          <w:sz w:val="24"/>
          <w:szCs w:val="24"/>
        </w:rPr>
        <w:t>osiguranju</w:t>
      </w:r>
      <w:proofErr w:type="spellEnd"/>
      <w:r w:rsidRPr="00EB6B3A">
        <w:rPr>
          <w:sz w:val="24"/>
          <w:szCs w:val="24"/>
        </w:rPr>
        <w:t xml:space="preserve">. </w:t>
      </w:r>
      <w:r w:rsidRPr="00EB6B3A">
        <w:rPr>
          <w:sz w:val="24"/>
          <w:szCs w:val="24"/>
          <w:lang w:val="sr-Latn-ME"/>
        </w:rPr>
        <w:t>U</w:t>
      </w:r>
      <w:r w:rsidRPr="00EB6B3A">
        <w:rPr>
          <w:sz w:val="24"/>
          <w:szCs w:val="24"/>
          <w:lang w:val="sr-Cyrl-CS"/>
        </w:rPr>
        <w:t xml:space="preserve">tvrđivanje činjenica koje se odnose na zloupotrebu bolovanja u praksi nije uvijek jednostavno. </w:t>
      </w:r>
      <w:r w:rsidRPr="00EB6B3A">
        <w:rPr>
          <w:sz w:val="24"/>
          <w:szCs w:val="24"/>
          <w:lang w:val="sr-Latn-ME"/>
        </w:rPr>
        <w:t xml:space="preserve">Naime, </w:t>
      </w:r>
      <w:r w:rsidRPr="00EB6B3A">
        <w:rPr>
          <w:sz w:val="24"/>
          <w:szCs w:val="24"/>
          <w:lang w:val="sr-Cyrl-CS"/>
        </w:rPr>
        <w:t>nepostupanje po uputu ljekara nije, samo po sebi, dovoljno za zaključak o zloupotrebi bolovanja, tj. može, ali ne mora biti znak zloupotrebe bolovanja.</w:t>
      </w:r>
      <w:r w:rsidRPr="00EB6B3A">
        <w:rPr>
          <w:sz w:val="24"/>
          <w:szCs w:val="24"/>
          <w:lang w:val="sr-Latn-ME"/>
        </w:rPr>
        <w:t xml:space="preserve"> U ovom stavu se navodi da će opravdan razlog za otkaz postojati u sljedećim slučajevima:</w:t>
      </w:r>
    </w:p>
    <w:p w14:paraId="45920DBC" w14:textId="77777777" w:rsidR="00EB6B3A" w:rsidRPr="00EB6B3A" w:rsidRDefault="00EB6B3A" w:rsidP="00EB6B3A">
      <w:pPr>
        <w:pStyle w:val="T30X"/>
        <w:numPr>
          <w:ilvl w:val="0"/>
          <w:numId w:val="2"/>
        </w:numPr>
        <w:spacing w:before="0" w:after="0" w:line="276" w:lineRule="auto"/>
        <w:rPr>
          <w:sz w:val="24"/>
          <w:szCs w:val="24"/>
          <w:lang w:val="sr-Latn-ME"/>
        </w:rPr>
      </w:pPr>
      <w:r w:rsidRPr="00EB6B3A">
        <w:rPr>
          <w:sz w:val="24"/>
          <w:szCs w:val="24"/>
          <w:lang w:val="sr-Latn-ME"/>
        </w:rPr>
        <w:t xml:space="preserve"> ako je zapošljeni u toku korišćenja </w:t>
      </w:r>
      <w:r w:rsidRPr="00EB6B3A">
        <w:rPr>
          <w:rFonts w:eastAsia="Calibri"/>
          <w:noProof/>
          <w:color w:val="auto"/>
          <w:sz w:val="24"/>
          <w:szCs w:val="24"/>
          <w:lang w:val="sr-Latn-ME"/>
        </w:rPr>
        <w:t>„</w:t>
      </w:r>
      <w:r w:rsidRPr="00EB6B3A">
        <w:rPr>
          <w:sz w:val="24"/>
          <w:szCs w:val="24"/>
          <w:lang w:val="sr-Latn-ME"/>
        </w:rPr>
        <w:t>bolovanja</w:t>
      </w:r>
      <w:r w:rsidRPr="00EB6B3A">
        <w:rPr>
          <w:rFonts w:eastAsia="Calibri"/>
          <w:noProof/>
          <w:color w:val="auto"/>
          <w:sz w:val="24"/>
          <w:szCs w:val="24"/>
          <w:lang w:val="sr-Latn-ME"/>
        </w:rPr>
        <w:t>“</w:t>
      </w:r>
      <w:r w:rsidRPr="00EB6B3A">
        <w:rPr>
          <w:sz w:val="24"/>
          <w:szCs w:val="24"/>
          <w:lang w:val="sr-Latn-ME"/>
        </w:rPr>
        <w:t xml:space="preserve"> bio radno angažovan kod drugog poslodavca po bilo kom osnovu (dakle, bilo da je bio angažovan po ugovoru o dopunskom radu, ugovoru u djelu ili sl.), </w:t>
      </w:r>
    </w:p>
    <w:p w14:paraId="0F25B074" w14:textId="77777777" w:rsidR="00EB6B3A" w:rsidRPr="00EB6B3A" w:rsidRDefault="00EB6B3A" w:rsidP="00EB6B3A">
      <w:pPr>
        <w:pStyle w:val="T30X"/>
        <w:numPr>
          <w:ilvl w:val="0"/>
          <w:numId w:val="2"/>
        </w:numPr>
        <w:spacing w:before="0" w:after="0" w:line="276" w:lineRule="auto"/>
        <w:rPr>
          <w:sz w:val="24"/>
          <w:szCs w:val="24"/>
          <w:lang w:val="sr-Latn-ME"/>
        </w:rPr>
      </w:pPr>
      <w:r w:rsidRPr="00EB6B3A">
        <w:rPr>
          <w:sz w:val="24"/>
          <w:szCs w:val="24"/>
          <w:lang w:val="sr-Latn-ME"/>
        </w:rPr>
        <w:t xml:space="preserve">ako u roku od tri dana od dana izdavanja potvrde o spriječenosti za rad istu ne dostavi poslodavcu, lično ili preko drugog lica: ovo je novo rješenje koje ima za cilj dodatnu prevenciju zloupotrebe </w:t>
      </w:r>
      <w:r w:rsidRPr="00EB6B3A">
        <w:rPr>
          <w:rFonts w:eastAsia="Calibri"/>
          <w:noProof/>
          <w:color w:val="auto"/>
          <w:sz w:val="24"/>
          <w:szCs w:val="24"/>
          <w:lang w:val="sr-Latn-ME"/>
        </w:rPr>
        <w:t>„</w:t>
      </w:r>
      <w:r w:rsidRPr="00EB6B3A">
        <w:rPr>
          <w:sz w:val="24"/>
          <w:szCs w:val="24"/>
          <w:lang w:val="sr-Latn-ME"/>
        </w:rPr>
        <w:t>bolovanja</w:t>
      </w:r>
      <w:r w:rsidRPr="00EB6B3A">
        <w:rPr>
          <w:rFonts w:eastAsia="Calibri"/>
          <w:noProof/>
          <w:color w:val="auto"/>
          <w:sz w:val="24"/>
          <w:szCs w:val="24"/>
          <w:lang w:val="sr-Latn-ME"/>
        </w:rPr>
        <w:t>“</w:t>
      </w:r>
      <w:r w:rsidRPr="00EB6B3A">
        <w:rPr>
          <w:sz w:val="24"/>
          <w:szCs w:val="24"/>
          <w:lang w:val="sr-Latn-ME"/>
        </w:rPr>
        <w:t>, s obzirom na to u navedenoj potvrdi treba da budu navedeni razlozi za odsustvo, ali ne i dijagnoza bolesti. Međutim, potvrda</w:t>
      </w:r>
      <w:r w:rsidRPr="00EB6B3A">
        <w:rPr>
          <w:sz w:val="24"/>
          <w:szCs w:val="24"/>
          <w:lang w:val="sr-Cyrl-CS"/>
        </w:rPr>
        <w:t xml:space="preserve"> o bolovanju nije apsolutan dokaz, </w:t>
      </w:r>
      <w:r w:rsidRPr="00EB6B3A">
        <w:rPr>
          <w:sz w:val="24"/>
          <w:szCs w:val="24"/>
          <w:lang w:val="sr-Latn-ME"/>
        </w:rPr>
        <w:t>već se radi</w:t>
      </w:r>
      <w:r w:rsidRPr="00EB6B3A">
        <w:rPr>
          <w:sz w:val="24"/>
          <w:szCs w:val="24"/>
          <w:lang w:val="sr-Cyrl-CS"/>
        </w:rPr>
        <w:t xml:space="preserve"> o relativnoj pretpostavci, što znači da je dozvoljeno dokazivati da činjenice koje su iznijete u </w:t>
      </w:r>
      <w:r w:rsidRPr="00EB6B3A">
        <w:rPr>
          <w:sz w:val="24"/>
          <w:szCs w:val="24"/>
          <w:lang w:val="sr-Latn-ME"/>
        </w:rPr>
        <w:t xml:space="preserve">potvrdi </w:t>
      </w:r>
      <w:r w:rsidRPr="00EB6B3A">
        <w:rPr>
          <w:sz w:val="24"/>
          <w:szCs w:val="24"/>
          <w:lang w:val="sr-Cyrl-CS"/>
        </w:rPr>
        <w:t xml:space="preserve">istinite. </w:t>
      </w:r>
    </w:p>
    <w:p w14:paraId="33EF0CBC" w14:textId="77777777" w:rsidR="00EB6B3A" w:rsidRPr="00EB6B3A" w:rsidRDefault="00EB6B3A" w:rsidP="00EB6B3A">
      <w:pPr>
        <w:pStyle w:val="T30X"/>
        <w:numPr>
          <w:ilvl w:val="0"/>
          <w:numId w:val="2"/>
        </w:numPr>
        <w:spacing w:before="0" w:after="0" w:line="276" w:lineRule="auto"/>
        <w:rPr>
          <w:sz w:val="24"/>
          <w:szCs w:val="24"/>
          <w:lang w:val="sr-Latn-ME"/>
        </w:rPr>
      </w:pPr>
      <w:r w:rsidRPr="00EB6B3A">
        <w:rPr>
          <w:sz w:val="24"/>
          <w:szCs w:val="24"/>
          <w:lang w:val="sr-Latn-ME"/>
        </w:rPr>
        <w:lastRenderedPageBreak/>
        <w:t>ako u roku od pet dana od dana izdavanja izvještaja o privremenoj spriječenosti za rad isti dostavi poslodavcu: dakle, zapošljeni nije dužan da ovu obavezu izvrši odmah po okončanju liječenja (npr. po izlasku iz bolnice), već po izdavanju izvještaja od strane nadležnog ljekara.</w:t>
      </w:r>
    </w:p>
    <w:p w14:paraId="74C863C8" w14:textId="77777777" w:rsidR="00EB6B3A" w:rsidRPr="00EB6B3A" w:rsidRDefault="00EB6B3A" w:rsidP="00EB6B3A">
      <w:pPr>
        <w:pStyle w:val="T30X"/>
        <w:spacing w:before="0" w:after="0" w:line="276" w:lineRule="auto"/>
        <w:ind w:firstLine="720"/>
        <w:rPr>
          <w:sz w:val="24"/>
          <w:szCs w:val="24"/>
          <w:lang w:val="sr-Latn-ME"/>
        </w:rPr>
      </w:pPr>
    </w:p>
    <w:p w14:paraId="46A8E78B" w14:textId="77777777" w:rsidR="00EB6B3A" w:rsidRPr="00EB6B3A" w:rsidRDefault="00EB6B3A" w:rsidP="00EB6B3A">
      <w:pPr>
        <w:pStyle w:val="T30X"/>
        <w:spacing w:before="0" w:after="0" w:line="276" w:lineRule="auto"/>
        <w:ind w:firstLine="720"/>
        <w:rPr>
          <w:sz w:val="24"/>
          <w:szCs w:val="24"/>
        </w:rPr>
      </w:pPr>
      <w:r w:rsidRPr="00EB6B3A">
        <w:rPr>
          <w:sz w:val="24"/>
          <w:szCs w:val="24"/>
        </w:rPr>
        <w:t xml:space="preserve">7) </w:t>
      </w:r>
      <w:proofErr w:type="spellStart"/>
      <w:r w:rsidRPr="00EB6B3A">
        <w:rPr>
          <w:b/>
          <w:bCs/>
          <w:sz w:val="24"/>
          <w:szCs w:val="24"/>
        </w:rPr>
        <w:t>ako</w:t>
      </w:r>
      <w:proofErr w:type="spellEnd"/>
      <w:r w:rsidRPr="00EB6B3A">
        <w:rPr>
          <w:b/>
          <w:bCs/>
          <w:sz w:val="24"/>
          <w:szCs w:val="24"/>
        </w:rPr>
        <w:t xml:space="preserve"> se bez </w:t>
      </w:r>
      <w:proofErr w:type="spellStart"/>
      <w:r w:rsidRPr="00EB6B3A">
        <w:rPr>
          <w:b/>
          <w:bCs/>
          <w:sz w:val="24"/>
          <w:szCs w:val="24"/>
        </w:rPr>
        <w:t>opravdanog</w:t>
      </w:r>
      <w:proofErr w:type="spellEnd"/>
      <w:r w:rsidRPr="00EB6B3A">
        <w:rPr>
          <w:b/>
          <w:bCs/>
          <w:sz w:val="24"/>
          <w:szCs w:val="24"/>
        </w:rPr>
        <w:t xml:space="preserve"> </w:t>
      </w:r>
      <w:proofErr w:type="spellStart"/>
      <w:r w:rsidRPr="00EB6B3A">
        <w:rPr>
          <w:b/>
          <w:bCs/>
          <w:sz w:val="24"/>
          <w:szCs w:val="24"/>
        </w:rPr>
        <w:t>razloga</w:t>
      </w:r>
      <w:proofErr w:type="spellEnd"/>
      <w:r w:rsidRPr="00EB6B3A">
        <w:rPr>
          <w:b/>
          <w:bCs/>
          <w:sz w:val="24"/>
          <w:szCs w:val="24"/>
        </w:rPr>
        <w:t xml:space="preserve"> ne </w:t>
      </w:r>
      <w:proofErr w:type="spellStart"/>
      <w:r w:rsidRPr="00EB6B3A">
        <w:rPr>
          <w:b/>
          <w:bCs/>
          <w:sz w:val="24"/>
          <w:szCs w:val="24"/>
        </w:rPr>
        <w:t>vrati</w:t>
      </w:r>
      <w:proofErr w:type="spellEnd"/>
      <w:r w:rsidRPr="00EB6B3A">
        <w:rPr>
          <w:b/>
          <w:bCs/>
          <w:sz w:val="24"/>
          <w:szCs w:val="24"/>
        </w:rPr>
        <w:t xml:space="preserve"> </w:t>
      </w:r>
      <w:proofErr w:type="spellStart"/>
      <w:r w:rsidRPr="00EB6B3A">
        <w:rPr>
          <w:b/>
          <w:bCs/>
          <w:sz w:val="24"/>
          <w:szCs w:val="24"/>
        </w:rPr>
        <w:t>na</w:t>
      </w:r>
      <w:proofErr w:type="spellEnd"/>
      <w:r w:rsidRPr="00EB6B3A">
        <w:rPr>
          <w:b/>
          <w:bCs/>
          <w:sz w:val="24"/>
          <w:szCs w:val="24"/>
        </w:rPr>
        <w:t xml:space="preserve"> </w:t>
      </w:r>
      <w:proofErr w:type="spellStart"/>
      <w:r w:rsidRPr="00EB6B3A">
        <w:rPr>
          <w:b/>
          <w:bCs/>
          <w:sz w:val="24"/>
          <w:szCs w:val="24"/>
        </w:rPr>
        <w:t>posao</w:t>
      </w:r>
      <w:proofErr w:type="spellEnd"/>
      <w:r w:rsidRPr="00EB6B3A">
        <w:rPr>
          <w:b/>
          <w:bCs/>
          <w:sz w:val="24"/>
          <w:szCs w:val="24"/>
        </w:rPr>
        <w:t xml:space="preserve"> u </w:t>
      </w:r>
      <w:proofErr w:type="spellStart"/>
      <w:r w:rsidRPr="00EB6B3A">
        <w:rPr>
          <w:b/>
          <w:bCs/>
          <w:sz w:val="24"/>
          <w:szCs w:val="24"/>
        </w:rPr>
        <w:t>roku</w:t>
      </w:r>
      <w:proofErr w:type="spellEnd"/>
      <w:r w:rsidRPr="00EB6B3A">
        <w:rPr>
          <w:b/>
          <w:bCs/>
          <w:sz w:val="24"/>
          <w:szCs w:val="24"/>
        </w:rPr>
        <w:t xml:space="preserve"> od </w:t>
      </w:r>
      <w:proofErr w:type="spellStart"/>
      <w:r w:rsidRPr="00EB6B3A">
        <w:rPr>
          <w:b/>
          <w:bCs/>
          <w:sz w:val="24"/>
          <w:szCs w:val="24"/>
        </w:rPr>
        <w:t>dva</w:t>
      </w:r>
      <w:proofErr w:type="spellEnd"/>
      <w:r w:rsidRPr="00EB6B3A">
        <w:rPr>
          <w:b/>
          <w:bCs/>
          <w:sz w:val="24"/>
          <w:szCs w:val="24"/>
        </w:rPr>
        <w:t xml:space="preserve"> </w:t>
      </w:r>
      <w:proofErr w:type="spellStart"/>
      <w:r w:rsidRPr="00EB6B3A">
        <w:rPr>
          <w:b/>
          <w:bCs/>
          <w:sz w:val="24"/>
          <w:szCs w:val="24"/>
        </w:rPr>
        <w:t>radna</w:t>
      </w:r>
      <w:proofErr w:type="spellEnd"/>
      <w:r w:rsidRPr="00EB6B3A">
        <w:rPr>
          <w:b/>
          <w:bCs/>
          <w:sz w:val="24"/>
          <w:szCs w:val="24"/>
        </w:rPr>
        <w:t xml:space="preserve"> dana po </w:t>
      </w:r>
      <w:proofErr w:type="spellStart"/>
      <w:r w:rsidRPr="00EB6B3A">
        <w:rPr>
          <w:b/>
          <w:bCs/>
          <w:sz w:val="24"/>
          <w:szCs w:val="24"/>
        </w:rPr>
        <w:t>završetku</w:t>
      </w:r>
      <w:proofErr w:type="spellEnd"/>
      <w:r w:rsidRPr="00EB6B3A">
        <w:rPr>
          <w:b/>
          <w:bCs/>
          <w:sz w:val="24"/>
          <w:szCs w:val="24"/>
        </w:rPr>
        <w:t xml:space="preserve"> </w:t>
      </w:r>
      <w:proofErr w:type="spellStart"/>
      <w:r w:rsidRPr="00EB6B3A">
        <w:rPr>
          <w:b/>
          <w:bCs/>
          <w:sz w:val="24"/>
          <w:szCs w:val="24"/>
        </w:rPr>
        <w:t>neplaćenog</w:t>
      </w:r>
      <w:proofErr w:type="spellEnd"/>
      <w:r w:rsidRPr="00EB6B3A">
        <w:rPr>
          <w:b/>
          <w:bCs/>
          <w:sz w:val="24"/>
          <w:szCs w:val="24"/>
        </w:rPr>
        <w:t xml:space="preserve"> </w:t>
      </w:r>
      <w:proofErr w:type="spellStart"/>
      <w:r w:rsidRPr="00EB6B3A">
        <w:rPr>
          <w:b/>
          <w:bCs/>
          <w:sz w:val="24"/>
          <w:szCs w:val="24"/>
        </w:rPr>
        <w:t>odsustva</w:t>
      </w:r>
      <w:proofErr w:type="spellEnd"/>
      <w:r w:rsidRPr="00EB6B3A">
        <w:rPr>
          <w:b/>
          <w:bCs/>
          <w:sz w:val="24"/>
          <w:szCs w:val="24"/>
        </w:rPr>
        <w:t xml:space="preserve">, </w:t>
      </w:r>
      <w:proofErr w:type="spellStart"/>
      <w:r w:rsidRPr="00EB6B3A">
        <w:rPr>
          <w:b/>
          <w:bCs/>
          <w:sz w:val="24"/>
          <w:szCs w:val="24"/>
        </w:rPr>
        <w:t>odnosno</w:t>
      </w:r>
      <w:proofErr w:type="spellEnd"/>
      <w:r w:rsidRPr="00EB6B3A">
        <w:rPr>
          <w:b/>
          <w:bCs/>
          <w:sz w:val="24"/>
          <w:szCs w:val="24"/>
        </w:rPr>
        <w:t xml:space="preserve">, u </w:t>
      </w:r>
      <w:proofErr w:type="spellStart"/>
      <w:r w:rsidRPr="00EB6B3A">
        <w:rPr>
          <w:b/>
          <w:bCs/>
          <w:sz w:val="24"/>
          <w:szCs w:val="24"/>
        </w:rPr>
        <w:t>roku</w:t>
      </w:r>
      <w:proofErr w:type="spellEnd"/>
      <w:r w:rsidRPr="00EB6B3A">
        <w:rPr>
          <w:b/>
          <w:bCs/>
          <w:sz w:val="24"/>
          <w:szCs w:val="24"/>
        </w:rPr>
        <w:t xml:space="preserve"> od 15 dana od dana </w:t>
      </w:r>
      <w:proofErr w:type="spellStart"/>
      <w:r w:rsidRPr="00EB6B3A">
        <w:rPr>
          <w:b/>
          <w:bCs/>
          <w:sz w:val="24"/>
          <w:szCs w:val="24"/>
        </w:rPr>
        <w:t>prestanka</w:t>
      </w:r>
      <w:proofErr w:type="spellEnd"/>
      <w:r w:rsidRPr="00EB6B3A">
        <w:rPr>
          <w:b/>
          <w:bCs/>
          <w:sz w:val="24"/>
          <w:szCs w:val="24"/>
        </w:rPr>
        <w:t xml:space="preserve"> </w:t>
      </w:r>
      <w:proofErr w:type="spellStart"/>
      <w:r w:rsidRPr="00EB6B3A">
        <w:rPr>
          <w:b/>
          <w:bCs/>
          <w:sz w:val="24"/>
          <w:szCs w:val="24"/>
        </w:rPr>
        <w:t>razloga</w:t>
      </w:r>
      <w:proofErr w:type="spellEnd"/>
      <w:r w:rsidRPr="00EB6B3A">
        <w:rPr>
          <w:b/>
          <w:bCs/>
          <w:sz w:val="24"/>
          <w:szCs w:val="24"/>
        </w:rPr>
        <w:t xml:space="preserve"> </w:t>
      </w:r>
      <w:proofErr w:type="spellStart"/>
      <w:r w:rsidRPr="00EB6B3A">
        <w:rPr>
          <w:b/>
          <w:bCs/>
          <w:sz w:val="24"/>
          <w:szCs w:val="24"/>
        </w:rPr>
        <w:t>zbog</w:t>
      </w:r>
      <w:proofErr w:type="spellEnd"/>
      <w:r w:rsidRPr="00EB6B3A">
        <w:rPr>
          <w:b/>
          <w:bCs/>
          <w:sz w:val="24"/>
          <w:szCs w:val="24"/>
        </w:rPr>
        <w:t xml:space="preserve"> </w:t>
      </w:r>
      <w:proofErr w:type="spellStart"/>
      <w:r w:rsidRPr="00EB6B3A">
        <w:rPr>
          <w:b/>
          <w:bCs/>
          <w:sz w:val="24"/>
          <w:szCs w:val="24"/>
        </w:rPr>
        <w:t>kojeg</w:t>
      </w:r>
      <w:proofErr w:type="spellEnd"/>
      <w:r w:rsidRPr="00EB6B3A">
        <w:rPr>
          <w:b/>
          <w:bCs/>
          <w:sz w:val="24"/>
          <w:szCs w:val="24"/>
        </w:rPr>
        <w:t xml:space="preserve"> </w:t>
      </w:r>
      <w:proofErr w:type="spellStart"/>
      <w:r w:rsidRPr="00EB6B3A">
        <w:rPr>
          <w:b/>
          <w:bCs/>
          <w:sz w:val="24"/>
          <w:szCs w:val="24"/>
        </w:rPr>
        <w:t>su</w:t>
      </w:r>
      <w:proofErr w:type="spellEnd"/>
      <w:r w:rsidRPr="00EB6B3A">
        <w:rPr>
          <w:b/>
          <w:bCs/>
          <w:sz w:val="24"/>
          <w:szCs w:val="24"/>
        </w:rPr>
        <w:t xml:space="preserve"> </w:t>
      </w:r>
      <w:proofErr w:type="spellStart"/>
      <w:r w:rsidRPr="00EB6B3A">
        <w:rPr>
          <w:b/>
          <w:bCs/>
          <w:sz w:val="24"/>
          <w:szCs w:val="24"/>
        </w:rPr>
        <w:t>mirovala</w:t>
      </w:r>
      <w:proofErr w:type="spellEnd"/>
      <w:r w:rsidRPr="00EB6B3A">
        <w:rPr>
          <w:b/>
          <w:bCs/>
          <w:sz w:val="24"/>
          <w:szCs w:val="24"/>
        </w:rPr>
        <w:t xml:space="preserve"> </w:t>
      </w:r>
      <w:proofErr w:type="spellStart"/>
      <w:r w:rsidRPr="00EB6B3A">
        <w:rPr>
          <w:b/>
          <w:bCs/>
          <w:sz w:val="24"/>
          <w:szCs w:val="24"/>
        </w:rPr>
        <w:t>prava</w:t>
      </w:r>
      <w:proofErr w:type="spellEnd"/>
      <w:r w:rsidRPr="00EB6B3A">
        <w:rPr>
          <w:b/>
          <w:bCs/>
          <w:sz w:val="24"/>
          <w:szCs w:val="24"/>
        </w:rPr>
        <w:t xml:space="preserve"> </w:t>
      </w:r>
      <w:proofErr w:type="spellStart"/>
      <w:r w:rsidRPr="00EB6B3A">
        <w:rPr>
          <w:b/>
          <w:bCs/>
          <w:sz w:val="24"/>
          <w:szCs w:val="24"/>
        </w:rPr>
        <w:t>i</w:t>
      </w:r>
      <w:proofErr w:type="spellEnd"/>
      <w:r w:rsidRPr="00EB6B3A">
        <w:rPr>
          <w:b/>
          <w:bCs/>
          <w:sz w:val="24"/>
          <w:szCs w:val="24"/>
        </w:rPr>
        <w:t xml:space="preserve"> </w:t>
      </w:r>
      <w:proofErr w:type="spellStart"/>
      <w:r w:rsidRPr="00EB6B3A">
        <w:rPr>
          <w:b/>
          <w:bCs/>
          <w:sz w:val="24"/>
          <w:szCs w:val="24"/>
        </w:rPr>
        <w:t>obaveze</w:t>
      </w:r>
      <w:proofErr w:type="spellEnd"/>
      <w:r w:rsidRPr="00EB6B3A">
        <w:rPr>
          <w:b/>
          <w:bCs/>
          <w:sz w:val="24"/>
          <w:szCs w:val="24"/>
        </w:rPr>
        <w:t xml:space="preserve"> </w:t>
      </w:r>
      <w:proofErr w:type="spellStart"/>
      <w:r w:rsidRPr="00EB6B3A">
        <w:rPr>
          <w:b/>
          <w:bCs/>
          <w:sz w:val="24"/>
          <w:szCs w:val="24"/>
        </w:rPr>
        <w:t>iz</w:t>
      </w:r>
      <w:proofErr w:type="spellEnd"/>
      <w:r w:rsidRPr="00EB6B3A">
        <w:rPr>
          <w:b/>
          <w:bCs/>
          <w:sz w:val="24"/>
          <w:szCs w:val="24"/>
        </w:rPr>
        <w:t xml:space="preserve"> </w:t>
      </w:r>
      <w:proofErr w:type="spellStart"/>
      <w:r w:rsidRPr="00EB6B3A">
        <w:rPr>
          <w:b/>
          <w:bCs/>
          <w:sz w:val="24"/>
          <w:szCs w:val="24"/>
        </w:rPr>
        <w:t>rada</w:t>
      </w:r>
      <w:proofErr w:type="spellEnd"/>
      <w:r w:rsidRPr="00EB6B3A">
        <w:rPr>
          <w:b/>
          <w:bCs/>
          <w:sz w:val="24"/>
          <w:szCs w:val="24"/>
        </w:rPr>
        <w:t>.</w:t>
      </w:r>
    </w:p>
    <w:p w14:paraId="58C78AF3" w14:textId="3ADB50FA" w:rsidR="00EB6B3A" w:rsidRPr="00EB6B3A" w:rsidRDefault="00EB6B3A" w:rsidP="00EB6B3A">
      <w:pPr>
        <w:pStyle w:val="T30X"/>
        <w:spacing w:before="0" w:after="0" w:line="276" w:lineRule="auto"/>
        <w:ind w:firstLine="720"/>
        <w:rPr>
          <w:sz w:val="24"/>
          <w:szCs w:val="24"/>
        </w:rPr>
      </w:pPr>
      <w:r w:rsidRPr="00EB6B3A">
        <w:rPr>
          <w:sz w:val="24"/>
          <w:szCs w:val="24"/>
        </w:rPr>
        <w:t xml:space="preserve">U </w:t>
      </w:r>
      <w:proofErr w:type="spellStart"/>
      <w:r w:rsidRPr="00EB6B3A">
        <w:rPr>
          <w:sz w:val="24"/>
          <w:szCs w:val="24"/>
        </w:rPr>
        <w:t>ovom</w:t>
      </w:r>
      <w:proofErr w:type="spellEnd"/>
      <w:r w:rsidRPr="00EB6B3A">
        <w:rPr>
          <w:sz w:val="24"/>
          <w:szCs w:val="24"/>
        </w:rPr>
        <w:t xml:space="preserve"> </w:t>
      </w:r>
      <w:proofErr w:type="spellStart"/>
      <w:r w:rsidRPr="00EB6B3A">
        <w:rPr>
          <w:sz w:val="24"/>
          <w:szCs w:val="24"/>
        </w:rPr>
        <w:t>slučaju</w:t>
      </w:r>
      <w:proofErr w:type="spellEnd"/>
      <w:r w:rsidRPr="00EB6B3A">
        <w:rPr>
          <w:sz w:val="24"/>
          <w:szCs w:val="24"/>
        </w:rPr>
        <w:t xml:space="preserve">, </w:t>
      </w:r>
      <w:proofErr w:type="spellStart"/>
      <w:r w:rsidRPr="00EB6B3A">
        <w:rPr>
          <w:sz w:val="24"/>
          <w:szCs w:val="24"/>
        </w:rPr>
        <w:t>nevraćanje</w:t>
      </w:r>
      <w:proofErr w:type="spellEnd"/>
      <w:r w:rsidRPr="00EB6B3A">
        <w:rPr>
          <w:sz w:val="24"/>
          <w:szCs w:val="24"/>
        </w:rPr>
        <w:t xml:space="preserve"> u </w:t>
      </w:r>
      <w:proofErr w:type="spellStart"/>
      <w:r w:rsidRPr="00EB6B3A">
        <w:rPr>
          <w:sz w:val="24"/>
          <w:szCs w:val="24"/>
        </w:rPr>
        <w:t>propisanom</w:t>
      </w:r>
      <w:proofErr w:type="spellEnd"/>
      <w:r w:rsidRPr="00EB6B3A">
        <w:rPr>
          <w:sz w:val="24"/>
          <w:szCs w:val="24"/>
        </w:rPr>
        <w:t xml:space="preserve"> </w:t>
      </w:r>
      <w:proofErr w:type="spellStart"/>
      <w:r w:rsidRPr="00EB6B3A">
        <w:rPr>
          <w:sz w:val="24"/>
          <w:szCs w:val="24"/>
        </w:rPr>
        <w:t>roku</w:t>
      </w:r>
      <w:proofErr w:type="spellEnd"/>
      <w:r w:rsidRPr="00EB6B3A">
        <w:rPr>
          <w:sz w:val="24"/>
          <w:szCs w:val="24"/>
        </w:rPr>
        <w:t xml:space="preserve">, </w:t>
      </w:r>
      <w:proofErr w:type="spellStart"/>
      <w:r w:rsidRPr="00EB6B3A">
        <w:rPr>
          <w:sz w:val="24"/>
          <w:szCs w:val="24"/>
        </w:rPr>
        <w:t>značilo</w:t>
      </w:r>
      <w:proofErr w:type="spellEnd"/>
      <w:r w:rsidRPr="00EB6B3A">
        <w:rPr>
          <w:sz w:val="24"/>
          <w:szCs w:val="24"/>
        </w:rPr>
        <w:t xml:space="preserve"> bi da </w:t>
      </w:r>
      <w:proofErr w:type="spellStart"/>
      <w:r w:rsidRPr="00EB6B3A">
        <w:rPr>
          <w:sz w:val="24"/>
          <w:szCs w:val="24"/>
        </w:rPr>
        <w:t>zapošljeni</w:t>
      </w:r>
      <w:proofErr w:type="spellEnd"/>
      <w:r w:rsidRPr="00EB6B3A">
        <w:rPr>
          <w:sz w:val="24"/>
          <w:szCs w:val="24"/>
        </w:rPr>
        <w:t xml:space="preserve"> ne </w:t>
      </w:r>
      <w:proofErr w:type="spellStart"/>
      <w:r w:rsidRPr="00EB6B3A">
        <w:rPr>
          <w:sz w:val="24"/>
          <w:szCs w:val="24"/>
        </w:rPr>
        <w:t>želi</w:t>
      </w:r>
      <w:proofErr w:type="spellEnd"/>
      <w:r w:rsidRPr="00EB6B3A">
        <w:rPr>
          <w:sz w:val="24"/>
          <w:szCs w:val="24"/>
        </w:rPr>
        <w:t xml:space="preserve"> da </w:t>
      </w:r>
      <w:proofErr w:type="spellStart"/>
      <w:r w:rsidRPr="00EB6B3A">
        <w:rPr>
          <w:sz w:val="24"/>
          <w:szCs w:val="24"/>
        </w:rPr>
        <w:t>nastavi</w:t>
      </w:r>
      <w:proofErr w:type="spellEnd"/>
      <w:r w:rsidRPr="00EB6B3A">
        <w:rPr>
          <w:sz w:val="24"/>
          <w:szCs w:val="24"/>
        </w:rPr>
        <w:t xml:space="preserve"> s </w:t>
      </w:r>
      <w:proofErr w:type="spellStart"/>
      <w:r w:rsidRPr="00EB6B3A">
        <w:rPr>
          <w:sz w:val="24"/>
          <w:szCs w:val="24"/>
        </w:rPr>
        <w:t>radom</w:t>
      </w:r>
      <w:proofErr w:type="spellEnd"/>
      <w:r w:rsidRPr="00EB6B3A">
        <w:rPr>
          <w:sz w:val="24"/>
          <w:szCs w:val="24"/>
        </w:rPr>
        <w:t xml:space="preserve"> </w:t>
      </w:r>
      <w:proofErr w:type="spellStart"/>
      <w:r w:rsidRPr="00EB6B3A">
        <w:rPr>
          <w:sz w:val="24"/>
          <w:szCs w:val="24"/>
        </w:rPr>
        <w:t>ili</w:t>
      </w:r>
      <w:proofErr w:type="spellEnd"/>
      <w:r w:rsidRPr="00EB6B3A">
        <w:rPr>
          <w:sz w:val="24"/>
          <w:szCs w:val="24"/>
        </w:rPr>
        <w:t xml:space="preserve"> da se </w:t>
      </w:r>
      <w:proofErr w:type="spellStart"/>
      <w:r w:rsidRPr="00EB6B3A">
        <w:rPr>
          <w:sz w:val="24"/>
          <w:szCs w:val="24"/>
        </w:rPr>
        <w:t>neodgovorno</w:t>
      </w:r>
      <w:proofErr w:type="spellEnd"/>
      <w:r w:rsidRPr="00EB6B3A">
        <w:rPr>
          <w:sz w:val="24"/>
          <w:szCs w:val="24"/>
        </w:rPr>
        <w:t xml:space="preserve"> </w:t>
      </w:r>
      <w:proofErr w:type="spellStart"/>
      <w:r w:rsidRPr="00EB6B3A">
        <w:rPr>
          <w:sz w:val="24"/>
          <w:szCs w:val="24"/>
        </w:rPr>
        <w:t>ponaša</w:t>
      </w:r>
      <w:proofErr w:type="spellEnd"/>
      <w:r w:rsidRPr="00EB6B3A">
        <w:rPr>
          <w:sz w:val="24"/>
          <w:szCs w:val="24"/>
        </w:rPr>
        <w:t xml:space="preserve">, </w:t>
      </w:r>
      <w:proofErr w:type="spellStart"/>
      <w:r w:rsidRPr="00EB6B3A">
        <w:rPr>
          <w:sz w:val="24"/>
          <w:szCs w:val="24"/>
        </w:rPr>
        <w:t>tako</w:t>
      </w:r>
      <w:proofErr w:type="spellEnd"/>
      <w:r w:rsidRPr="00EB6B3A">
        <w:rPr>
          <w:sz w:val="24"/>
          <w:szCs w:val="24"/>
        </w:rPr>
        <w:t xml:space="preserve"> da </w:t>
      </w:r>
      <w:proofErr w:type="spellStart"/>
      <w:r w:rsidRPr="00EB6B3A">
        <w:rPr>
          <w:sz w:val="24"/>
          <w:szCs w:val="24"/>
        </w:rPr>
        <w:t>poslodavac</w:t>
      </w:r>
      <w:proofErr w:type="spellEnd"/>
      <w:r w:rsidRPr="00EB6B3A">
        <w:rPr>
          <w:sz w:val="24"/>
          <w:szCs w:val="24"/>
        </w:rPr>
        <w:t xml:space="preserve"> </w:t>
      </w:r>
      <w:proofErr w:type="spellStart"/>
      <w:r w:rsidRPr="00EB6B3A">
        <w:rPr>
          <w:sz w:val="24"/>
          <w:szCs w:val="24"/>
        </w:rPr>
        <w:t>ima</w:t>
      </w:r>
      <w:proofErr w:type="spellEnd"/>
      <w:r w:rsidRPr="00EB6B3A">
        <w:rPr>
          <w:sz w:val="24"/>
          <w:szCs w:val="24"/>
        </w:rPr>
        <w:t xml:space="preserve"> </w:t>
      </w:r>
      <w:proofErr w:type="spellStart"/>
      <w:r w:rsidRPr="00EB6B3A">
        <w:rPr>
          <w:sz w:val="24"/>
          <w:szCs w:val="24"/>
        </w:rPr>
        <w:t>pravo</w:t>
      </w:r>
      <w:proofErr w:type="spellEnd"/>
      <w:r w:rsidRPr="00EB6B3A">
        <w:rPr>
          <w:sz w:val="24"/>
          <w:szCs w:val="24"/>
        </w:rPr>
        <w:t xml:space="preserve"> da </w:t>
      </w:r>
      <w:proofErr w:type="spellStart"/>
      <w:r w:rsidRPr="00EB6B3A">
        <w:rPr>
          <w:sz w:val="24"/>
          <w:szCs w:val="24"/>
        </w:rPr>
        <w:t>zaštiti</w:t>
      </w:r>
      <w:proofErr w:type="spellEnd"/>
      <w:r w:rsidRPr="00EB6B3A">
        <w:rPr>
          <w:sz w:val="24"/>
          <w:szCs w:val="24"/>
        </w:rPr>
        <w:t xml:space="preserve"> </w:t>
      </w:r>
      <w:proofErr w:type="spellStart"/>
      <w:r w:rsidRPr="00EB6B3A">
        <w:rPr>
          <w:sz w:val="24"/>
          <w:szCs w:val="24"/>
        </w:rPr>
        <w:t>svoje</w:t>
      </w:r>
      <w:proofErr w:type="spellEnd"/>
      <w:r w:rsidRPr="00EB6B3A">
        <w:rPr>
          <w:sz w:val="24"/>
          <w:szCs w:val="24"/>
        </w:rPr>
        <w:t xml:space="preserve"> </w:t>
      </w:r>
      <w:proofErr w:type="spellStart"/>
      <w:r w:rsidRPr="00EB6B3A">
        <w:rPr>
          <w:sz w:val="24"/>
          <w:szCs w:val="24"/>
        </w:rPr>
        <w:t>interese</w:t>
      </w:r>
      <w:proofErr w:type="spellEnd"/>
      <w:r w:rsidRPr="00EB6B3A">
        <w:rPr>
          <w:sz w:val="24"/>
          <w:szCs w:val="24"/>
        </w:rPr>
        <w:t xml:space="preserve"> </w:t>
      </w:r>
      <w:proofErr w:type="spellStart"/>
      <w:r w:rsidRPr="00EB6B3A">
        <w:rPr>
          <w:sz w:val="24"/>
          <w:szCs w:val="24"/>
        </w:rPr>
        <w:t>tako</w:t>
      </w:r>
      <w:proofErr w:type="spellEnd"/>
      <w:r w:rsidRPr="00EB6B3A">
        <w:rPr>
          <w:sz w:val="24"/>
          <w:szCs w:val="24"/>
        </w:rPr>
        <w:t xml:space="preserve"> </w:t>
      </w:r>
      <w:proofErr w:type="spellStart"/>
      <w:r w:rsidRPr="00EB6B3A">
        <w:rPr>
          <w:sz w:val="24"/>
          <w:szCs w:val="24"/>
        </w:rPr>
        <w:t>što</w:t>
      </w:r>
      <w:proofErr w:type="spellEnd"/>
      <w:r w:rsidRPr="00EB6B3A">
        <w:rPr>
          <w:sz w:val="24"/>
          <w:szCs w:val="24"/>
        </w:rPr>
        <w:t xml:space="preserve"> </w:t>
      </w:r>
      <w:proofErr w:type="spellStart"/>
      <w:r w:rsidRPr="00EB6B3A">
        <w:rPr>
          <w:sz w:val="24"/>
          <w:szCs w:val="24"/>
        </w:rPr>
        <w:t>ima</w:t>
      </w:r>
      <w:proofErr w:type="spellEnd"/>
      <w:r w:rsidRPr="00EB6B3A">
        <w:rPr>
          <w:sz w:val="24"/>
          <w:szCs w:val="24"/>
        </w:rPr>
        <w:t xml:space="preserve"> </w:t>
      </w:r>
      <w:proofErr w:type="spellStart"/>
      <w:r w:rsidRPr="00EB6B3A">
        <w:rPr>
          <w:sz w:val="24"/>
          <w:szCs w:val="24"/>
        </w:rPr>
        <w:t>mogućnost</w:t>
      </w:r>
      <w:proofErr w:type="spellEnd"/>
      <w:r w:rsidRPr="00EB6B3A">
        <w:rPr>
          <w:sz w:val="24"/>
          <w:szCs w:val="24"/>
        </w:rPr>
        <w:t xml:space="preserve"> da </w:t>
      </w:r>
      <w:proofErr w:type="spellStart"/>
      <w:r w:rsidRPr="00EB6B3A">
        <w:rPr>
          <w:sz w:val="24"/>
          <w:szCs w:val="24"/>
        </w:rPr>
        <w:t>takvom</w:t>
      </w:r>
      <w:proofErr w:type="spellEnd"/>
      <w:r w:rsidRPr="00EB6B3A">
        <w:rPr>
          <w:sz w:val="24"/>
          <w:szCs w:val="24"/>
        </w:rPr>
        <w:t xml:space="preserve"> </w:t>
      </w:r>
      <w:proofErr w:type="spellStart"/>
      <w:r w:rsidRPr="00EB6B3A">
        <w:rPr>
          <w:sz w:val="24"/>
          <w:szCs w:val="24"/>
        </w:rPr>
        <w:t>zapošljenom</w:t>
      </w:r>
      <w:proofErr w:type="spellEnd"/>
      <w:r w:rsidRPr="00EB6B3A">
        <w:rPr>
          <w:sz w:val="24"/>
          <w:szCs w:val="24"/>
        </w:rPr>
        <w:t xml:space="preserve"> </w:t>
      </w:r>
      <w:proofErr w:type="spellStart"/>
      <w:r w:rsidRPr="00EB6B3A">
        <w:rPr>
          <w:sz w:val="24"/>
          <w:szCs w:val="24"/>
        </w:rPr>
        <w:t>otkaže</w:t>
      </w:r>
      <w:proofErr w:type="spellEnd"/>
      <w:r w:rsidRPr="00EB6B3A">
        <w:rPr>
          <w:sz w:val="24"/>
          <w:szCs w:val="24"/>
        </w:rPr>
        <w:t xml:space="preserve"> </w:t>
      </w:r>
      <w:proofErr w:type="spellStart"/>
      <w:r w:rsidRPr="00EB6B3A">
        <w:rPr>
          <w:sz w:val="24"/>
          <w:szCs w:val="24"/>
        </w:rPr>
        <w:t>ugovor</w:t>
      </w:r>
      <w:proofErr w:type="spellEnd"/>
      <w:r w:rsidRPr="00EB6B3A">
        <w:rPr>
          <w:sz w:val="24"/>
          <w:szCs w:val="24"/>
        </w:rPr>
        <w:t xml:space="preserve"> o </w:t>
      </w:r>
      <w:proofErr w:type="spellStart"/>
      <w:r w:rsidRPr="00EB6B3A">
        <w:rPr>
          <w:sz w:val="24"/>
          <w:szCs w:val="24"/>
        </w:rPr>
        <w:t>radu</w:t>
      </w:r>
      <w:proofErr w:type="spellEnd"/>
      <w:r w:rsidRPr="00EB6B3A">
        <w:rPr>
          <w:sz w:val="24"/>
          <w:szCs w:val="24"/>
        </w:rPr>
        <w:t xml:space="preserve">. Za </w:t>
      </w:r>
      <w:proofErr w:type="spellStart"/>
      <w:r w:rsidRPr="00EB6B3A">
        <w:rPr>
          <w:sz w:val="24"/>
          <w:szCs w:val="24"/>
        </w:rPr>
        <w:t>pravnu</w:t>
      </w:r>
      <w:proofErr w:type="spellEnd"/>
      <w:r w:rsidRPr="00EB6B3A">
        <w:rPr>
          <w:sz w:val="24"/>
          <w:szCs w:val="24"/>
        </w:rPr>
        <w:t xml:space="preserve"> </w:t>
      </w:r>
      <w:proofErr w:type="spellStart"/>
      <w:r w:rsidRPr="00EB6B3A">
        <w:rPr>
          <w:sz w:val="24"/>
          <w:szCs w:val="24"/>
        </w:rPr>
        <w:t>valjanost</w:t>
      </w:r>
      <w:proofErr w:type="spellEnd"/>
      <w:r w:rsidRPr="00EB6B3A">
        <w:rPr>
          <w:sz w:val="24"/>
          <w:szCs w:val="24"/>
        </w:rPr>
        <w:t xml:space="preserve"> </w:t>
      </w:r>
      <w:proofErr w:type="spellStart"/>
      <w:r w:rsidRPr="00EB6B3A">
        <w:rPr>
          <w:sz w:val="24"/>
          <w:szCs w:val="24"/>
        </w:rPr>
        <w:t>otkaza</w:t>
      </w:r>
      <w:proofErr w:type="spellEnd"/>
      <w:r w:rsidRPr="00EB6B3A">
        <w:rPr>
          <w:sz w:val="24"/>
          <w:szCs w:val="24"/>
        </w:rPr>
        <w:t xml:space="preserve"> </w:t>
      </w:r>
      <w:proofErr w:type="spellStart"/>
      <w:r w:rsidRPr="00EB6B3A">
        <w:rPr>
          <w:sz w:val="24"/>
          <w:szCs w:val="24"/>
        </w:rPr>
        <w:t>ugovora</w:t>
      </w:r>
      <w:proofErr w:type="spellEnd"/>
      <w:r w:rsidRPr="00EB6B3A">
        <w:rPr>
          <w:sz w:val="24"/>
          <w:szCs w:val="24"/>
        </w:rPr>
        <w:t xml:space="preserve"> o </w:t>
      </w:r>
      <w:proofErr w:type="spellStart"/>
      <w:r w:rsidRPr="00EB6B3A">
        <w:rPr>
          <w:sz w:val="24"/>
          <w:szCs w:val="24"/>
        </w:rPr>
        <w:t>radu</w:t>
      </w:r>
      <w:proofErr w:type="spellEnd"/>
      <w:r w:rsidRPr="00EB6B3A">
        <w:rPr>
          <w:sz w:val="24"/>
          <w:szCs w:val="24"/>
        </w:rPr>
        <w:t xml:space="preserve"> po </w:t>
      </w:r>
      <w:proofErr w:type="spellStart"/>
      <w:r w:rsidRPr="00EB6B3A">
        <w:rPr>
          <w:sz w:val="24"/>
          <w:szCs w:val="24"/>
        </w:rPr>
        <w:t>ovom</w:t>
      </w:r>
      <w:proofErr w:type="spellEnd"/>
      <w:r w:rsidRPr="00EB6B3A">
        <w:rPr>
          <w:sz w:val="24"/>
          <w:szCs w:val="24"/>
        </w:rPr>
        <w:t xml:space="preserve"> </w:t>
      </w:r>
      <w:proofErr w:type="spellStart"/>
      <w:r w:rsidRPr="00EB6B3A">
        <w:rPr>
          <w:sz w:val="24"/>
          <w:szCs w:val="24"/>
        </w:rPr>
        <w:t>osnovu</w:t>
      </w:r>
      <w:proofErr w:type="spellEnd"/>
      <w:r w:rsidRPr="00EB6B3A">
        <w:rPr>
          <w:sz w:val="24"/>
          <w:szCs w:val="24"/>
        </w:rPr>
        <w:t xml:space="preserve"> </w:t>
      </w:r>
      <w:proofErr w:type="spellStart"/>
      <w:r w:rsidRPr="00EB6B3A">
        <w:rPr>
          <w:sz w:val="24"/>
          <w:szCs w:val="24"/>
        </w:rPr>
        <w:t>neophodno</w:t>
      </w:r>
      <w:proofErr w:type="spellEnd"/>
      <w:r w:rsidRPr="00EB6B3A">
        <w:rPr>
          <w:sz w:val="24"/>
          <w:szCs w:val="24"/>
        </w:rPr>
        <w:t xml:space="preserve"> je da </w:t>
      </w:r>
      <w:proofErr w:type="spellStart"/>
      <w:r w:rsidRPr="00EB6B3A">
        <w:rPr>
          <w:sz w:val="24"/>
          <w:szCs w:val="24"/>
        </w:rPr>
        <w:t>zapošljeni</w:t>
      </w:r>
      <w:proofErr w:type="spellEnd"/>
      <w:r w:rsidRPr="00EB6B3A">
        <w:rPr>
          <w:sz w:val="24"/>
          <w:szCs w:val="24"/>
        </w:rPr>
        <w:t xml:space="preserve"> </w:t>
      </w:r>
      <w:proofErr w:type="spellStart"/>
      <w:r w:rsidRPr="00EB6B3A">
        <w:rPr>
          <w:sz w:val="24"/>
          <w:szCs w:val="24"/>
        </w:rPr>
        <w:t>nije</w:t>
      </w:r>
      <w:proofErr w:type="spellEnd"/>
      <w:r w:rsidRPr="00EB6B3A">
        <w:rPr>
          <w:sz w:val="24"/>
          <w:szCs w:val="24"/>
        </w:rPr>
        <w:t xml:space="preserve"> bio </w:t>
      </w:r>
      <w:proofErr w:type="spellStart"/>
      <w:r w:rsidRPr="00EB6B3A">
        <w:rPr>
          <w:sz w:val="24"/>
          <w:szCs w:val="24"/>
        </w:rPr>
        <w:t>spriječen</w:t>
      </w:r>
      <w:proofErr w:type="spellEnd"/>
      <w:r w:rsidRPr="00EB6B3A">
        <w:rPr>
          <w:sz w:val="24"/>
          <w:szCs w:val="24"/>
        </w:rPr>
        <w:t xml:space="preserve"> da se </w:t>
      </w:r>
      <w:proofErr w:type="spellStart"/>
      <w:r w:rsidRPr="00EB6B3A">
        <w:rPr>
          <w:sz w:val="24"/>
          <w:szCs w:val="24"/>
        </w:rPr>
        <w:t>vrati</w:t>
      </w:r>
      <w:proofErr w:type="spellEnd"/>
      <w:r w:rsidRPr="00EB6B3A">
        <w:rPr>
          <w:sz w:val="24"/>
          <w:szCs w:val="24"/>
        </w:rPr>
        <w:t xml:space="preserve"> </w:t>
      </w:r>
      <w:proofErr w:type="spellStart"/>
      <w:r w:rsidRPr="00EB6B3A">
        <w:rPr>
          <w:sz w:val="24"/>
          <w:szCs w:val="24"/>
        </w:rPr>
        <w:t>na</w:t>
      </w:r>
      <w:proofErr w:type="spellEnd"/>
      <w:r w:rsidRPr="00EB6B3A">
        <w:rPr>
          <w:sz w:val="24"/>
          <w:szCs w:val="24"/>
        </w:rPr>
        <w:t xml:space="preserve"> rad u </w:t>
      </w:r>
      <w:proofErr w:type="spellStart"/>
      <w:r w:rsidRPr="00EB6B3A">
        <w:rPr>
          <w:sz w:val="24"/>
          <w:szCs w:val="24"/>
        </w:rPr>
        <w:t>propisanom</w:t>
      </w:r>
      <w:proofErr w:type="spellEnd"/>
      <w:r w:rsidRPr="00EB6B3A">
        <w:rPr>
          <w:sz w:val="24"/>
          <w:szCs w:val="24"/>
        </w:rPr>
        <w:t xml:space="preserve"> </w:t>
      </w:r>
      <w:proofErr w:type="spellStart"/>
      <w:r w:rsidRPr="00EB6B3A">
        <w:rPr>
          <w:sz w:val="24"/>
          <w:szCs w:val="24"/>
        </w:rPr>
        <w:t>roku</w:t>
      </w:r>
      <w:proofErr w:type="spellEnd"/>
      <w:r w:rsidRPr="00EB6B3A">
        <w:rPr>
          <w:sz w:val="24"/>
          <w:szCs w:val="24"/>
        </w:rPr>
        <w:t xml:space="preserve"> </w:t>
      </w:r>
      <w:proofErr w:type="spellStart"/>
      <w:r w:rsidRPr="00EB6B3A">
        <w:rPr>
          <w:sz w:val="24"/>
          <w:szCs w:val="24"/>
        </w:rPr>
        <w:t>iz</w:t>
      </w:r>
      <w:proofErr w:type="spellEnd"/>
      <w:r w:rsidRPr="00EB6B3A">
        <w:rPr>
          <w:sz w:val="24"/>
          <w:szCs w:val="24"/>
        </w:rPr>
        <w:t xml:space="preserve"> </w:t>
      </w:r>
      <w:proofErr w:type="spellStart"/>
      <w:r w:rsidRPr="00EB6B3A">
        <w:rPr>
          <w:sz w:val="24"/>
          <w:szCs w:val="24"/>
        </w:rPr>
        <w:t>objektivnih</w:t>
      </w:r>
      <w:proofErr w:type="spellEnd"/>
      <w:r w:rsidRPr="00EB6B3A">
        <w:rPr>
          <w:sz w:val="24"/>
          <w:szCs w:val="24"/>
        </w:rPr>
        <w:t xml:space="preserve"> </w:t>
      </w:r>
      <w:proofErr w:type="spellStart"/>
      <w:r w:rsidRPr="00EB6B3A">
        <w:rPr>
          <w:sz w:val="24"/>
          <w:szCs w:val="24"/>
        </w:rPr>
        <w:t>razloga</w:t>
      </w:r>
      <w:proofErr w:type="spellEnd"/>
      <w:r w:rsidRPr="00EB6B3A">
        <w:rPr>
          <w:sz w:val="24"/>
          <w:szCs w:val="24"/>
        </w:rPr>
        <w:t xml:space="preserve"> (</w:t>
      </w:r>
      <w:proofErr w:type="spellStart"/>
      <w:r w:rsidRPr="00EB6B3A">
        <w:rPr>
          <w:sz w:val="24"/>
          <w:szCs w:val="24"/>
        </w:rPr>
        <w:t>kao</w:t>
      </w:r>
      <w:proofErr w:type="spellEnd"/>
      <w:r w:rsidRPr="00EB6B3A">
        <w:rPr>
          <w:sz w:val="24"/>
          <w:szCs w:val="24"/>
        </w:rPr>
        <w:t xml:space="preserve"> </w:t>
      </w:r>
      <w:proofErr w:type="spellStart"/>
      <w:r w:rsidRPr="00EB6B3A">
        <w:rPr>
          <w:sz w:val="24"/>
          <w:szCs w:val="24"/>
        </w:rPr>
        <w:t>što</w:t>
      </w:r>
      <w:proofErr w:type="spellEnd"/>
      <w:r w:rsidRPr="00EB6B3A">
        <w:rPr>
          <w:sz w:val="24"/>
          <w:szCs w:val="24"/>
        </w:rPr>
        <w:t xml:space="preserve"> </w:t>
      </w:r>
      <w:proofErr w:type="spellStart"/>
      <w:r w:rsidRPr="00EB6B3A">
        <w:rPr>
          <w:sz w:val="24"/>
          <w:szCs w:val="24"/>
        </w:rPr>
        <w:t>su</w:t>
      </w:r>
      <w:proofErr w:type="spellEnd"/>
      <w:r w:rsidRPr="00EB6B3A">
        <w:rPr>
          <w:sz w:val="24"/>
          <w:szCs w:val="24"/>
        </w:rPr>
        <w:t xml:space="preserve"> </w:t>
      </w:r>
      <w:proofErr w:type="spellStart"/>
      <w:r w:rsidRPr="00EB6B3A">
        <w:rPr>
          <w:sz w:val="24"/>
          <w:szCs w:val="24"/>
        </w:rPr>
        <w:t>npr</w:t>
      </w:r>
      <w:proofErr w:type="spellEnd"/>
      <w:r w:rsidRPr="00EB6B3A">
        <w:rPr>
          <w:sz w:val="24"/>
          <w:szCs w:val="24"/>
        </w:rPr>
        <w:t xml:space="preserve">. </w:t>
      </w:r>
      <w:proofErr w:type="spellStart"/>
      <w:r w:rsidRPr="00EB6B3A">
        <w:rPr>
          <w:sz w:val="24"/>
          <w:szCs w:val="24"/>
        </w:rPr>
        <w:t>bolest</w:t>
      </w:r>
      <w:proofErr w:type="spellEnd"/>
      <w:r w:rsidRPr="00EB6B3A">
        <w:rPr>
          <w:sz w:val="24"/>
          <w:szCs w:val="24"/>
        </w:rPr>
        <w:t xml:space="preserve">, </w:t>
      </w:r>
      <w:proofErr w:type="spellStart"/>
      <w:r w:rsidRPr="00EB6B3A">
        <w:rPr>
          <w:sz w:val="24"/>
          <w:szCs w:val="24"/>
        </w:rPr>
        <w:t>viša</w:t>
      </w:r>
      <w:proofErr w:type="spellEnd"/>
      <w:r w:rsidRPr="00EB6B3A">
        <w:rPr>
          <w:sz w:val="24"/>
          <w:szCs w:val="24"/>
        </w:rPr>
        <w:t xml:space="preserve"> </w:t>
      </w:r>
      <w:proofErr w:type="spellStart"/>
      <w:r w:rsidRPr="00EB6B3A">
        <w:rPr>
          <w:sz w:val="24"/>
          <w:szCs w:val="24"/>
        </w:rPr>
        <w:t>sila</w:t>
      </w:r>
      <w:proofErr w:type="spellEnd"/>
      <w:r w:rsidRPr="00EB6B3A">
        <w:rPr>
          <w:sz w:val="24"/>
          <w:szCs w:val="24"/>
        </w:rPr>
        <w:t xml:space="preserve"> </w:t>
      </w:r>
      <w:proofErr w:type="spellStart"/>
      <w:r w:rsidRPr="00EB6B3A">
        <w:rPr>
          <w:sz w:val="24"/>
          <w:szCs w:val="24"/>
        </w:rPr>
        <w:t>i</w:t>
      </w:r>
      <w:proofErr w:type="spellEnd"/>
      <w:r w:rsidRPr="00EB6B3A">
        <w:rPr>
          <w:sz w:val="24"/>
          <w:szCs w:val="24"/>
        </w:rPr>
        <w:t xml:space="preserve"> sl.), </w:t>
      </w:r>
      <w:proofErr w:type="spellStart"/>
      <w:r w:rsidRPr="00EB6B3A">
        <w:rPr>
          <w:sz w:val="24"/>
          <w:szCs w:val="24"/>
        </w:rPr>
        <w:t>jer</w:t>
      </w:r>
      <w:proofErr w:type="spellEnd"/>
      <w:r w:rsidRPr="00EB6B3A">
        <w:rPr>
          <w:sz w:val="24"/>
          <w:szCs w:val="24"/>
        </w:rPr>
        <w:t xml:space="preserve"> </w:t>
      </w:r>
      <w:proofErr w:type="spellStart"/>
      <w:r w:rsidRPr="00EB6B3A">
        <w:rPr>
          <w:sz w:val="24"/>
          <w:szCs w:val="24"/>
        </w:rPr>
        <w:t>kada</w:t>
      </w:r>
      <w:proofErr w:type="spellEnd"/>
      <w:r w:rsidRPr="00EB6B3A">
        <w:rPr>
          <w:sz w:val="24"/>
          <w:szCs w:val="24"/>
        </w:rPr>
        <w:t xml:space="preserve"> </w:t>
      </w:r>
      <w:proofErr w:type="spellStart"/>
      <w:r w:rsidRPr="00EB6B3A">
        <w:rPr>
          <w:sz w:val="24"/>
          <w:szCs w:val="24"/>
        </w:rPr>
        <w:t>postoji</w:t>
      </w:r>
      <w:proofErr w:type="spellEnd"/>
      <w:r w:rsidRPr="00EB6B3A">
        <w:rPr>
          <w:sz w:val="24"/>
          <w:szCs w:val="24"/>
        </w:rPr>
        <w:t xml:space="preserve"> </w:t>
      </w:r>
      <w:proofErr w:type="spellStart"/>
      <w:r w:rsidRPr="00EB6B3A">
        <w:rPr>
          <w:sz w:val="24"/>
          <w:szCs w:val="24"/>
        </w:rPr>
        <w:t>objektivna</w:t>
      </w:r>
      <w:proofErr w:type="spellEnd"/>
      <w:r w:rsidRPr="00EB6B3A">
        <w:rPr>
          <w:sz w:val="24"/>
          <w:szCs w:val="24"/>
        </w:rPr>
        <w:t xml:space="preserve"> </w:t>
      </w:r>
      <w:proofErr w:type="spellStart"/>
      <w:r w:rsidRPr="00EB6B3A">
        <w:rPr>
          <w:sz w:val="24"/>
          <w:szCs w:val="24"/>
        </w:rPr>
        <w:t>spriječenost</w:t>
      </w:r>
      <w:proofErr w:type="spellEnd"/>
      <w:r w:rsidRPr="00EB6B3A">
        <w:rPr>
          <w:sz w:val="24"/>
          <w:szCs w:val="24"/>
        </w:rPr>
        <w:t xml:space="preserve"> </w:t>
      </w:r>
      <w:proofErr w:type="spellStart"/>
      <w:r w:rsidRPr="00EB6B3A">
        <w:rPr>
          <w:sz w:val="24"/>
          <w:szCs w:val="24"/>
        </w:rPr>
        <w:t>na</w:t>
      </w:r>
      <w:proofErr w:type="spellEnd"/>
      <w:r w:rsidRPr="00EB6B3A">
        <w:rPr>
          <w:sz w:val="24"/>
          <w:szCs w:val="24"/>
        </w:rPr>
        <w:t xml:space="preserve"> </w:t>
      </w:r>
      <w:proofErr w:type="spellStart"/>
      <w:r w:rsidRPr="00EB6B3A">
        <w:rPr>
          <w:sz w:val="24"/>
          <w:szCs w:val="24"/>
        </w:rPr>
        <w:t>strani</w:t>
      </w:r>
      <w:proofErr w:type="spellEnd"/>
      <w:r w:rsidRPr="00EB6B3A">
        <w:rPr>
          <w:sz w:val="24"/>
          <w:szCs w:val="24"/>
        </w:rPr>
        <w:t xml:space="preserve"> </w:t>
      </w:r>
      <w:proofErr w:type="spellStart"/>
      <w:r w:rsidRPr="00EB6B3A">
        <w:rPr>
          <w:sz w:val="24"/>
          <w:szCs w:val="24"/>
        </w:rPr>
        <w:t>zapošljenog</w:t>
      </w:r>
      <w:proofErr w:type="spellEnd"/>
      <w:r w:rsidRPr="00EB6B3A">
        <w:rPr>
          <w:sz w:val="24"/>
          <w:szCs w:val="24"/>
        </w:rPr>
        <w:t xml:space="preserve">, </w:t>
      </w:r>
      <w:proofErr w:type="spellStart"/>
      <w:r w:rsidRPr="00EB6B3A">
        <w:rPr>
          <w:sz w:val="24"/>
          <w:szCs w:val="24"/>
        </w:rPr>
        <w:t>poslodavac</w:t>
      </w:r>
      <w:proofErr w:type="spellEnd"/>
      <w:r w:rsidRPr="00EB6B3A">
        <w:rPr>
          <w:sz w:val="24"/>
          <w:szCs w:val="24"/>
        </w:rPr>
        <w:t xml:space="preserve"> ne </w:t>
      </w:r>
      <w:proofErr w:type="spellStart"/>
      <w:r w:rsidRPr="00EB6B3A">
        <w:rPr>
          <w:sz w:val="24"/>
          <w:szCs w:val="24"/>
        </w:rPr>
        <w:t>može</w:t>
      </w:r>
      <w:proofErr w:type="spellEnd"/>
      <w:r w:rsidRPr="00EB6B3A">
        <w:rPr>
          <w:sz w:val="24"/>
          <w:szCs w:val="24"/>
        </w:rPr>
        <w:t xml:space="preserve"> </w:t>
      </w:r>
      <w:proofErr w:type="spellStart"/>
      <w:r w:rsidRPr="00EB6B3A">
        <w:rPr>
          <w:sz w:val="24"/>
          <w:szCs w:val="24"/>
        </w:rPr>
        <w:t>donijeti</w:t>
      </w:r>
      <w:proofErr w:type="spellEnd"/>
      <w:r w:rsidRPr="00EB6B3A">
        <w:rPr>
          <w:sz w:val="24"/>
          <w:szCs w:val="24"/>
        </w:rPr>
        <w:t xml:space="preserve"> </w:t>
      </w:r>
      <w:proofErr w:type="spellStart"/>
      <w:r w:rsidRPr="00EB6B3A">
        <w:rPr>
          <w:sz w:val="24"/>
          <w:szCs w:val="24"/>
        </w:rPr>
        <w:t>odluku</w:t>
      </w:r>
      <w:proofErr w:type="spellEnd"/>
      <w:r w:rsidRPr="00EB6B3A">
        <w:rPr>
          <w:sz w:val="24"/>
          <w:szCs w:val="24"/>
        </w:rPr>
        <w:t xml:space="preserve"> o </w:t>
      </w:r>
      <w:proofErr w:type="spellStart"/>
      <w:r w:rsidRPr="00EB6B3A">
        <w:rPr>
          <w:sz w:val="24"/>
          <w:szCs w:val="24"/>
        </w:rPr>
        <w:t>otkazu</w:t>
      </w:r>
      <w:proofErr w:type="spellEnd"/>
      <w:r w:rsidRPr="00EB6B3A">
        <w:rPr>
          <w:sz w:val="24"/>
          <w:szCs w:val="24"/>
        </w:rPr>
        <w:t xml:space="preserve"> </w:t>
      </w:r>
      <w:proofErr w:type="spellStart"/>
      <w:r w:rsidRPr="00EB6B3A">
        <w:rPr>
          <w:sz w:val="24"/>
          <w:szCs w:val="24"/>
        </w:rPr>
        <w:t>ugovora</w:t>
      </w:r>
      <w:proofErr w:type="spellEnd"/>
      <w:r w:rsidRPr="00EB6B3A">
        <w:rPr>
          <w:sz w:val="24"/>
          <w:szCs w:val="24"/>
        </w:rPr>
        <w:t xml:space="preserve"> o </w:t>
      </w:r>
      <w:proofErr w:type="spellStart"/>
      <w:r w:rsidRPr="00EB6B3A">
        <w:rPr>
          <w:sz w:val="24"/>
          <w:szCs w:val="24"/>
        </w:rPr>
        <w:t>radu</w:t>
      </w:r>
      <w:proofErr w:type="spellEnd"/>
      <w:r w:rsidRPr="00EB6B3A">
        <w:rPr>
          <w:sz w:val="24"/>
          <w:szCs w:val="24"/>
        </w:rPr>
        <w:t xml:space="preserve">, </w:t>
      </w:r>
      <w:proofErr w:type="spellStart"/>
      <w:r w:rsidRPr="00EB6B3A">
        <w:rPr>
          <w:sz w:val="24"/>
          <w:szCs w:val="24"/>
        </w:rPr>
        <w:t>tj</w:t>
      </w:r>
      <w:proofErr w:type="spellEnd"/>
      <w:r w:rsidRPr="00EB6B3A">
        <w:rPr>
          <w:sz w:val="24"/>
          <w:szCs w:val="24"/>
        </w:rPr>
        <w:t xml:space="preserve">. </w:t>
      </w:r>
      <w:proofErr w:type="spellStart"/>
      <w:r w:rsidRPr="00EB6B3A">
        <w:rPr>
          <w:sz w:val="24"/>
          <w:szCs w:val="24"/>
        </w:rPr>
        <w:t>ako</w:t>
      </w:r>
      <w:proofErr w:type="spellEnd"/>
      <w:r w:rsidRPr="00EB6B3A">
        <w:rPr>
          <w:sz w:val="24"/>
          <w:szCs w:val="24"/>
        </w:rPr>
        <w:t xml:space="preserve"> </w:t>
      </w:r>
      <w:proofErr w:type="spellStart"/>
      <w:r w:rsidRPr="00EB6B3A">
        <w:rPr>
          <w:sz w:val="24"/>
          <w:szCs w:val="24"/>
        </w:rPr>
        <w:t>takva</w:t>
      </w:r>
      <w:proofErr w:type="spellEnd"/>
      <w:r w:rsidRPr="00EB6B3A">
        <w:rPr>
          <w:sz w:val="24"/>
          <w:szCs w:val="24"/>
        </w:rPr>
        <w:t xml:space="preserve"> </w:t>
      </w:r>
      <w:proofErr w:type="spellStart"/>
      <w:r w:rsidRPr="00EB6B3A">
        <w:rPr>
          <w:sz w:val="24"/>
          <w:szCs w:val="24"/>
        </w:rPr>
        <w:t>odluka</w:t>
      </w:r>
      <w:proofErr w:type="spellEnd"/>
      <w:r w:rsidRPr="00EB6B3A">
        <w:rPr>
          <w:sz w:val="24"/>
          <w:szCs w:val="24"/>
        </w:rPr>
        <w:t xml:space="preserve"> </w:t>
      </w:r>
      <w:proofErr w:type="spellStart"/>
      <w:r w:rsidRPr="00EB6B3A">
        <w:rPr>
          <w:sz w:val="24"/>
          <w:szCs w:val="24"/>
        </w:rPr>
        <w:t>bude</w:t>
      </w:r>
      <w:proofErr w:type="spellEnd"/>
      <w:r w:rsidRPr="00EB6B3A">
        <w:rPr>
          <w:sz w:val="24"/>
          <w:szCs w:val="24"/>
        </w:rPr>
        <w:t xml:space="preserve"> </w:t>
      </w:r>
      <w:proofErr w:type="spellStart"/>
      <w:r w:rsidRPr="00EB6B3A">
        <w:rPr>
          <w:sz w:val="24"/>
          <w:szCs w:val="24"/>
        </w:rPr>
        <w:t>done</w:t>
      </w:r>
      <w:r w:rsidR="002F696A">
        <w:rPr>
          <w:sz w:val="24"/>
          <w:szCs w:val="24"/>
        </w:rPr>
        <w:t>š</w:t>
      </w:r>
      <w:r w:rsidRPr="00EB6B3A">
        <w:rPr>
          <w:sz w:val="24"/>
          <w:szCs w:val="24"/>
        </w:rPr>
        <w:t>ena</w:t>
      </w:r>
      <w:proofErr w:type="spellEnd"/>
      <w:r w:rsidRPr="00EB6B3A">
        <w:rPr>
          <w:sz w:val="24"/>
          <w:szCs w:val="24"/>
        </w:rPr>
        <w:t xml:space="preserve"> </w:t>
      </w:r>
      <w:proofErr w:type="spellStart"/>
      <w:r w:rsidRPr="00EB6B3A">
        <w:rPr>
          <w:sz w:val="24"/>
          <w:szCs w:val="24"/>
        </w:rPr>
        <w:t>neće</w:t>
      </w:r>
      <w:proofErr w:type="spellEnd"/>
      <w:r w:rsidRPr="00EB6B3A">
        <w:rPr>
          <w:sz w:val="24"/>
          <w:szCs w:val="24"/>
        </w:rPr>
        <w:t xml:space="preserve"> </w:t>
      </w:r>
      <w:proofErr w:type="spellStart"/>
      <w:r w:rsidRPr="00EB6B3A">
        <w:rPr>
          <w:sz w:val="24"/>
          <w:szCs w:val="24"/>
        </w:rPr>
        <w:t>biti</w:t>
      </w:r>
      <w:proofErr w:type="spellEnd"/>
      <w:r w:rsidRPr="00EB6B3A">
        <w:rPr>
          <w:sz w:val="24"/>
          <w:szCs w:val="24"/>
        </w:rPr>
        <w:t xml:space="preserve"> </w:t>
      </w:r>
      <w:proofErr w:type="spellStart"/>
      <w:r w:rsidRPr="00EB6B3A">
        <w:rPr>
          <w:sz w:val="24"/>
          <w:szCs w:val="24"/>
        </w:rPr>
        <w:t>zakonita</w:t>
      </w:r>
      <w:proofErr w:type="spellEnd"/>
      <w:r w:rsidRPr="00EB6B3A">
        <w:rPr>
          <w:sz w:val="24"/>
          <w:szCs w:val="24"/>
        </w:rPr>
        <w:t xml:space="preserve">. </w:t>
      </w:r>
      <w:proofErr w:type="spellStart"/>
      <w:r w:rsidRPr="00EB6B3A">
        <w:rPr>
          <w:sz w:val="24"/>
          <w:szCs w:val="24"/>
        </w:rPr>
        <w:t>Dakle</w:t>
      </w:r>
      <w:proofErr w:type="spellEnd"/>
      <w:r w:rsidRPr="00EB6B3A">
        <w:rPr>
          <w:sz w:val="24"/>
          <w:szCs w:val="24"/>
        </w:rPr>
        <w:t xml:space="preserve">, </w:t>
      </w:r>
      <w:proofErr w:type="spellStart"/>
      <w:r w:rsidRPr="00EB6B3A">
        <w:rPr>
          <w:sz w:val="24"/>
          <w:szCs w:val="24"/>
        </w:rPr>
        <w:t>samo</w:t>
      </w:r>
      <w:proofErr w:type="spellEnd"/>
      <w:r w:rsidRPr="00EB6B3A">
        <w:rPr>
          <w:sz w:val="24"/>
          <w:szCs w:val="24"/>
        </w:rPr>
        <w:t xml:space="preserve"> u </w:t>
      </w:r>
      <w:proofErr w:type="spellStart"/>
      <w:r w:rsidRPr="00EB6B3A">
        <w:rPr>
          <w:sz w:val="24"/>
          <w:szCs w:val="24"/>
        </w:rPr>
        <w:t>slučaju</w:t>
      </w:r>
      <w:proofErr w:type="spellEnd"/>
      <w:r w:rsidRPr="00EB6B3A">
        <w:rPr>
          <w:sz w:val="24"/>
          <w:szCs w:val="24"/>
        </w:rPr>
        <w:t xml:space="preserve"> da ne </w:t>
      </w:r>
      <w:proofErr w:type="spellStart"/>
      <w:r w:rsidRPr="00EB6B3A">
        <w:rPr>
          <w:sz w:val="24"/>
          <w:szCs w:val="24"/>
        </w:rPr>
        <w:t>postoji</w:t>
      </w:r>
      <w:proofErr w:type="spellEnd"/>
      <w:r w:rsidRPr="00EB6B3A">
        <w:rPr>
          <w:sz w:val="24"/>
          <w:szCs w:val="24"/>
        </w:rPr>
        <w:t xml:space="preserve"> </w:t>
      </w:r>
      <w:proofErr w:type="spellStart"/>
      <w:r w:rsidRPr="00EB6B3A">
        <w:rPr>
          <w:sz w:val="24"/>
          <w:szCs w:val="24"/>
        </w:rPr>
        <w:t>objektivna</w:t>
      </w:r>
      <w:proofErr w:type="spellEnd"/>
      <w:r w:rsidRPr="00EB6B3A">
        <w:rPr>
          <w:sz w:val="24"/>
          <w:szCs w:val="24"/>
        </w:rPr>
        <w:t xml:space="preserve"> </w:t>
      </w:r>
      <w:proofErr w:type="spellStart"/>
      <w:r w:rsidRPr="00EB6B3A">
        <w:rPr>
          <w:sz w:val="24"/>
          <w:szCs w:val="24"/>
        </w:rPr>
        <w:t>spriječenost</w:t>
      </w:r>
      <w:proofErr w:type="spellEnd"/>
      <w:r w:rsidRPr="00EB6B3A">
        <w:rPr>
          <w:sz w:val="24"/>
          <w:szCs w:val="24"/>
        </w:rPr>
        <w:t xml:space="preserve">, a </w:t>
      </w:r>
      <w:proofErr w:type="spellStart"/>
      <w:r w:rsidRPr="00EB6B3A">
        <w:rPr>
          <w:sz w:val="24"/>
          <w:szCs w:val="24"/>
        </w:rPr>
        <w:t>zapošljeni</w:t>
      </w:r>
      <w:proofErr w:type="spellEnd"/>
      <w:r w:rsidRPr="00EB6B3A">
        <w:rPr>
          <w:sz w:val="24"/>
          <w:szCs w:val="24"/>
        </w:rPr>
        <w:t xml:space="preserve"> se ne </w:t>
      </w:r>
      <w:proofErr w:type="spellStart"/>
      <w:r w:rsidRPr="00EB6B3A">
        <w:rPr>
          <w:sz w:val="24"/>
          <w:szCs w:val="24"/>
        </w:rPr>
        <w:t>vrati</w:t>
      </w:r>
      <w:proofErr w:type="spellEnd"/>
      <w:r w:rsidRPr="00EB6B3A">
        <w:rPr>
          <w:sz w:val="24"/>
          <w:szCs w:val="24"/>
        </w:rPr>
        <w:t xml:space="preserve"> </w:t>
      </w:r>
      <w:proofErr w:type="spellStart"/>
      <w:r w:rsidRPr="00EB6B3A">
        <w:rPr>
          <w:sz w:val="24"/>
          <w:szCs w:val="24"/>
        </w:rPr>
        <w:t>na</w:t>
      </w:r>
      <w:proofErr w:type="spellEnd"/>
      <w:r w:rsidRPr="00EB6B3A">
        <w:rPr>
          <w:sz w:val="24"/>
          <w:szCs w:val="24"/>
        </w:rPr>
        <w:t xml:space="preserve"> rad u </w:t>
      </w:r>
      <w:proofErr w:type="spellStart"/>
      <w:r w:rsidRPr="00EB6B3A">
        <w:rPr>
          <w:sz w:val="24"/>
          <w:szCs w:val="24"/>
        </w:rPr>
        <w:t>propisanom</w:t>
      </w:r>
      <w:proofErr w:type="spellEnd"/>
      <w:r w:rsidRPr="00EB6B3A">
        <w:rPr>
          <w:sz w:val="24"/>
          <w:szCs w:val="24"/>
        </w:rPr>
        <w:t xml:space="preserve"> </w:t>
      </w:r>
      <w:proofErr w:type="spellStart"/>
      <w:r w:rsidRPr="00EB6B3A">
        <w:rPr>
          <w:sz w:val="24"/>
          <w:szCs w:val="24"/>
        </w:rPr>
        <w:t>roku</w:t>
      </w:r>
      <w:proofErr w:type="spellEnd"/>
      <w:r w:rsidRPr="00EB6B3A">
        <w:rPr>
          <w:sz w:val="24"/>
          <w:szCs w:val="24"/>
        </w:rPr>
        <w:t xml:space="preserve">, </w:t>
      </w:r>
      <w:proofErr w:type="spellStart"/>
      <w:r w:rsidRPr="00EB6B3A">
        <w:rPr>
          <w:sz w:val="24"/>
          <w:szCs w:val="24"/>
        </w:rPr>
        <w:t>poslodavac</w:t>
      </w:r>
      <w:proofErr w:type="spellEnd"/>
      <w:r w:rsidRPr="00EB6B3A">
        <w:rPr>
          <w:sz w:val="24"/>
          <w:szCs w:val="24"/>
        </w:rPr>
        <w:t xml:space="preserve"> mu </w:t>
      </w:r>
      <w:proofErr w:type="spellStart"/>
      <w:r w:rsidRPr="00EB6B3A">
        <w:rPr>
          <w:sz w:val="24"/>
          <w:szCs w:val="24"/>
        </w:rPr>
        <w:t>može</w:t>
      </w:r>
      <w:proofErr w:type="spellEnd"/>
      <w:r w:rsidRPr="00EB6B3A">
        <w:rPr>
          <w:sz w:val="24"/>
          <w:szCs w:val="24"/>
        </w:rPr>
        <w:t xml:space="preserve"> </w:t>
      </w:r>
      <w:proofErr w:type="spellStart"/>
      <w:r w:rsidRPr="00EB6B3A">
        <w:rPr>
          <w:sz w:val="24"/>
          <w:szCs w:val="24"/>
        </w:rPr>
        <w:t>otkazati</w:t>
      </w:r>
      <w:proofErr w:type="spellEnd"/>
      <w:r w:rsidRPr="00EB6B3A">
        <w:rPr>
          <w:sz w:val="24"/>
          <w:szCs w:val="24"/>
        </w:rPr>
        <w:t xml:space="preserve"> </w:t>
      </w:r>
      <w:proofErr w:type="spellStart"/>
      <w:r w:rsidRPr="00EB6B3A">
        <w:rPr>
          <w:sz w:val="24"/>
          <w:szCs w:val="24"/>
        </w:rPr>
        <w:t>radni</w:t>
      </w:r>
      <w:proofErr w:type="spellEnd"/>
      <w:r w:rsidRPr="00EB6B3A">
        <w:rPr>
          <w:sz w:val="24"/>
          <w:szCs w:val="24"/>
        </w:rPr>
        <w:t xml:space="preserve"> </w:t>
      </w:r>
      <w:proofErr w:type="spellStart"/>
      <w:r w:rsidRPr="00EB6B3A">
        <w:rPr>
          <w:sz w:val="24"/>
          <w:szCs w:val="24"/>
        </w:rPr>
        <w:t>odnos</w:t>
      </w:r>
      <w:proofErr w:type="spellEnd"/>
      <w:r w:rsidRPr="00EB6B3A">
        <w:rPr>
          <w:sz w:val="24"/>
          <w:szCs w:val="24"/>
        </w:rPr>
        <w:t xml:space="preserve">. </w:t>
      </w:r>
      <w:proofErr w:type="spellStart"/>
      <w:r w:rsidRPr="00EB6B3A">
        <w:rPr>
          <w:sz w:val="24"/>
          <w:szCs w:val="24"/>
        </w:rPr>
        <w:t>Rok</w:t>
      </w:r>
      <w:proofErr w:type="spellEnd"/>
      <w:r w:rsidRPr="00EB6B3A">
        <w:rPr>
          <w:sz w:val="24"/>
          <w:szCs w:val="24"/>
        </w:rPr>
        <w:t xml:space="preserve"> u </w:t>
      </w:r>
      <w:proofErr w:type="spellStart"/>
      <w:r w:rsidRPr="00EB6B3A">
        <w:rPr>
          <w:sz w:val="24"/>
          <w:szCs w:val="24"/>
        </w:rPr>
        <w:t>ko</w:t>
      </w:r>
      <w:r w:rsidR="002F696A">
        <w:rPr>
          <w:sz w:val="24"/>
          <w:szCs w:val="24"/>
        </w:rPr>
        <w:t>je</w:t>
      </w:r>
      <w:r w:rsidRPr="00EB6B3A">
        <w:rPr>
          <w:sz w:val="24"/>
          <w:szCs w:val="24"/>
        </w:rPr>
        <w:t>m</w:t>
      </w:r>
      <w:proofErr w:type="spellEnd"/>
      <w:r w:rsidRPr="00EB6B3A">
        <w:rPr>
          <w:sz w:val="24"/>
          <w:szCs w:val="24"/>
        </w:rPr>
        <w:t xml:space="preserve"> </w:t>
      </w:r>
      <w:proofErr w:type="spellStart"/>
      <w:r w:rsidRPr="00EB6B3A">
        <w:rPr>
          <w:sz w:val="24"/>
          <w:szCs w:val="24"/>
        </w:rPr>
        <w:t>poslodavac</w:t>
      </w:r>
      <w:proofErr w:type="spellEnd"/>
      <w:r w:rsidRPr="00EB6B3A">
        <w:rPr>
          <w:sz w:val="24"/>
          <w:szCs w:val="24"/>
        </w:rPr>
        <w:t xml:space="preserve"> </w:t>
      </w:r>
      <w:proofErr w:type="spellStart"/>
      <w:r w:rsidRPr="00EB6B3A">
        <w:rPr>
          <w:sz w:val="24"/>
          <w:szCs w:val="24"/>
        </w:rPr>
        <w:t>može</w:t>
      </w:r>
      <w:proofErr w:type="spellEnd"/>
      <w:r w:rsidRPr="00EB6B3A">
        <w:rPr>
          <w:sz w:val="24"/>
          <w:szCs w:val="24"/>
        </w:rPr>
        <w:t xml:space="preserve"> </w:t>
      </w:r>
      <w:proofErr w:type="spellStart"/>
      <w:r w:rsidRPr="00EB6B3A">
        <w:rPr>
          <w:sz w:val="24"/>
          <w:szCs w:val="24"/>
        </w:rPr>
        <w:t>otkazati</w:t>
      </w:r>
      <w:proofErr w:type="spellEnd"/>
      <w:r w:rsidRPr="00EB6B3A">
        <w:rPr>
          <w:sz w:val="24"/>
          <w:szCs w:val="24"/>
        </w:rPr>
        <w:t xml:space="preserve"> </w:t>
      </w:r>
      <w:proofErr w:type="spellStart"/>
      <w:r w:rsidRPr="00EB6B3A">
        <w:rPr>
          <w:sz w:val="24"/>
          <w:szCs w:val="24"/>
        </w:rPr>
        <w:t>radni</w:t>
      </w:r>
      <w:proofErr w:type="spellEnd"/>
      <w:r w:rsidRPr="00EB6B3A">
        <w:rPr>
          <w:sz w:val="24"/>
          <w:szCs w:val="24"/>
        </w:rPr>
        <w:t xml:space="preserve"> </w:t>
      </w:r>
      <w:proofErr w:type="spellStart"/>
      <w:r w:rsidRPr="00EB6B3A">
        <w:rPr>
          <w:sz w:val="24"/>
          <w:szCs w:val="24"/>
        </w:rPr>
        <w:t>odnos</w:t>
      </w:r>
      <w:proofErr w:type="spellEnd"/>
      <w:r w:rsidRPr="00EB6B3A">
        <w:rPr>
          <w:sz w:val="24"/>
          <w:szCs w:val="24"/>
        </w:rPr>
        <w:t xml:space="preserve"> po </w:t>
      </w:r>
      <w:proofErr w:type="spellStart"/>
      <w:r w:rsidRPr="00EB6B3A">
        <w:rPr>
          <w:sz w:val="24"/>
          <w:szCs w:val="24"/>
        </w:rPr>
        <w:t>ovom</w:t>
      </w:r>
      <w:proofErr w:type="spellEnd"/>
      <w:r w:rsidRPr="00EB6B3A">
        <w:rPr>
          <w:sz w:val="24"/>
          <w:szCs w:val="24"/>
        </w:rPr>
        <w:t xml:space="preserve"> </w:t>
      </w:r>
      <w:proofErr w:type="spellStart"/>
      <w:r w:rsidRPr="00EB6B3A">
        <w:rPr>
          <w:sz w:val="24"/>
          <w:szCs w:val="24"/>
        </w:rPr>
        <w:t>osnovu</w:t>
      </w:r>
      <w:proofErr w:type="spellEnd"/>
      <w:r w:rsidRPr="00EB6B3A">
        <w:rPr>
          <w:sz w:val="24"/>
          <w:szCs w:val="24"/>
        </w:rPr>
        <w:t xml:space="preserve"> </w:t>
      </w:r>
      <w:proofErr w:type="spellStart"/>
      <w:r w:rsidRPr="00EB6B3A">
        <w:rPr>
          <w:sz w:val="24"/>
          <w:szCs w:val="24"/>
        </w:rPr>
        <w:t>iznosi</w:t>
      </w:r>
      <w:proofErr w:type="spellEnd"/>
      <w:r w:rsidRPr="00EB6B3A">
        <w:rPr>
          <w:sz w:val="24"/>
          <w:szCs w:val="24"/>
        </w:rPr>
        <w:t xml:space="preserve"> </w:t>
      </w:r>
      <w:proofErr w:type="spellStart"/>
      <w:r w:rsidRPr="00EB6B3A">
        <w:rPr>
          <w:sz w:val="24"/>
          <w:szCs w:val="24"/>
        </w:rPr>
        <w:t>dva</w:t>
      </w:r>
      <w:proofErr w:type="spellEnd"/>
      <w:r w:rsidRPr="00EB6B3A">
        <w:rPr>
          <w:sz w:val="24"/>
          <w:szCs w:val="24"/>
        </w:rPr>
        <w:t xml:space="preserve"> </w:t>
      </w:r>
      <w:proofErr w:type="spellStart"/>
      <w:r w:rsidRPr="00EB6B3A">
        <w:rPr>
          <w:sz w:val="24"/>
          <w:szCs w:val="24"/>
        </w:rPr>
        <w:t>radna</w:t>
      </w:r>
      <w:proofErr w:type="spellEnd"/>
      <w:r w:rsidRPr="00EB6B3A">
        <w:rPr>
          <w:sz w:val="24"/>
          <w:szCs w:val="24"/>
        </w:rPr>
        <w:t xml:space="preserve"> dana u </w:t>
      </w:r>
      <w:proofErr w:type="spellStart"/>
      <w:r w:rsidRPr="00EB6B3A">
        <w:rPr>
          <w:sz w:val="24"/>
          <w:szCs w:val="24"/>
        </w:rPr>
        <w:t>slučaju</w:t>
      </w:r>
      <w:proofErr w:type="spellEnd"/>
      <w:r w:rsidRPr="00EB6B3A">
        <w:rPr>
          <w:sz w:val="24"/>
          <w:szCs w:val="24"/>
        </w:rPr>
        <w:t xml:space="preserve"> </w:t>
      </w:r>
      <w:proofErr w:type="spellStart"/>
      <w:r w:rsidRPr="00EB6B3A">
        <w:rPr>
          <w:sz w:val="24"/>
          <w:szCs w:val="24"/>
        </w:rPr>
        <w:t>neplaćenog</w:t>
      </w:r>
      <w:proofErr w:type="spellEnd"/>
      <w:r w:rsidRPr="00EB6B3A">
        <w:rPr>
          <w:sz w:val="24"/>
          <w:szCs w:val="24"/>
        </w:rPr>
        <w:t xml:space="preserve"> </w:t>
      </w:r>
      <w:proofErr w:type="spellStart"/>
      <w:r w:rsidRPr="00EB6B3A">
        <w:rPr>
          <w:sz w:val="24"/>
          <w:szCs w:val="24"/>
        </w:rPr>
        <w:t>odsustva</w:t>
      </w:r>
      <w:proofErr w:type="spellEnd"/>
      <w:r w:rsidRPr="00EB6B3A">
        <w:rPr>
          <w:sz w:val="24"/>
          <w:szCs w:val="24"/>
        </w:rPr>
        <w:t xml:space="preserve">, </w:t>
      </w:r>
      <w:proofErr w:type="spellStart"/>
      <w:r w:rsidRPr="00EB6B3A">
        <w:rPr>
          <w:sz w:val="24"/>
          <w:szCs w:val="24"/>
        </w:rPr>
        <w:t>odnosno</w:t>
      </w:r>
      <w:proofErr w:type="spellEnd"/>
      <w:r w:rsidRPr="00EB6B3A">
        <w:rPr>
          <w:sz w:val="24"/>
          <w:szCs w:val="24"/>
        </w:rPr>
        <w:t xml:space="preserve"> 15 (</w:t>
      </w:r>
      <w:proofErr w:type="spellStart"/>
      <w:r w:rsidRPr="00EB6B3A">
        <w:rPr>
          <w:sz w:val="24"/>
          <w:szCs w:val="24"/>
        </w:rPr>
        <w:t>kalendarskih</w:t>
      </w:r>
      <w:proofErr w:type="spellEnd"/>
      <w:r w:rsidRPr="00EB6B3A">
        <w:rPr>
          <w:sz w:val="24"/>
          <w:szCs w:val="24"/>
        </w:rPr>
        <w:t xml:space="preserve">) dana od </w:t>
      </w:r>
      <w:proofErr w:type="spellStart"/>
      <w:r w:rsidRPr="00EB6B3A">
        <w:rPr>
          <w:sz w:val="24"/>
          <w:szCs w:val="24"/>
        </w:rPr>
        <w:t>isteka</w:t>
      </w:r>
      <w:proofErr w:type="spellEnd"/>
      <w:r w:rsidRPr="00EB6B3A">
        <w:rPr>
          <w:sz w:val="24"/>
          <w:szCs w:val="24"/>
        </w:rPr>
        <w:t xml:space="preserve"> </w:t>
      </w:r>
      <w:proofErr w:type="spellStart"/>
      <w:r w:rsidRPr="00EB6B3A">
        <w:rPr>
          <w:sz w:val="24"/>
          <w:szCs w:val="24"/>
        </w:rPr>
        <w:t>prava</w:t>
      </w:r>
      <w:proofErr w:type="spellEnd"/>
      <w:r w:rsidRPr="00EB6B3A">
        <w:rPr>
          <w:sz w:val="24"/>
          <w:szCs w:val="24"/>
        </w:rPr>
        <w:t xml:space="preserve"> </w:t>
      </w:r>
      <w:proofErr w:type="spellStart"/>
      <w:r w:rsidRPr="00EB6B3A">
        <w:rPr>
          <w:sz w:val="24"/>
          <w:szCs w:val="24"/>
        </w:rPr>
        <w:t>na</w:t>
      </w:r>
      <w:proofErr w:type="spellEnd"/>
      <w:r w:rsidRPr="00EB6B3A">
        <w:rPr>
          <w:sz w:val="24"/>
          <w:szCs w:val="24"/>
        </w:rPr>
        <w:t xml:space="preserve"> </w:t>
      </w:r>
      <w:proofErr w:type="spellStart"/>
      <w:r w:rsidRPr="00EB6B3A">
        <w:rPr>
          <w:sz w:val="24"/>
          <w:szCs w:val="24"/>
        </w:rPr>
        <w:t>mirovanje</w:t>
      </w:r>
      <w:proofErr w:type="spellEnd"/>
      <w:r w:rsidRPr="00EB6B3A">
        <w:rPr>
          <w:sz w:val="24"/>
          <w:szCs w:val="24"/>
        </w:rPr>
        <w:t xml:space="preserve"> </w:t>
      </w:r>
      <w:proofErr w:type="spellStart"/>
      <w:r w:rsidRPr="00EB6B3A">
        <w:rPr>
          <w:sz w:val="24"/>
          <w:szCs w:val="24"/>
        </w:rPr>
        <w:t>prava</w:t>
      </w:r>
      <w:proofErr w:type="spellEnd"/>
      <w:r w:rsidRPr="00EB6B3A">
        <w:rPr>
          <w:sz w:val="24"/>
          <w:szCs w:val="24"/>
        </w:rPr>
        <w:t xml:space="preserve"> </w:t>
      </w:r>
      <w:proofErr w:type="spellStart"/>
      <w:r w:rsidRPr="00EB6B3A">
        <w:rPr>
          <w:sz w:val="24"/>
          <w:szCs w:val="24"/>
        </w:rPr>
        <w:t>i</w:t>
      </w:r>
      <w:proofErr w:type="spellEnd"/>
      <w:r w:rsidRPr="00EB6B3A">
        <w:rPr>
          <w:sz w:val="24"/>
          <w:szCs w:val="24"/>
        </w:rPr>
        <w:t xml:space="preserve"> </w:t>
      </w:r>
      <w:proofErr w:type="spellStart"/>
      <w:r w:rsidRPr="00EB6B3A">
        <w:rPr>
          <w:sz w:val="24"/>
          <w:szCs w:val="24"/>
        </w:rPr>
        <w:t>obaveza</w:t>
      </w:r>
      <w:proofErr w:type="spellEnd"/>
      <w:r w:rsidRPr="00EB6B3A">
        <w:rPr>
          <w:sz w:val="24"/>
          <w:szCs w:val="24"/>
        </w:rPr>
        <w:t>.</w:t>
      </w:r>
    </w:p>
    <w:p w14:paraId="7A2A62BE" w14:textId="77777777" w:rsidR="00EB6B3A" w:rsidRPr="00EB6B3A" w:rsidRDefault="00EB6B3A" w:rsidP="00EB6B3A">
      <w:pPr>
        <w:pStyle w:val="T30X"/>
        <w:spacing w:before="0" w:after="0" w:line="276" w:lineRule="auto"/>
        <w:ind w:firstLine="720"/>
        <w:rPr>
          <w:sz w:val="24"/>
          <w:szCs w:val="24"/>
        </w:rPr>
      </w:pPr>
    </w:p>
    <w:p w14:paraId="471B0464" w14:textId="08546668" w:rsidR="00EB6B3A" w:rsidRDefault="00EB6B3A" w:rsidP="002F696A">
      <w:pPr>
        <w:pStyle w:val="T30X"/>
        <w:numPr>
          <w:ilvl w:val="0"/>
          <w:numId w:val="1"/>
        </w:numPr>
        <w:spacing w:before="0" w:after="0" w:line="276" w:lineRule="auto"/>
        <w:rPr>
          <w:b/>
          <w:bCs/>
          <w:sz w:val="24"/>
          <w:szCs w:val="24"/>
        </w:rPr>
      </w:pPr>
      <w:proofErr w:type="spellStart"/>
      <w:r w:rsidRPr="00EB6B3A">
        <w:rPr>
          <w:b/>
          <w:bCs/>
          <w:sz w:val="24"/>
          <w:szCs w:val="24"/>
        </w:rPr>
        <w:t>kolektivno</w:t>
      </w:r>
      <w:proofErr w:type="spellEnd"/>
      <w:r w:rsidRPr="00EB6B3A">
        <w:rPr>
          <w:b/>
          <w:bCs/>
          <w:sz w:val="24"/>
          <w:szCs w:val="24"/>
        </w:rPr>
        <w:t xml:space="preserve"> </w:t>
      </w:r>
      <w:proofErr w:type="spellStart"/>
      <w:r w:rsidRPr="00EB6B3A">
        <w:rPr>
          <w:b/>
          <w:bCs/>
          <w:sz w:val="24"/>
          <w:szCs w:val="24"/>
        </w:rPr>
        <w:t>otpuštanje</w:t>
      </w:r>
      <w:proofErr w:type="spellEnd"/>
      <w:r w:rsidRPr="00EB6B3A">
        <w:rPr>
          <w:b/>
          <w:bCs/>
          <w:sz w:val="24"/>
          <w:szCs w:val="24"/>
        </w:rPr>
        <w:t xml:space="preserve"> </w:t>
      </w:r>
      <w:proofErr w:type="spellStart"/>
      <w:r w:rsidRPr="00EB6B3A">
        <w:rPr>
          <w:b/>
          <w:bCs/>
          <w:sz w:val="24"/>
          <w:szCs w:val="24"/>
        </w:rPr>
        <w:t>kod</w:t>
      </w:r>
      <w:proofErr w:type="spellEnd"/>
      <w:r w:rsidRPr="00EB6B3A">
        <w:rPr>
          <w:b/>
          <w:bCs/>
          <w:sz w:val="24"/>
          <w:szCs w:val="24"/>
        </w:rPr>
        <w:t xml:space="preserve"> </w:t>
      </w:r>
      <w:proofErr w:type="spellStart"/>
      <w:r w:rsidRPr="00EB6B3A">
        <w:rPr>
          <w:b/>
          <w:bCs/>
          <w:sz w:val="24"/>
          <w:szCs w:val="24"/>
        </w:rPr>
        <w:t>poslodavca</w:t>
      </w:r>
      <w:proofErr w:type="spellEnd"/>
      <w:r w:rsidR="002F696A">
        <w:rPr>
          <w:b/>
          <w:bCs/>
          <w:sz w:val="24"/>
          <w:szCs w:val="24"/>
        </w:rPr>
        <w:t xml:space="preserve"> – </w:t>
      </w:r>
      <w:proofErr w:type="spellStart"/>
      <w:r w:rsidR="002F696A">
        <w:rPr>
          <w:b/>
          <w:bCs/>
          <w:sz w:val="24"/>
          <w:szCs w:val="24"/>
        </w:rPr>
        <w:t>viđeti</w:t>
      </w:r>
      <w:proofErr w:type="spellEnd"/>
      <w:r w:rsidR="002F696A">
        <w:rPr>
          <w:b/>
          <w:bCs/>
          <w:sz w:val="24"/>
          <w:szCs w:val="24"/>
        </w:rPr>
        <w:t xml:space="preserve"> </w:t>
      </w:r>
      <w:proofErr w:type="spellStart"/>
      <w:r w:rsidR="002F696A">
        <w:rPr>
          <w:b/>
          <w:bCs/>
          <w:sz w:val="24"/>
          <w:szCs w:val="24"/>
        </w:rPr>
        <w:t>temu</w:t>
      </w:r>
      <w:proofErr w:type="spellEnd"/>
      <w:r w:rsidR="002F696A">
        <w:rPr>
          <w:b/>
          <w:bCs/>
          <w:sz w:val="24"/>
          <w:szCs w:val="24"/>
        </w:rPr>
        <w:t xml:space="preserve">: </w:t>
      </w:r>
      <w:proofErr w:type="spellStart"/>
      <w:r w:rsidR="002F696A">
        <w:rPr>
          <w:b/>
          <w:bCs/>
          <w:sz w:val="24"/>
          <w:szCs w:val="24"/>
        </w:rPr>
        <w:t>kolektivno</w:t>
      </w:r>
      <w:proofErr w:type="spellEnd"/>
      <w:r w:rsidR="002F696A">
        <w:rPr>
          <w:b/>
          <w:bCs/>
          <w:sz w:val="24"/>
          <w:szCs w:val="24"/>
        </w:rPr>
        <w:t xml:space="preserve"> </w:t>
      </w:r>
      <w:proofErr w:type="spellStart"/>
      <w:r w:rsidR="002F696A">
        <w:rPr>
          <w:b/>
          <w:bCs/>
          <w:sz w:val="24"/>
          <w:szCs w:val="24"/>
        </w:rPr>
        <w:t>otpuštanje</w:t>
      </w:r>
      <w:proofErr w:type="spellEnd"/>
      <w:r w:rsidR="002F696A">
        <w:rPr>
          <w:b/>
          <w:bCs/>
          <w:sz w:val="24"/>
          <w:szCs w:val="24"/>
        </w:rPr>
        <w:t>.</w:t>
      </w:r>
    </w:p>
    <w:p w14:paraId="2AB54CEA" w14:textId="28E95C81" w:rsidR="002F696A" w:rsidRDefault="002F696A" w:rsidP="002F696A">
      <w:pPr>
        <w:pStyle w:val="T30X"/>
        <w:spacing w:before="0" w:after="0" w:line="276" w:lineRule="auto"/>
        <w:ind w:left="720" w:firstLine="0"/>
        <w:rPr>
          <w:b/>
          <w:bCs/>
          <w:sz w:val="24"/>
          <w:szCs w:val="24"/>
        </w:rPr>
      </w:pPr>
    </w:p>
    <w:p w14:paraId="1B8E8799" w14:textId="22D21315" w:rsidR="002F696A" w:rsidRPr="00EB6B3A" w:rsidRDefault="002F696A" w:rsidP="002F696A">
      <w:pPr>
        <w:pStyle w:val="T30X"/>
        <w:spacing w:before="0" w:after="0" w:line="276" w:lineRule="auto"/>
        <w:ind w:left="720" w:firstLine="0"/>
        <w:rPr>
          <w:b/>
          <w:bCs/>
          <w:sz w:val="24"/>
          <w:szCs w:val="24"/>
        </w:rPr>
      </w:pPr>
      <w:proofErr w:type="spellStart"/>
      <w:r>
        <w:rPr>
          <w:b/>
          <w:bCs/>
          <w:sz w:val="24"/>
          <w:szCs w:val="24"/>
        </w:rPr>
        <w:t>Šta</w:t>
      </w:r>
      <w:proofErr w:type="spellEnd"/>
      <w:r>
        <w:rPr>
          <w:b/>
          <w:bCs/>
          <w:sz w:val="24"/>
          <w:szCs w:val="24"/>
        </w:rPr>
        <w:t xml:space="preserve"> se ne </w:t>
      </w:r>
      <w:proofErr w:type="spellStart"/>
      <w:r>
        <w:rPr>
          <w:b/>
          <w:bCs/>
          <w:sz w:val="24"/>
          <w:szCs w:val="24"/>
        </w:rPr>
        <w:t>smatra</w:t>
      </w:r>
      <w:proofErr w:type="spellEnd"/>
      <w:r>
        <w:rPr>
          <w:b/>
          <w:bCs/>
          <w:sz w:val="24"/>
          <w:szCs w:val="24"/>
        </w:rPr>
        <w:t xml:space="preserve"> </w:t>
      </w:r>
      <w:proofErr w:type="spellStart"/>
      <w:r>
        <w:rPr>
          <w:b/>
          <w:bCs/>
          <w:sz w:val="24"/>
          <w:szCs w:val="24"/>
        </w:rPr>
        <w:t>opravdanim</w:t>
      </w:r>
      <w:proofErr w:type="spellEnd"/>
      <w:r>
        <w:rPr>
          <w:b/>
          <w:bCs/>
          <w:sz w:val="24"/>
          <w:szCs w:val="24"/>
        </w:rPr>
        <w:t xml:space="preserve"> </w:t>
      </w:r>
      <w:proofErr w:type="spellStart"/>
      <w:r>
        <w:rPr>
          <w:b/>
          <w:bCs/>
          <w:sz w:val="24"/>
          <w:szCs w:val="24"/>
        </w:rPr>
        <w:t>razlogom</w:t>
      </w:r>
      <w:proofErr w:type="spellEnd"/>
      <w:r>
        <w:rPr>
          <w:b/>
          <w:bCs/>
          <w:sz w:val="24"/>
          <w:szCs w:val="24"/>
        </w:rPr>
        <w:t xml:space="preserve"> za </w:t>
      </w:r>
      <w:proofErr w:type="spellStart"/>
      <w:r>
        <w:rPr>
          <w:b/>
          <w:bCs/>
          <w:sz w:val="24"/>
          <w:szCs w:val="24"/>
        </w:rPr>
        <w:t>otkaz</w:t>
      </w:r>
      <w:proofErr w:type="spellEnd"/>
    </w:p>
    <w:p w14:paraId="4F729510" w14:textId="77777777" w:rsidR="00EB6B3A" w:rsidRPr="00EB6B3A" w:rsidRDefault="00EB6B3A" w:rsidP="00EB6B3A">
      <w:pPr>
        <w:pStyle w:val="T30X"/>
        <w:spacing w:before="0" w:after="0" w:line="276" w:lineRule="auto"/>
        <w:ind w:firstLine="284"/>
        <w:rPr>
          <w:sz w:val="24"/>
          <w:szCs w:val="24"/>
        </w:rPr>
      </w:pPr>
    </w:p>
    <w:p w14:paraId="557C8C23" w14:textId="4A62E832" w:rsidR="00EB6B3A" w:rsidRPr="00EB6B3A" w:rsidRDefault="00EB6B3A" w:rsidP="00EB6B3A">
      <w:pPr>
        <w:pStyle w:val="T30X"/>
        <w:spacing w:before="0" w:after="0" w:line="276" w:lineRule="auto"/>
        <w:ind w:firstLine="284"/>
        <w:rPr>
          <w:sz w:val="24"/>
          <w:szCs w:val="24"/>
        </w:rPr>
      </w:pPr>
      <w:r w:rsidRPr="00EB6B3A">
        <w:rPr>
          <w:sz w:val="24"/>
          <w:szCs w:val="24"/>
        </w:rPr>
        <w:t xml:space="preserve">Pored </w:t>
      </w:r>
      <w:proofErr w:type="spellStart"/>
      <w:r w:rsidRPr="00EB6B3A">
        <w:rPr>
          <w:sz w:val="24"/>
          <w:szCs w:val="24"/>
        </w:rPr>
        <w:t>pozitivnih</w:t>
      </w:r>
      <w:proofErr w:type="spellEnd"/>
      <w:r w:rsidRPr="00EB6B3A">
        <w:rPr>
          <w:sz w:val="24"/>
          <w:szCs w:val="24"/>
        </w:rPr>
        <w:t xml:space="preserve"> </w:t>
      </w:r>
      <w:proofErr w:type="spellStart"/>
      <w:r w:rsidRPr="00EB6B3A">
        <w:rPr>
          <w:sz w:val="24"/>
          <w:szCs w:val="24"/>
        </w:rPr>
        <w:t>ograničavanja</w:t>
      </w:r>
      <w:proofErr w:type="spellEnd"/>
      <w:r w:rsidRPr="00EB6B3A">
        <w:rPr>
          <w:sz w:val="24"/>
          <w:szCs w:val="24"/>
        </w:rPr>
        <w:t xml:space="preserve"> </w:t>
      </w:r>
      <w:proofErr w:type="spellStart"/>
      <w:r w:rsidRPr="00EB6B3A">
        <w:rPr>
          <w:sz w:val="24"/>
          <w:szCs w:val="24"/>
        </w:rPr>
        <w:t>slobode</w:t>
      </w:r>
      <w:proofErr w:type="spellEnd"/>
      <w:r w:rsidRPr="00EB6B3A">
        <w:rPr>
          <w:sz w:val="24"/>
          <w:szCs w:val="24"/>
        </w:rPr>
        <w:t xml:space="preserve"> </w:t>
      </w:r>
      <w:proofErr w:type="spellStart"/>
      <w:r w:rsidRPr="00EB6B3A">
        <w:rPr>
          <w:sz w:val="24"/>
          <w:szCs w:val="24"/>
        </w:rPr>
        <w:t>otkazivanja</w:t>
      </w:r>
      <w:proofErr w:type="spellEnd"/>
      <w:r w:rsidRPr="00EB6B3A">
        <w:rPr>
          <w:sz w:val="24"/>
          <w:szCs w:val="24"/>
        </w:rPr>
        <w:t xml:space="preserve"> </w:t>
      </w:r>
      <w:proofErr w:type="spellStart"/>
      <w:r w:rsidRPr="00EB6B3A">
        <w:rPr>
          <w:sz w:val="24"/>
          <w:szCs w:val="24"/>
        </w:rPr>
        <w:t>radnog</w:t>
      </w:r>
      <w:proofErr w:type="spellEnd"/>
      <w:r w:rsidRPr="00EB6B3A">
        <w:rPr>
          <w:sz w:val="24"/>
          <w:szCs w:val="24"/>
        </w:rPr>
        <w:t xml:space="preserve"> </w:t>
      </w:r>
      <w:proofErr w:type="spellStart"/>
      <w:r w:rsidRPr="00EB6B3A">
        <w:rPr>
          <w:sz w:val="24"/>
          <w:szCs w:val="24"/>
        </w:rPr>
        <w:t>odnosa</w:t>
      </w:r>
      <w:proofErr w:type="spellEnd"/>
      <w:r w:rsidRPr="00EB6B3A">
        <w:rPr>
          <w:sz w:val="24"/>
          <w:szCs w:val="24"/>
        </w:rPr>
        <w:t xml:space="preserve"> </w:t>
      </w:r>
      <w:proofErr w:type="spellStart"/>
      <w:r w:rsidRPr="00EB6B3A">
        <w:rPr>
          <w:sz w:val="24"/>
          <w:szCs w:val="24"/>
        </w:rPr>
        <w:t>koja</w:t>
      </w:r>
      <w:proofErr w:type="spellEnd"/>
      <w:r w:rsidRPr="00EB6B3A">
        <w:rPr>
          <w:sz w:val="24"/>
          <w:szCs w:val="24"/>
        </w:rPr>
        <w:t xml:space="preserve"> se </w:t>
      </w:r>
      <w:proofErr w:type="spellStart"/>
      <w:r w:rsidRPr="00EB6B3A">
        <w:rPr>
          <w:sz w:val="24"/>
          <w:szCs w:val="24"/>
        </w:rPr>
        <w:t>odnose</w:t>
      </w:r>
      <w:proofErr w:type="spellEnd"/>
      <w:r w:rsidRPr="00EB6B3A">
        <w:rPr>
          <w:sz w:val="24"/>
          <w:szCs w:val="24"/>
        </w:rPr>
        <w:t xml:space="preserve"> </w:t>
      </w:r>
      <w:proofErr w:type="spellStart"/>
      <w:r w:rsidRPr="00EB6B3A">
        <w:rPr>
          <w:sz w:val="24"/>
          <w:szCs w:val="24"/>
        </w:rPr>
        <w:t>na</w:t>
      </w:r>
      <w:proofErr w:type="spellEnd"/>
      <w:r w:rsidRPr="00EB6B3A">
        <w:rPr>
          <w:sz w:val="24"/>
          <w:szCs w:val="24"/>
        </w:rPr>
        <w:t xml:space="preserve"> </w:t>
      </w:r>
      <w:proofErr w:type="spellStart"/>
      <w:r w:rsidRPr="00EB6B3A">
        <w:rPr>
          <w:sz w:val="24"/>
          <w:szCs w:val="24"/>
        </w:rPr>
        <w:t>postupak</w:t>
      </w:r>
      <w:proofErr w:type="spellEnd"/>
      <w:r w:rsidRPr="00EB6B3A">
        <w:rPr>
          <w:sz w:val="24"/>
          <w:szCs w:val="24"/>
        </w:rPr>
        <w:t xml:space="preserve">, </w:t>
      </w:r>
      <w:proofErr w:type="spellStart"/>
      <w:r w:rsidRPr="00EB6B3A">
        <w:rPr>
          <w:sz w:val="24"/>
          <w:szCs w:val="24"/>
        </w:rPr>
        <w:t>formu</w:t>
      </w:r>
      <w:proofErr w:type="spellEnd"/>
      <w:r w:rsidRPr="00EB6B3A">
        <w:rPr>
          <w:sz w:val="24"/>
          <w:szCs w:val="24"/>
        </w:rPr>
        <w:t xml:space="preserve"> </w:t>
      </w:r>
      <w:proofErr w:type="spellStart"/>
      <w:r w:rsidRPr="00EB6B3A">
        <w:rPr>
          <w:sz w:val="24"/>
          <w:szCs w:val="24"/>
        </w:rPr>
        <w:t>i</w:t>
      </w:r>
      <w:proofErr w:type="spellEnd"/>
      <w:r w:rsidRPr="00EB6B3A">
        <w:rPr>
          <w:sz w:val="24"/>
          <w:szCs w:val="24"/>
        </w:rPr>
        <w:t xml:space="preserve"> </w:t>
      </w:r>
      <w:proofErr w:type="spellStart"/>
      <w:r w:rsidRPr="00EB6B3A">
        <w:rPr>
          <w:sz w:val="24"/>
          <w:szCs w:val="24"/>
        </w:rPr>
        <w:t>rokove</w:t>
      </w:r>
      <w:proofErr w:type="spellEnd"/>
      <w:r w:rsidRPr="00EB6B3A">
        <w:rPr>
          <w:sz w:val="24"/>
          <w:szCs w:val="24"/>
        </w:rPr>
        <w:t xml:space="preserve"> </w:t>
      </w:r>
      <w:proofErr w:type="spellStart"/>
      <w:r w:rsidRPr="00EB6B3A">
        <w:rPr>
          <w:sz w:val="24"/>
          <w:szCs w:val="24"/>
        </w:rPr>
        <w:t>davanja</w:t>
      </w:r>
      <w:proofErr w:type="spellEnd"/>
      <w:r w:rsidRPr="00EB6B3A">
        <w:rPr>
          <w:sz w:val="24"/>
          <w:szCs w:val="24"/>
        </w:rPr>
        <w:t xml:space="preserve"> </w:t>
      </w:r>
      <w:proofErr w:type="spellStart"/>
      <w:r w:rsidRPr="00EB6B3A">
        <w:rPr>
          <w:sz w:val="24"/>
          <w:szCs w:val="24"/>
        </w:rPr>
        <w:t>otkaza</w:t>
      </w:r>
      <w:proofErr w:type="spellEnd"/>
      <w:r w:rsidRPr="00EB6B3A">
        <w:rPr>
          <w:sz w:val="24"/>
          <w:szCs w:val="24"/>
        </w:rPr>
        <w:t xml:space="preserve">, </w:t>
      </w:r>
      <w:proofErr w:type="spellStart"/>
      <w:r w:rsidRPr="00EB6B3A">
        <w:rPr>
          <w:sz w:val="24"/>
          <w:szCs w:val="24"/>
        </w:rPr>
        <w:t>kao</w:t>
      </w:r>
      <w:proofErr w:type="spellEnd"/>
      <w:r w:rsidRPr="00EB6B3A">
        <w:rPr>
          <w:sz w:val="24"/>
          <w:szCs w:val="24"/>
        </w:rPr>
        <w:t xml:space="preserve"> </w:t>
      </w:r>
      <w:proofErr w:type="spellStart"/>
      <w:r w:rsidRPr="00EB6B3A">
        <w:rPr>
          <w:sz w:val="24"/>
          <w:szCs w:val="24"/>
        </w:rPr>
        <w:t>i</w:t>
      </w:r>
      <w:proofErr w:type="spellEnd"/>
      <w:r w:rsidRPr="00EB6B3A">
        <w:rPr>
          <w:sz w:val="24"/>
          <w:szCs w:val="24"/>
        </w:rPr>
        <w:t xml:space="preserve"> </w:t>
      </w:r>
      <w:proofErr w:type="spellStart"/>
      <w:r w:rsidRPr="00EB6B3A">
        <w:rPr>
          <w:sz w:val="24"/>
          <w:szCs w:val="24"/>
        </w:rPr>
        <w:t>određivanja</w:t>
      </w:r>
      <w:proofErr w:type="spellEnd"/>
      <w:r w:rsidRPr="00EB6B3A">
        <w:rPr>
          <w:sz w:val="24"/>
          <w:szCs w:val="24"/>
        </w:rPr>
        <w:t xml:space="preserve"> </w:t>
      </w:r>
      <w:proofErr w:type="spellStart"/>
      <w:r w:rsidRPr="00EB6B3A">
        <w:rPr>
          <w:sz w:val="24"/>
          <w:szCs w:val="24"/>
        </w:rPr>
        <w:t>slučajeva</w:t>
      </w:r>
      <w:proofErr w:type="spellEnd"/>
      <w:r w:rsidRPr="00EB6B3A">
        <w:rPr>
          <w:sz w:val="24"/>
          <w:szCs w:val="24"/>
        </w:rPr>
        <w:t xml:space="preserve"> u </w:t>
      </w:r>
      <w:proofErr w:type="spellStart"/>
      <w:r w:rsidRPr="00EB6B3A">
        <w:rPr>
          <w:sz w:val="24"/>
          <w:szCs w:val="24"/>
        </w:rPr>
        <w:t>kojima</w:t>
      </w:r>
      <w:proofErr w:type="spellEnd"/>
      <w:r w:rsidRPr="00EB6B3A">
        <w:rPr>
          <w:sz w:val="24"/>
          <w:szCs w:val="24"/>
        </w:rPr>
        <w:t xml:space="preserve"> se </w:t>
      </w:r>
      <w:proofErr w:type="spellStart"/>
      <w:r w:rsidRPr="00EB6B3A">
        <w:rPr>
          <w:sz w:val="24"/>
          <w:szCs w:val="24"/>
        </w:rPr>
        <w:t>može</w:t>
      </w:r>
      <w:proofErr w:type="spellEnd"/>
      <w:r w:rsidRPr="00EB6B3A">
        <w:rPr>
          <w:sz w:val="24"/>
          <w:szCs w:val="24"/>
        </w:rPr>
        <w:t xml:space="preserve"> </w:t>
      </w:r>
      <w:proofErr w:type="spellStart"/>
      <w:r w:rsidRPr="00EB6B3A">
        <w:rPr>
          <w:sz w:val="24"/>
          <w:szCs w:val="24"/>
        </w:rPr>
        <w:t>dati</w:t>
      </w:r>
      <w:proofErr w:type="spellEnd"/>
      <w:r w:rsidRPr="00EB6B3A">
        <w:rPr>
          <w:sz w:val="24"/>
          <w:szCs w:val="24"/>
        </w:rPr>
        <w:t xml:space="preserve"> </w:t>
      </w:r>
      <w:proofErr w:type="spellStart"/>
      <w:r w:rsidRPr="00EB6B3A">
        <w:rPr>
          <w:sz w:val="24"/>
          <w:szCs w:val="24"/>
        </w:rPr>
        <w:t>otkaz</w:t>
      </w:r>
      <w:proofErr w:type="spellEnd"/>
      <w:r w:rsidRPr="00EB6B3A">
        <w:rPr>
          <w:sz w:val="24"/>
          <w:szCs w:val="24"/>
        </w:rPr>
        <w:t xml:space="preserve"> (</w:t>
      </w:r>
      <w:proofErr w:type="spellStart"/>
      <w:r w:rsidRPr="00EB6B3A">
        <w:rPr>
          <w:sz w:val="24"/>
          <w:szCs w:val="24"/>
        </w:rPr>
        <w:t>što</w:t>
      </w:r>
      <w:proofErr w:type="spellEnd"/>
      <w:r w:rsidRPr="00EB6B3A">
        <w:rPr>
          <w:sz w:val="24"/>
          <w:szCs w:val="24"/>
        </w:rPr>
        <w:t xml:space="preserve"> </w:t>
      </w:r>
      <w:proofErr w:type="spellStart"/>
      <w:r w:rsidRPr="00EB6B3A">
        <w:rPr>
          <w:sz w:val="24"/>
          <w:szCs w:val="24"/>
        </w:rPr>
        <w:t>predstavlja</w:t>
      </w:r>
      <w:proofErr w:type="spellEnd"/>
      <w:r w:rsidRPr="00EB6B3A">
        <w:rPr>
          <w:sz w:val="24"/>
          <w:szCs w:val="24"/>
        </w:rPr>
        <w:t xml:space="preserve"> </w:t>
      </w:r>
      <w:proofErr w:type="spellStart"/>
      <w:r w:rsidRPr="00EB6B3A">
        <w:rPr>
          <w:sz w:val="24"/>
          <w:szCs w:val="24"/>
        </w:rPr>
        <w:t>relativnu</w:t>
      </w:r>
      <w:proofErr w:type="spellEnd"/>
      <w:r w:rsidRPr="00EB6B3A">
        <w:rPr>
          <w:sz w:val="24"/>
          <w:szCs w:val="24"/>
        </w:rPr>
        <w:t xml:space="preserve"> </w:t>
      </w:r>
      <w:proofErr w:type="spellStart"/>
      <w:r w:rsidRPr="00EB6B3A">
        <w:rPr>
          <w:sz w:val="24"/>
          <w:szCs w:val="24"/>
        </w:rPr>
        <w:t>zabranu</w:t>
      </w:r>
      <w:proofErr w:type="spellEnd"/>
      <w:r w:rsidRPr="00EB6B3A">
        <w:rPr>
          <w:sz w:val="24"/>
          <w:szCs w:val="24"/>
        </w:rPr>
        <w:t xml:space="preserve"> </w:t>
      </w:r>
      <w:proofErr w:type="spellStart"/>
      <w:r w:rsidRPr="00EB6B3A">
        <w:rPr>
          <w:sz w:val="24"/>
          <w:szCs w:val="24"/>
        </w:rPr>
        <w:t>otkazivanja</w:t>
      </w:r>
      <w:proofErr w:type="spellEnd"/>
      <w:r w:rsidRPr="00EB6B3A">
        <w:rPr>
          <w:sz w:val="24"/>
          <w:szCs w:val="24"/>
        </w:rPr>
        <w:t xml:space="preserve"> </w:t>
      </w:r>
      <w:proofErr w:type="spellStart"/>
      <w:r w:rsidRPr="00EB6B3A">
        <w:rPr>
          <w:sz w:val="24"/>
          <w:szCs w:val="24"/>
        </w:rPr>
        <w:t>radnog</w:t>
      </w:r>
      <w:proofErr w:type="spellEnd"/>
      <w:r w:rsidRPr="00EB6B3A">
        <w:rPr>
          <w:sz w:val="24"/>
          <w:szCs w:val="24"/>
        </w:rPr>
        <w:t xml:space="preserve"> </w:t>
      </w:r>
      <w:proofErr w:type="spellStart"/>
      <w:r w:rsidRPr="00EB6B3A">
        <w:rPr>
          <w:sz w:val="24"/>
          <w:szCs w:val="24"/>
        </w:rPr>
        <w:t>odnosa</w:t>
      </w:r>
      <w:proofErr w:type="spellEnd"/>
      <w:r w:rsidRPr="00EB6B3A">
        <w:rPr>
          <w:sz w:val="24"/>
          <w:szCs w:val="24"/>
        </w:rPr>
        <w:t xml:space="preserve">), ZOR </w:t>
      </w:r>
      <w:proofErr w:type="spellStart"/>
      <w:r w:rsidRPr="00EB6B3A">
        <w:rPr>
          <w:sz w:val="24"/>
          <w:szCs w:val="24"/>
        </w:rPr>
        <w:t>predviđa</w:t>
      </w:r>
      <w:proofErr w:type="spellEnd"/>
      <w:r w:rsidRPr="00EB6B3A">
        <w:rPr>
          <w:sz w:val="24"/>
          <w:szCs w:val="24"/>
        </w:rPr>
        <w:t xml:space="preserve"> </w:t>
      </w:r>
      <w:proofErr w:type="spellStart"/>
      <w:r w:rsidRPr="00EB6B3A">
        <w:rPr>
          <w:sz w:val="24"/>
          <w:szCs w:val="24"/>
        </w:rPr>
        <w:t>i</w:t>
      </w:r>
      <w:proofErr w:type="spellEnd"/>
      <w:r w:rsidRPr="00EB6B3A">
        <w:rPr>
          <w:sz w:val="24"/>
          <w:szCs w:val="24"/>
        </w:rPr>
        <w:t xml:space="preserve"> </w:t>
      </w:r>
      <w:proofErr w:type="spellStart"/>
      <w:r w:rsidRPr="00EB6B3A">
        <w:rPr>
          <w:sz w:val="24"/>
          <w:szCs w:val="24"/>
        </w:rPr>
        <w:t>negativna</w:t>
      </w:r>
      <w:proofErr w:type="spellEnd"/>
      <w:r w:rsidRPr="00EB6B3A">
        <w:rPr>
          <w:sz w:val="24"/>
          <w:szCs w:val="24"/>
        </w:rPr>
        <w:t xml:space="preserve"> </w:t>
      </w:r>
      <w:proofErr w:type="spellStart"/>
      <w:r w:rsidRPr="00EB6B3A">
        <w:rPr>
          <w:sz w:val="24"/>
          <w:szCs w:val="24"/>
        </w:rPr>
        <w:t>ograničenja</w:t>
      </w:r>
      <w:proofErr w:type="spellEnd"/>
      <w:r w:rsidRPr="00EB6B3A">
        <w:rPr>
          <w:sz w:val="24"/>
          <w:szCs w:val="24"/>
        </w:rPr>
        <w:t xml:space="preserve">, </w:t>
      </w:r>
      <w:proofErr w:type="spellStart"/>
      <w:r w:rsidRPr="00EB6B3A">
        <w:rPr>
          <w:sz w:val="24"/>
          <w:szCs w:val="24"/>
        </w:rPr>
        <w:t>koja</w:t>
      </w:r>
      <w:proofErr w:type="spellEnd"/>
      <w:r w:rsidRPr="00EB6B3A">
        <w:rPr>
          <w:sz w:val="24"/>
          <w:szCs w:val="24"/>
        </w:rPr>
        <w:t xml:space="preserve"> </w:t>
      </w:r>
      <w:proofErr w:type="spellStart"/>
      <w:r w:rsidRPr="00EB6B3A">
        <w:rPr>
          <w:sz w:val="24"/>
          <w:szCs w:val="24"/>
        </w:rPr>
        <w:t>znače</w:t>
      </w:r>
      <w:proofErr w:type="spellEnd"/>
      <w:r w:rsidRPr="00EB6B3A">
        <w:rPr>
          <w:sz w:val="24"/>
          <w:szCs w:val="24"/>
        </w:rPr>
        <w:t xml:space="preserve"> </w:t>
      </w:r>
      <w:proofErr w:type="spellStart"/>
      <w:r w:rsidRPr="00EB6B3A">
        <w:rPr>
          <w:sz w:val="24"/>
          <w:szCs w:val="24"/>
        </w:rPr>
        <w:t>apsolutnu</w:t>
      </w:r>
      <w:proofErr w:type="spellEnd"/>
      <w:r w:rsidRPr="00EB6B3A">
        <w:rPr>
          <w:sz w:val="24"/>
          <w:szCs w:val="24"/>
        </w:rPr>
        <w:t xml:space="preserve"> </w:t>
      </w:r>
      <w:proofErr w:type="spellStart"/>
      <w:r w:rsidRPr="00EB6B3A">
        <w:rPr>
          <w:sz w:val="24"/>
          <w:szCs w:val="24"/>
        </w:rPr>
        <w:t>zabranu</w:t>
      </w:r>
      <w:proofErr w:type="spellEnd"/>
      <w:r w:rsidRPr="00EB6B3A">
        <w:rPr>
          <w:sz w:val="24"/>
          <w:szCs w:val="24"/>
        </w:rPr>
        <w:t xml:space="preserve"> </w:t>
      </w:r>
      <w:proofErr w:type="spellStart"/>
      <w:r w:rsidRPr="00EB6B3A">
        <w:rPr>
          <w:sz w:val="24"/>
          <w:szCs w:val="24"/>
        </w:rPr>
        <w:t>otkazivanja</w:t>
      </w:r>
      <w:proofErr w:type="spellEnd"/>
      <w:r w:rsidRPr="00EB6B3A">
        <w:rPr>
          <w:sz w:val="24"/>
          <w:szCs w:val="24"/>
        </w:rPr>
        <w:t xml:space="preserve"> </w:t>
      </w:r>
      <w:proofErr w:type="spellStart"/>
      <w:r w:rsidRPr="00EB6B3A">
        <w:rPr>
          <w:sz w:val="24"/>
          <w:szCs w:val="24"/>
        </w:rPr>
        <w:t>radnog</w:t>
      </w:r>
      <w:proofErr w:type="spellEnd"/>
      <w:r w:rsidRPr="00EB6B3A">
        <w:rPr>
          <w:sz w:val="24"/>
          <w:szCs w:val="24"/>
        </w:rPr>
        <w:t xml:space="preserve"> </w:t>
      </w:r>
      <w:proofErr w:type="spellStart"/>
      <w:r w:rsidRPr="00EB6B3A">
        <w:rPr>
          <w:sz w:val="24"/>
          <w:szCs w:val="24"/>
        </w:rPr>
        <w:t>odnosa</w:t>
      </w:r>
      <w:proofErr w:type="spellEnd"/>
      <w:r w:rsidRPr="00EB6B3A">
        <w:rPr>
          <w:sz w:val="24"/>
          <w:szCs w:val="24"/>
        </w:rPr>
        <w:t xml:space="preserve"> </w:t>
      </w:r>
      <w:proofErr w:type="spellStart"/>
      <w:r w:rsidRPr="00EB6B3A">
        <w:rPr>
          <w:sz w:val="24"/>
          <w:szCs w:val="24"/>
        </w:rPr>
        <w:t>određenim</w:t>
      </w:r>
      <w:proofErr w:type="spellEnd"/>
      <w:r w:rsidRPr="00EB6B3A">
        <w:rPr>
          <w:sz w:val="24"/>
          <w:szCs w:val="24"/>
        </w:rPr>
        <w:t xml:space="preserve"> </w:t>
      </w:r>
      <w:proofErr w:type="spellStart"/>
      <w:r w:rsidRPr="00EB6B3A">
        <w:rPr>
          <w:sz w:val="24"/>
          <w:szCs w:val="24"/>
        </w:rPr>
        <w:t>kategorijama</w:t>
      </w:r>
      <w:proofErr w:type="spellEnd"/>
      <w:r w:rsidRPr="00EB6B3A">
        <w:rPr>
          <w:sz w:val="24"/>
          <w:szCs w:val="24"/>
        </w:rPr>
        <w:t xml:space="preserve"> </w:t>
      </w:r>
      <w:proofErr w:type="spellStart"/>
      <w:r w:rsidRPr="00EB6B3A">
        <w:rPr>
          <w:sz w:val="24"/>
          <w:szCs w:val="24"/>
        </w:rPr>
        <w:t>zapošljenih</w:t>
      </w:r>
      <w:proofErr w:type="spellEnd"/>
      <w:r w:rsidRPr="00EB6B3A">
        <w:rPr>
          <w:sz w:val="24"/>
          <w:szCs w:val="24"/>
        </w:rPr>
        <w:t xml:space="preserve">, </w:t>
      </w:r>
      <w:proofErr w:type="spellStart"/>
      <w:r w:rsidRPr="00EB6B3A">
        <w:rPr>
          <w:sz w:val="24"/>
          <w:szCs w:val="24"/>
        </w:rPr>
        <w:t>ili</w:t>
      </w:r>
      <w:proofErr w:type="spellEnd"/>
      <w:r w:rsidRPr="00EB6B3A">
        <w:rPr>
          <w:sz w:val="24"/>
          <w:szCs w:val="24"/>
        </w:rPr>
        <w:t xml:space="preserve"> </w:t>
      </w:r>
      <w:proofErr w:type="spellStart"/>
      <w:r w:rsidRPr="00EB6B3A">
        <w:rPr>
          <w:sz w:val="24"/>
          <w:szCs w:val="24"/>
        </w:rPr>
        <w:t>zabranu</w:t>
      </w:r>
      <w:proofErr w:type="spellEnd"/>
      <w:r w:rsidRPr="00EB6B3A">
        <w:rPr>
          <w:sz w:val="24"/>
          <w:szCs w:val="24"/>
        </w:rPr>
        <w:t xml:space="preserve"> </w:t>
      </w:r>
      <w:proofErr w:type="spellStart"/>
      <w:r w:rsidRPr="00EB6B3A">
        <w:rPr>
          <w:sz w:val="24"/>
          <w:szCs w:val="24"/>
        </w:rPr>
        <w:t>otkazivanja</w:t>
      </w:r>
      <w:proofErr w:type="spellEnd"/>
      <w:r w:rsidRPr="00EB6B3A">
        <w:rPr>
          <w:sz w:val="24"/>
          <w:szCs w:val="24"/>
        </w:rPr>
        <w:t xml:space="preserve"> </w:t>
      </w:r>
      <w:proofErr w:type="spellStart"/>
      <w:r w:rsidRPr="00EB6B3A">
        <w:rPr>
          <w:sz w:val="24"/>
          <w:szCs w:val="24"/>
        </w:rPr>
        <w:t>radnog</w:t>
      </w:r>
      <w:proofErr w:type="spellEnd"/>
      <w:r w:rsidRPr="00EB6B3A">
        <w:rPr>
          <w:sz w:val="24"/>
          <w:szCs w:val="24"/>
        </w:rPr>
        <w:t xml:space="preserve"> </w:t>
      </w:r>
      <w:proofErr w:type="spellStart"/>
      <w:r w:rsidRPr="00EB6B3A">
        <w:rPr>
          <w:sz w:val="24"/>
          <w:szCs w:val="24"/>
        </w:rPr>
        <w:t>odnosa</w:t>
      </w:r>
      <w:proofErr w:type="spellEnd"/>
      <w:r w:rsidRPr="00EB6B3A">
        <w:rPr>
          <w:sz w:val="24"/>
          <w:szCs w:val="24"/>
        </w:rPr>
        <w:t xml:space="preserve"> u </w:t>
      </w:r>
      <w:proofErr w:type="spellStart"/>
      <w:r w:rsidRPr="00EB6B3A">
        <w:rPr>
          <w:sz w:val="24"/>
          <w:szCs w:val="24"/>
        </w:rPr>
        <w:t>određenim</w:t>
      </w:r>
      <w:proofErr w:type="spellEnd"/>
      <w:r w:rsidRPr="00EB6B3A">
        <w:rPr>
          <w:sz w:val="24"/>
          <w:szCs w:val="24"/>
        </w:rPr>
        <w:t xml:space="preserve"> </w:t>
      </w:r>
      <w:proofErr w:type="spellStart"/>
      <w:r w:rsidRPr="00EB6B3A">
        <w:rPr>
          <w:sz w:val="24"/>
          <w:szCs w:val="24"/>
        </w:rPr>
        <w:t>slučajevima</w:t>
      </w:r>
      <w:proofErr w:type="spellEnd"/>
      <w:r w:rsidRPr="00EB6B3A">
        <w:rPr>
          <w:sz w:val="24"/>
          <w:szCs w:val="24"/>
        </w:rPr>
        <w:t xml:space="preserve">, </w:t>
      </w:r>
      <w:proofErr w:type="spellStart"/>
      <w:r w:rsidRPr="00EB6B3A">
        <w:rPr>
          <w:sz w:val="24"/>
          <w:szCs w:val="24"/>
        </w:rPr>
        <w:t>i</w:t>
      </w:r>
      <w:proofErr w:type="spellEnd"/>
      <w:r w:rsidRPr="00EB6B3A">
        <w:rPr>
          <w:sz w:val="24"/>
          <w:szCs w:val="24"/>
        </w:rPr>
        <w:t xml:space="preserve"> to:</w:t>
      </w:r>
    </w:p>
    <w:p w14:paraId="261907E3" w14:textId="7FD0CDF0" w:rsidR="00EB6B3A" w:rsidRPr="00EB6B3A" w:rsidRDefault="00EB6B3A" w:rsidP="00EB6B3A">
      <w:pPr>
        <w:pStyle w:val="T30X"/>
        <w:numPr>
          <w:ilvl w:val="0"/>
          <w:numId w:val="2"/>
        </w:numPr>
        <w:spacing w:before="0" w:after="0" w:line="276" w:lineRule="auto"/>
        <w:rPr>
          <w:sz w:val="24"/>
          <w:szCs w:val="24"/>
        </w:rPr>
      </w:pPr>
      <w:proofErr w:type="spellStart"/>
      <w:r w:rsidRPr="00EB6B3A">
        <w:rPr>
          <w:sz w:val="24"/>
          <w:szCs w:val="24"/>
          <w:u w:val="single"/>
        </w:rPr>
        <w:t>odbijanje</w:t>
      </w:r>
      <w:proofErr w:type="spellEnd"/>
      <w:r w:rsidRPr="00EB6B3A">
        <w:rPr>
          <w:sz w:val="24"/>
          <w:szCs w:val="24"/>
          <w:u w:val="single"/>
        </w:rPr>
        <w:t xml:space="preserve"> </w:t>
      </w:r>
      <w:proofErr w:type="spellStart"/>
      <w:r w:rsidRPr="00EB6B3A">
        <w:rPr>
          <w:sz w:val="24"/>
          <w:szCs w:val="24"/>
          <w:u w:val="single"/>
        </w:rPr>
        <w:t>zapošljenog</w:t>
      </w:r>
      <w:proofErr w:type="spellEnd"/>
      <w:r w:rsidRPr="00EB6B3A">
        <w:rPr>
          <w:sz w:val="24"/>
          <w:szCs w:val="24"/>
          <w:u w:val="single"/>
        </w:rPr>
        <w:t xml:space="preserve"> da </w:t>
      </w:r>
      <w:proofErr w:type="spellStart"/>
      <w:r w:rsidRPr="00EB6B3A">
        <w:rPr>
          <w:sz w:val="24"/>
          <w:szCs w:val="24"/>
          <w:u w:val="single"/>
        </w:rPr>
        <w:t>potpiše</w:t>
      </w:r>
      <w:proofErr w:type="spellEnd"/>
      <w:r w:rsidRPr="00EB6B3A">
        <w:rPr>
          <w:sz w:val="24"/>
          <w:szCs w:val="24"/>
          <w:u w:val="single"/>
        </w:rPr>
        <w:t xml:space="preserve"> </w:t>
      </w:r>
      <w:proofErr w:type="spellStart"/>
      <w:r w:rsidRPr="00EB6B3A">
        <w:rPr>
          <w:sz w:val="24"/>
          <w:szCs w:val="24"/>
          <w:u w:val="single"/>
        </w:rPr>
        <w:t>anenks</w:t>
      </w:r>
      <w:proofErr w:type="spellEnd"/>
      <w:r w:rsidRPr="00EB6B3A">
        <w:rPr>
          <w:sz w:val="24"/>
          <w:szCs w:val="24"/>
          <w:u w:val="single"/>
        </w:rPr>
        <w:t xml:space="preserve"> </w:t>
      </w:r>
      <w:proofErr w:type="spellStart"/>
      <w:r w:rsidRPr="00EB6B3A">
        <w:rPr>
          <w:sz w:val="24"/>
          <w:szCs w:val="24"/>
          <w:u w:val="single"/>
        </w:rPr>
        <w:t>ugovora</w:t>
      </w:r>
      <w:proofErr w:type="spellEnd"/>
      <w:r w:rsidRPr="00EB6B3A">
        <w:rPr>
          <w:sz w:val="24"/>
          <w:szCs w:val="24"/>
          <w:u w:val="single"/>
        </w:rPr>
        <w:t xml:space="preserve"> o </w:t>
      </w:r>
      <w:proofErr w:type="spellStart"/>
      <w:r w:rsidRPr="00EB6B3A">
        <w:rPr>
          <w:sz w:val="24"/>
          <w:szCs w:val="24"/>
          <w:u w:val="single"/>
        </w:rPr>
        <w:t>radu</w:t>
      </w:r>
      <w:proofErr w:type="spellEnd"/>
      <w:r w:rsidRPr="00EB6B3A">
        <w:rPr>
          <w:sz w:val="24"/>
          <w:szCs w:val="24"/>
        </w:rPr>
        <w:t xml:space="preserve"> </w:t>
      </w:r>
      <w:proofErr w:type="spellStart"/>
      <w:r w:rsidRPr="00EB6B3A">
        <w:rPr>
          <w:sz w:val="24"/>
          <w:szCs w:val="24"/>
        </w:rPr>
        <w:t>koji</w:t>
      </w:r>
      <w:proofErr w:type="spellEnd"/>
      <w:r w:rsidRPr="00EB6B3A">
        <w:rPr>
          <w:sz w:val="24"/>
          <w:szCs w:val="24"/>
        </w:rPr>
        <w:t xml:space="preserve"> se </w:t>
      </w:r>
      <w:proofErr w:type="spellStart"/>
      <w:r w:rsidRPr="00EB6B3A">
        <w:rPr>
          <w:sz w:val="24"/>
          <w:szCs w:val="24"/>
        </w:rPr>
        <w:t>odnosi</w:t>
      </w:r>
      <w:proofErr w:type="spellEnd"/>
      <w:r w:rsidRPr="00EB6B3A">
        <w:rPr>
          <w:sz w:val="24"/>
          <w:szCs w:val="24"/>
        </w:rPr>
        <w:t xml:space="preserve"> </w:t>
      </w:r>
      <w:proofErr w:type="spellStart"/>
      <w:r w:rsidRPr="00EB6B3A">
        <w:rPr>
          <w:sz w:val="24"/>
          <w:szCs w:val="24"/>
        </w:rPr>
        <w:t>na</w:t>
      </w:r>
      <w:proofErr w:type="spellEnd"/>
      <w:r w:rsidRPr="00EB6B3A">
        <w:rPr>
          <w:sz w:val="24"/>
          <w:szCs w:val="24"/>
        </w:rPr>
        <w:t xml:space="preserve"> </w:t>
      </w:r>
      <w:proofErr w:type="spellStart"/>
      <w:r w:rsidRPr="00EB6B3A">
        <w:rPr>
          <w:sz w:val="24"/>
          <w:szCs w:val="24"/>
        </w:rPr>
        <w:t>promjenu</w:t>
      </w:r>
      <w:proofErr w:type="spellEnd"/>
      <w:r w:rsidRPr="00EB6B3A">
        <w:rPr>
          <w:sz w:val="24"/>
          <w:szCs w:val="24"/>
        </w:rPr>
        <w:t xml:space="preserve"> </w:t>
      </w:r>
      <w:proofErr w:type="spellStart"/>
      <w:r w:rsidRPr="00EB6B3A">
        <w:rPr>
          <w:sz w:val="24"/>
          <w:szCs w:val="24"/>
        </w:rPr>
        <w:t>radnog</w:t>
      </w:r>
      <w:proofErr w:type="spellEnd"/>
      <w:r w:rsidRPr="00EB6B3A">
        <w:rPr>
          <w:sz w:val="24"/>
          <w:szCs w:val="24"/>
        </w:rPr>
        <w:t xml:space="preserve"> </w:t>
      </w:r>
      <w:proofErr w:type="spellStart"/>
      <w:r w:rsidRPr="00EB6B3A">
        <w:rPr>
          <w:sz w:val="24"/>
          <w:szCs w:val="24"/>
        </w:rPr>
        <w:t>vremena</w:t>
      </w:r>
      <w:proofErr w:type="spellEnd"/>
      <w:r w:rsidRPr="00EB6B3A">
        <w:rPr>
          <w:sz w:val="24"/>
          <w:szCs w:val="24"/>
        </w:rPr>
        <w:t xml:space="preserve"> za </w:t>
      </w:r>
      <w:proofErr w:type="spellStart"/>
      <w:r w:rsidRPr="00EB6B3A">
        <w:rPr>
          <w:sz w:val="24"/>
          <w:szCs w:val="24"/>
        </w:rPr>
        <w:t>koje</w:t>
      </w:r>
      <w:proofErr w:type="spellEnd"/>
      <w:r w:rsidRPr="00EB6B3A">
        <w:rPr>
          <w:sz w:val="24"/>
          <w:szCs w:val="24"/>
        </w:rPr>
        <w:t xml:space="preserve"> je </w:t>
      </w:r>
      <w:proofErr w:type="spellStart"/>
      <w:r w:rsidRPr="00EB6B3A">
        <w:rPr>
          <w:sz w:val="24"/>
          <w:szCs w:val="24"/>
        </w:rPr>
        <w:t>zaključio</w:t>
      </w:r>
      <w:proofErr w:type="spellEnd"/>
      <w:r w:rsidRPr="00EB6B3A">
        <w:rPr>
          <w:sz w:val="24"/>
          <w:szCs w:val="24"/>
        </w:rPr>
        <w:t xml:space="preserve"> </w:t>
      </w:r>
      <w:proofErr w:type="spellStart"/>
      <w:r w:rsidRPr="00EB6B3A">
        <w:rPr>
          <w:sz w:val="24"/>
          <w:szCs w:val="24"/>
        </w:rPr>
        <w:t>ugovor</w:t>
      </w:r>
      <w:proofErr w:type="spellEnd"/>
      <w:r w:rsidRPr="00EB6B3A">
        <w:rPr>
          <w:sz w:val="24"/>
          <w:szCs w:val="24"/>
        </w:rPr>
        <w:t xml:space="preserve"> o </w:t>
      </w:r>
      <w:proofErr w:type="spellStart"/>
      <w:r w:rsidRPr="00EB6B3A">
        <w:rPr>
          <w:sz w:val="24"/>
          <w:szCs w:val="24"/>
        </w:rPr>
        <w:t>radu</w:t>
      </w:r>
      <w:proofErr w:type="spellEnd"/>
      <w:r w:rsidRPr="00EB6B3A">
        <w:rPr>
          <w:sz w:val="24"/>
          <w:szCs w:val="24"/>
        </w:rPr>
        <w:t xml:space="preserve"> (s </w:t>
      </w:r>
      <w:proofErr w:type="spellStart"/>
      <w:r w:rsidRPr="00EB6B3A">
        <w:rPr>
          <w:sz w:val="24"/>
          <w:szCs w:val="24"/>
        </w:rPr>
        <w:t>nepunog</w:t>
      </w:r>
      <w:proofErr w:type="spellEnd"/>
      <w:r w:rsidRPr="00EB6B3A">
        <w:rPr>
          <w:sz w:val="24"/>
          <w:szCs w:val="24"/>
        </w:rPr>
        <w:t xml:space="preserve"> </w:t>
      </w:r>
      <w:proofErr w:type="spellStart"/>
      <w:r w:rsidRPr="00EB6B3A">
        <w:rPr>
          <w:sz w:val="24"/>
          <w:szCs w:val="24"/>
        </w:rPr>
        <w:t>na</w:t>
      </w:r>
      <w:proofErr w:type="spellEnd"/>
      <w:r w:rsidRPr="00EB6B3A">
        <w:rPr>
          <w:sz w:val="24"/>
          <w:szCs w:val="24"/>
        </w:rPr>
        <w:t xml:space="preserve"> </w:t>
      </w:r>
      <w:proofErr w:type="spellStart"/>
      <w:r w:rsidRPr="00EB6B3A">
        <w:rPr>
          <w:sz w:val="24"/>
          <w:szCs w:val="24"/>
        </w:rPr>
        <w:t>puno</w:t>
      </w:r>
      <w:proofErr w:type="spellEnd"/>
      <w:r w:rsidRPr="00EB6B3A">
        <w:rPr>
          <w:sz w:val="24"/>
          <w:szCs w:val="24"/>
        </w:rPr>
        <w:t xml:space="preserve"> </w:t>
      </w:r>
      <w:proofErr w:type="spellStart"/>
      <w:r w:rsidRPr="00EB6B3A">
        <w:rPr>
          <w:sz w:val="24"/>
          <w:szCs w:val="24"/>
        </w:rPr>
        <w:t>radno</w:t>
      </w:r>
      <w:proofErr w:type="spellEnd"/>
      <w:r w:rsidRPr="00EB6B3A">
        <w:rPr>
          <w:sz w:val="24"/>
          <w:szCs w:val="24"/>
        </w:rPr>
        <w:t xml:space="preserve"> </w:t>
      </w:r>
      <w:proofErr w:type="spellStart"/>
      <w:r w:rsidRPr="00EB6B3A">
        <w:rPr>
          <w:sz w:val="24"/>
          <w:szCs w:val="24"/>
        </w:rPr>
        <w:t>vrijeme</w:t>
      </w:r>
      <w:proofErr w:type="spellEnd"/>
      <w:r w:rsidRPr="00EB6B3A">
        <w:rPr>
          <w:sz w:val="24"/>
          <w:szCs w:val="24"/>
        </w:rPr>
        <w:t xml:space="preserve"> </w:t>
      </w:r>
      <w:proofErr w:type="spellStart"/>
      <w:r w:rsidRPr="00EB6B3A">
        <w:rPr>
          <w:sz w:val="24"/>
          <w:szCs w:val="24"/>
        </w:rPr>
        <w:t>ili</w:t>
      </w:r>
      <w:proofErr w:type="spellEnd"/>
      <w:r w:rsidRPr="00EB6B3A">
        <w:rPr>
          <w:sz w:val="24"/>
          <w:szCs w:val="24"/>
        </w:rPr>
        <w:t xml:space="preserve"> s </w:t>
      </w:r>
      <w:proofErr w:type="spellStart"/>
      <w:r w:rsidRPr="00EB6B3A">
        <w:rPr>
          <w:sz w:val="24"/>
          <w:szCs w:val="24"/>
        </w:rPr>
        <w:t>punog</w:t>
      </w:r>
      <w:proofErr w:type="spellEnd"/>
      <w:r w:rsidRPr="00EB6B3A">
        <w:rPr>
          <w:sz w:val="24"/>
          <w:szCs w:val="24"/>
        </w:rPr>
        <w:t xml:space="preserve"> </w:t>
      </w:r>
      <w:proofErr w:type="spellStart"/>
      <w:r w:rsidRPr="00EB6B3A">
        <w:rPr>
          <w:sz w:val="24"/>
          <w:szCs w:val="24"/>
        </w:rPr>
        <w:t>na</w:t>
      </w:r>
      <w:proofErr w:type="spellEnd"/>
      <w:r w:rsidRPr="00EB6B3A">
        <w:rPr>
          <w:sz w:val="24"/>
          <w:szCs w:val="24"/>
        </w:rPr>
        <w:t xml:space="preserve"> </w:t>
      </w:r>
      <w:proofErr w:type="spellStart"/>
      <w:r w:rsidRPr="00EB6B3A">
        <w:rPr>
          <w:sz w:val="24"/>
          <w:szCs w:val="24"/>
        </w:rPr>
        <w:t>nepuno</w:t>
      </w:r>
      <w:proofErr w:type="spellEnd"/>
      <w:r w:rsidRPr="00EB6B3A">
        <w:rPr>
          <w:sz w:val="24"/>
          <w:szCs w:val="24"/>
        </w:rPr>
        <w:t xml:space="preserve"> </w:t>
      </w:r>
      <w:proofErr w:type="spellStart"/>
      <w:r w:rsidRPr="00EB6B3A">
        <w:rPr>
          <w:sz w:val="24"/>
          <w:szCs w:val="24"/>
        </w:rPr>
        <w:t>radno</w:t>
      </w:r>
      <w:proofErr w:type="spellEnd"/>
      <w:r w:rsidRPr="00EB6B3A">
        <w:rPr>
          <w:sz w:val="24"/>
          <w:szCs w:val="24"/>
        </w:rPr>
        <w:t xml:space="preserve"> </w:t>
      </w:r>
      <w:proofErr w:type="spellStart"/>
      <w:r w:rsidRPr="00EB6B3A">
        <w:rPr>
          <w:sz w:val="24"/>
          <w:szCs w:val="24"/>
        </w:rPr>
        <w:t>vrijeme</w:t>
      </w:r>
      <w:proofErr w:type="spellEnd"/>
      <w:r w:rsidRPr="00EB6B3A">
        <w:rPr>
          <w:sz w:val="24"/>
          <w:szCs w:val="24"/>
        </w:rPr>
        <w:t xml:space="preserve">). U </w:t>
      </w:r>
      <w:proofErr w:type="spellStart"/>
      <w:r w:rsidRPr="00EB6B3A">
        <w:rPr>
          <w:sz w:val="24"/>
          <w:szCs w:val="24"/>
        </w:rPr>
        <w:t>vezi</w:t>
      </w:r>
      <w:proofErr w:type="spellEnd"/>
      <w:r w:rsidRPr="00EB6B3A">
        <w:rPr>
          <w:sz w:val="24"/>
          <w:szCs w:val="24"/>
        </w:rPr>
        <w:t xml:space="preserve"> s </w:t>
      </w:r>
      <w:proofErr w:type="spellStart"/>
      <w:r w:rsidRPr="00EB6B3A">
        <w:rPr>
          <w:sz w:val="24"/>
          <w:szCs w:val="24"/>
        </w:rPr>
        <w:t>ovim</w:t>
      </w:r>
      <w:proofErr w:type="spellEnd"/>
      <w:r w:rsidRPr="00EB6B3A">
        <w:rPr>
          <w:sz w:val="24"/>
          <w:szCs w:val="24"/>
        </w:rPr>
        <w:t xml:space="preserve"> </w:t>
      </w:r>
      <w:proofErr w:type="spellStart"/>
      <w:r w:rsidRPr="00EB6B3A">
        <w:rPr>
          <w:sz w:val="24"/>
          <w:szCs w:val="24"/>
        </w:rPr>
        <w:t>slučajem</w:t>
      </w:r>
      <w:proofErr w:type="spellEnd"/>
      <w:r w:rsidRPr="00EB6B3A">
        <w:rPr>
          <w:sz w:val="24"/>
          <w:szCs w:val="24"/>
        </w:rPr>
        <w:t xml:space="preserve"> </w:t>
      </w:r>
      <w:proofErr w:type="spellStart"/>
      <w:r w:rsidRPr="00EB6B3A">
        <w:rPr>
          <w:sz w:val="24"/>
          <w:szCs w:val="24"/>
        </w:rPr>
        <w:t>treba</w:t>
      </w:r>
      <w:proofErr w:type="spellEnd"/>
      <w:r w:rsidRPr="00EB6B3A">
        <w:rPr>
          <w:sz w:val="24"/>
          <w:szCs w:val="24"/>
        </w:rPr>
        <w:t xml:space="preserve"> </w:t>
      </w:r>
      <w:proofErr w:type="spellStart"/>
      <w:r w:rsidRPr="00EB6B3A">
        <w:rPr>
          <w:sz w:val="24"/>
          <w:szCs w:val="24"/>
        </w:rPr>
        <w:t>napomenuti</w:t>
      </w:r>
      <w:proofErr w:type="spellEnd"/>
      <w:r w:rsidRPr="00EB6B3A">
        <w:rPr>
          <w:sz w:val="24"/>
          <w:szCs w:val="24"/>
        </w:rPr>
        <w:t xml:space="preserve"> da je </w:t>
      </w:r>
      <w:proofErr w:type="spellStart"/>
      <w:r w:rsidRPr="00EB6B3A">
        <w:rPr>
          <w:sz w:val="24"/>
          <w:szCs w:val="24"/>
        </w:rPr>
        <w:t>izdvojen</w:t>
      </w:r>
      <w:proofErr w:type="spellEnd"/>
      <w:r w:rsidRPr="00EB6B3A">
        <w:rPr>
          <w:sz w:val="24"/>
          <w:szCs w:val="24"/>
        </w:rPr>
        <w:t xml:space="preserve"> </w:t>
      </w:r>
      <w:proofErr w:type="spellStart"/>
      <w:r w:rsidRPr="00EB6B3A">
        <w:rPr>
          <w:sz w:val="24"/>
          <w:szCs w:val="24"/>
        </w:rPr>
        <w:t>zbog</w:t>
      </w:r>
      <w:proofErr w:type="spellEnd"/>
      <w:r w:rsidRPr="00EB6B3A">
        <w:rPr>
          <w:sz w:val="24"/>
          <w:szCs w:val="24"/>
        </w:rPr>
        <w:t xml:space="preserve"> </w:t>
      </w:r>
      <w:proofErr w:type="spellStart"/>
      <w:r w:rsidRPr="00EB6B3A">
        <w:rPr>
          <w:sz w:val="24"/>
          <w:szCs w:val="24"/>
        </w:rPr>
        <w:t>usklađivanja</w:t>
      </w:r>
      <w:proofErr w:type="spellEnd"/>
      <w:r w:rsidRPr="00EB6B3A">
        <w:rPr>
          <w:sz w:val="24"/>
          <w:szCs w:val="24"/>
        </w:rPr>
        <w:t xml:space="preserve"> s </w:t>
      </w:r>
      <w:proofErr w:type="spellStart"/>
      <w:r w:rsidRPr="00EB6B3A">
        <w:rPr>
          <w:sz w:val="24"/>
          <w:szCs w:val="24"/>
        </w:rPr>
        <w:t>Direktivom</w:t>
      </w:r>
      <w:proofErr w:type="spellEnd"/>
      <w:r w:rsidRPr="00EB6B3A">
        <w:rPr>
          <w:sz w:val="24"/>
          <w:szCs w:val="24"/>
        </w:rPr>
        <w:t xml:space="preserve"> 97</w:t>
      </w:r>
      <w:r w:rsidRPr="00EB6B3A">
        <w:rPr>
          <w:sz w:val="24"/>
          <w:szCs w:val="24"/>
          <w:lang w:val="en-GB"/>
        </w:rPr>
        <w:t>/81/</w:t>
      </w:r>
      <w:r w:rsidRPr="00EB6B3A">
        <w:rPr>
          <w:sz w:val="24"/>
          <w:szCs w:val="24"/>
          <w:lang w:val="sr-Latn-ME"/>
        </w:rPr>
        <w:t>EZ o Okvirnom sporazumu o radu s nepunim radnim vremenom. Međutim, kako proizlazi iz člana 172 ZOR-a poslodavac može otkazati ugovor o radu samo u slučaju neprihvatanja ponude aneksa koja s</w:t>
      </w:r>
      <w:r w:rsidR="00E11360">
        <w:rPr>
          <w:sz w:val="24"/>
          <w:szCs w:val="24"/>
          <w:lang w:val="sr-Latn-ME"/>
        </w:rPr>
        <w:t>e</w:t>
      </w:r>
      <w:r w:rsidRPr="00EB6B3A">
        <w:rPr>
          <w:sz w:val="24"/>
          <w:szCs w:val="24"/>
          <w:lang w:val="sr-Latn-ME"/>
        </w:rPr>
        <w:t xml:space="preserve"> odnosi na raspoređivanje (na drugo radno mjesto, u drugo mjesto rada) i na zaradu, a ne i u ostalim slučajevima u kojima je predviđena izmjena ugovora o radu (viđeti komentar na član 47 ZOR-a).</w:t>
      </w:r>
    </w:p>
    <w:p w14:paraId="29505BE5" w14:textId="1F9CE43F" w:rsidR="00EB6B3A" w:rsidRPr="00EB6B3A" w:rsidRDefault="00EB6B3A" w:rsidP="00EB6B3A">
      <w:pPr>
        <w:pStyle w:val="T30X"/>
        <w:numPr>
          <w:ilvl w:val="0"/>
          <w:numId w:val="2"/>
        </w:numPr>
        <w:spacing w:before="0" w:after="0" w:line="276" w:lineRule="auto"/>
        <w:rPr>
          <w:sz w:val="24"/>
          <w:szCs w:val="24"/>
        </w:rPr>
      </w:pPr>
      <w:proofErr w:type="spellStart"/>
      <w:r w:rsidRPr="00EB6B3A">
        <w:rPr>
          <w:sz w:val="24"/>
          <w:szCs w:val="24"/>
          <w:u w:val="single"/>
        </w:rPr>
        <w:t>privremena</w:t>
      </w:r>
      <w:proofErr w:type="spellEnd"/>
      <w:r w:rsidRPr="00EB6B3A">
        <w:rPr>
          <w:sz w:val="24"/>
          <w:szCs w:val="24"/>
          <w:u w:val="single"/>
        </w:rPr>
        <w:t xml:space="preserve"> </w:t>
      </w:r>
      <w:proofErr w:type="spellStart"/>
      <w:r w:rsidRPr="00EB6B3A">
        <w:rPr>
          <w:sz w:val="24"/>
          <w:szCs w:val="24"/>
          <w:u w:val="single"/>
        </w:rPr>
        <w:t>spriječenost</w:t>
      </w:r>
      <w:proofErr w:type="spellEnd"/>
      <w:r w:rsidRPr="00EB6B3A">
        <w:rPr>
          <w:sz w:val="24"/>
          <w:szCs w:val="24"/>
          <w:u w:val="single"/>
        </w:rPr>
        <w:t xml:space="preserve"> za rad </w:t>
      </w:r>
      <w:proofErr w:type="spellStart"/>
      <w:r w:rsidRPr="00EB6B3A">
        <w:rPr>
          <w:sz w:val="24"/>
          <w:szCs w:val="24"/>
          <w:u w:val="single"/>
        </w:rPr>
        <w:t>zbog</w:t>
      </w:r>
      <w:proofErr w:type="spellEnd"/>
      <w:r w:rsidRPr="00EB6B3A">
        <w:rPr>
          <w:sz w:val="24"/>
          <w:szCs w:val="24"/>
          <w:u w:val="single"/>
        </w:rPr>
        <w:t xml:space="preserve"> </w:t>
      </w:r>
      <w:proofErr w:type="spellStart"/>
      <w:r w:rsidRPr="00EB6B3A">
        <w:rPr>
          <w:sz w:val="24"/>
          <w:szCs w:val="24"/>
          <w:u w:val="single"/>
        </w:rPr>
        <w:t>bolesti</w:t>
      </w:r>
      <w:proofErr w:type="spellEnd"/>
      <w:r w:rsidRPr="00EB6B3A">
        <w:rPr>
          <w:sz w:val="24"/>
          <w:szCs w:val="24"/>
          <w:u w:val="single"/>
        </w:rPr>
        <w:t xml:space="preserve">, </w:t>
      </w:r>
      <w:proofErr w:type="spellStart"/>
      <w:r w:rsidRPr="00EB6B3A">
        <w:rPr>
          <w:sz w:val="24"/>
          <w:szCs w:val="24"/>
          <w:u w:val="single"/>
        </w:rPr>
        <w:t>povrede</w:t>
      </w:r>
      <w:proofErr w:type="spellEnd"/>
      <w:r w:rsidRPr="00EB6B3A">
        <w:rPr>
          <w:sz w:val="24"/>
          <w:szCs w:val="24"/>
          <w:u w:val="single"/>
        </w:rPr>
        <w:t xml:space="preserve"> </w:t>
      </w:r>
      <w:proofErr w:type="spellStart"/>
      <w:r w:rsidRPr="00EB6B3A">
        <w:rPr>
          <w:sz w:val="24"/>
          <w:szCs w:val="24"/>
          <w:u w:val="single"/>
        </w:rPr>
        <w:t>na</w:t>
      </w:r>
      <w:proofErr w:type="spellEnd"/>
      <w:r w:rsidRPr="00EB6B3A">
        <w:rPr>
          <w:sz w:val="24"/>
          <w:szCs w:val="24"/>
          <w:u w:val="single"/>
        </w:rPr>
        <w:t xml:space="preserve"> </w:t>
      </w:r>
      <w:proofErr w:type="spellStart"/>
      <w:r w:rsidRPr="00EB6B3A">
        <w:rPr>
          <w:sz w:val="24"/>
          <w:szCs w:val="24"/>
          <w:u w:val="single"/>
        </w:rPr>
        <w:t>radu</w:t>
      </w:r>
      <w:proofErr w:type="spellEnd"/>
      <w:r w:rsidRPr="00EB6B3A">
        <w:rPr>
          <w:sz w:val="24"/>
          <w:szCs w:val="24"/>
          <w:u w:val="single"/>
        </w:rPr>
        <w:t xml:space="preserve"> </w:t>
      </w:r>
      <w:proofErr w:type="spellStart"/>
      <w:r w:rsidRPr="00EB6B3A">
        <w:rPr>
          <w:sz w:val="24"/>
          <w:szCs w:val="24"/>
          <w:u w:val="single"/>
        </w:rPr>
        <w:t>ili</w:t>
      </w:r>
      <w:proofErr w:type="spellEnd"/>
      <w:r w:rsidRPr="00EB6B3A">
        <w:rPr>
          <w:sz w:val="24"/>
          <w:szCs w:val="24"/>
          <w:u w:val="single"/>
        </w:rPr>
        <w:t xml:space="preserve"> </w:t>
      </w:r>
      <w:proofErr w:type="spellStart"/>
      <w:r w:rsidRPr="00EB6B3A">
        <w:rPr>
          <w:sz w:val="24"/>
          <w:szCs w:val="24"/>
          <w:u w:val="single"/>
        </w:rPr>
        <w:t>profesionalne</w:t>
      </w:r>
      <w:proofErr w:type="spellEnd"/>
      <w:r w:rsidRPr="00EB6B3A">
        <w:rPr>
          <w:sz w:val="24"/>
          <w:szCs w:val="24"/>
          <w:u w:val="single"/>
        </w:rPr>
        <w:t xml:space="preserve"> </w:t>
      </w:r>
      <w:proofErr w:type="spellStart"/>
      <w:r w:rsidRPr="00EB6B3A">
        <w:rPr>
          <w:sz w:val="24"/>
          <w:szCs w:val="24"/>
          <w:u w:val="single"/>
        </w:rPr>
        <w:t>bolesti</w:t>
      </w:r>
      <w:proofErr w:type="spellEnd"/>
      <w:r w:rsidRPr="00EB6B3A">
        <w:rPr>
          <w:sz w:val="24"/>
          <w:szCs w:val="24"/>
        </w:rPr>
        <w:t xml:space="preserve">: u </w:t>
      </w:r>
      <w:proofErr w:type="spellStart"/>
      <w:r w:rsidRPr="00EB6B3A">
        <w:rPr>
          <w:sz w:val="24"/>
          <w:szCs w:val="24"/>
        </w:rPr>
        <w:t>vezi</w:t>
      </w:r>
      <w:proofErr w:type="spellEnd"/>
      <w:r w:rsidRPr="00EB6B3A">
        <w:rPr>
          <w:sz w:val="24"/>
          <w:szCs w:val="24"/>
        </w:rPr>
        <w:t xml:space="preserve"> s </w:t>
      </w:r>
      <w:proofErr w:type="spellStart"/>
      <w:r w:rsidRPr="00EB6B3A">
        <w:rPr>
          <w:sz w:val="24"/>
          <w:szCs w:val="24"/>
        </w:rPr>
        <w:t>ovim</w:t>
      </w:r>
      <w:proofErr w:type="spellEnd"/>
      <w:r w:rsidRPr="00EB6B3A">
        <w:rPr>
          <w:sz w:val="24"/>
          <w:szCs w:val="24"/>
        </w:rPr>
        <w:t xml:space="preserve"> </w:t>
      </w:r>
      <w:proofErr w:type="spellStart"/>
      <w:r w:rsidRPr="00EB6B3A">
        <w:rPr>
          <w:sz w:val="24"/>
          <w:szCs w:val="24"/>
        </w:rPr>
        <w:t>otkaznim</w:t>
      </w:r>
      <w:proofErr w:type="spellEnd"/>
      <w:r w:rsidRPr="00EB6B3A">
        <w:rPr>
          <w:sz w:val="24"/>
          <w:szCs w:val="24"/>
        </w:rPr>
        <w:t xml:space="preserve"> </w:t>
      </w:r>
      <w:proofErr w:type="spellStart"/>
      <w:r w:rsidRPr="00EB6B3A">
        <w:rPr>
          <w:sz w:val="24"/>
          <w:szCs w:val="24"/>
        </w:rPr>
        <w:t>razlogom</w:t>
      </w:r>
      <w:proofErr w:type="spellEnd"/>
      <w:r w:rsidRPr="00EB6B3A">
        <w:rPr>
          <w:sz w:val="24"/>
          <w:szCs w:val="24"/>
        </w:rPr>
        <w:t xml:space="preserve"> </w:t>
      </w:r>
      <w:proofErr w:type="spellStart"/>
      <w:r w:rsidRPr="00EB6B3A">
        <w:rPr>
          <w:sz w:val="24"/>
          <w:szCs w:val="24"/>
        </w:rPr>
        <w:t>treba</w:t>
      </w:r>
      <w:proofErr w:type="spellEnd"/>
      <w:r w:rsidRPr="00EB6B3A">
        <w:rPr>
          <w:sz w:val="24"/>
          <w:szCs w:val="24"/>
        </w:rPr>
        <w:t xml:space="preserve"> </w:t>
      </w:r>
      <w:proofErr w:type="spellStart"/>
      <w:r w:rsidRPr="00EB6B3A">
        <w:rPr>
          <w:sz w:val="24"/>
          <w:szCs w:val="24"/>
        </w:rPr>
        <w:t>naglasiti</w:t>
      </w:r>
      <w:proofErr w:type="spellEnd"/>
      <w:r w:rsidRPr="00EB6B3A">
        <w:rPr>
          <w:sz w:val="24"/>
          <w:szCs w:val="24"/>
        </w:rPr>
        <w:t xml:space="preserve"> da se </w:t>
      </w:r>
      <w:proofErr w:type="spellStart"/>
      <w:r w:rsidRPr="00EB6B3A">
        <w:rPr>
          <w:sz w:val="24"/>
          <w:szCs w:val="24"/>
        </w:rPr>
        <w:t>navedena</w:t>
      </w:r>
      <w:proofErr w:type="spellEnd"/>
      <w:r w:rsidRPr="00EB6B3A">
        <w:rPr>
          <w:sz w:val="24"/>
          <w:szCs w:val="24"/>
        </w:rPr>
        <w:t xml:space="preserve"> </w:t>
      </w:r>
      <w:proofErr w:type="spellStart"/>
      <w:r w:rsidRPr="00EB6B3A">
        <w:rPr>
          <w:sz w:val="24"/>
          <w:szCs w:val="24"/>
        </w:rPr>
        <w:t>odsustva</w:t>
      </w:r>
      <w:proofErr w:type="spellEnd"/>
      <w:r w:rsidRPr="00EB6B3A">
        <w:rPr>
          <w:sz w:val="24"/>
          <w:szCs w:val="24"/>
        </w:rPr>
        <w:t xml:space="preserve"> </w:t>
      </w:r>
      <w:proofErr w:type="spellStart"/>
      <w:r w:rsidRPr="00EB6B3A">
        <w:rPr>
          <w:sz w:val="24"/>
          <w:szCs w:val="24"/>
        </w:rPr>
        <w:t>izričito</w:t>
      </w:r>
      <w:proofErr w:type="spellEnd"/>
      <w:r w:rsidRPr="00EB6B3A">
        <w:rPr>
          <w:sz w:val="24"/>
          <w:szCs w:val="24"/>
        </w:rPr>
        <w:t xml:space="preserve"> </w:t>
      </w:r>
      <w:proofErr w:type="spellStart"/>
      <w:r w:rsidRPr="00EB6B3A">
        <w:rPr>
          <w:sz w:val="24"/>
          <w:szCs w:val="24"/>
        </w:rPr>
        <w:t>zabranjuju</w:t>
      </w:r>
      <w:proofErr w:type="spellEnd"/>
      <w:r w:rsidRPr="00EB6B3A">
        <w:rPr>
          <w:sz w:val="24"/>
          <w:szCs w:val="24"/>
        </w:rPr>
        <w:t xml:space="preserve"> </w:t>
      </w:r>
      <w:proofErr w:type="spellStart"/>
      <w:r w:rsidRPr="00EB6B3A">
        <w:rPr>
          <w:sz w:val="24"/>
          <w:szCs w:val="24"/>
        </w:rPr>
        <w:t>kao</w:t>
      </w:r>
      <w:proofErr w:type="spellEnd"/>
      <w:r w:rsidRPr="00EB6B3A">
        <w:rPr>
          <w:sz w:val="24"/>
          <w:szCs w:val="24"/>
        </w:rPr>
        <w:t xml:space="preserve"> </w:t>
      </w:r>
      <w:proofErr w:type="spellStart"/>
      <w:r w:rsidRPr="00EB6B3A">
        <w:rPr>
          <w:sz w:val="24"/>
          <w:szCs w:val="24"/>
        </w:rPr>
        <w:t>otkazni</w:t>
      </w:r>
      <w:proofErr w:type="spellEnd"/>
      <w:r w:rsidRPr="00EB6B3A">
        <w:rPr>
          <w:sz w:val="24"/>
          <w:szCs w:val="24"/>
        </w:rPr>
        <w:t xml:space="preserve"> </w:t>
      </w:r>
      <w:proofErr w:type="spellStart"/>
      <w:r w:rsidRPr="00EB6B3A">
        <w:rPr>
          <w:sz w:val="24"/>
          <w:szCs w:val="24"/>
        </w:rPr>
        <w:t>razlog</w:t>
      </w:r>
      <w:proofErr w:type="spellEnd"/>
      <w:r w:rsidRPr="00EB6B3A">
        <w:rPr>
          <w:sz w:val="24"/>
          <w:szCs w:val="24"/>
        </w:rPr>
        <w:t xml:space="preserve">, </w:t>
      </w:r>
      <w:proofErr w:type="spellStart"/>
      <w:r w:rsidRPr="00EB6B3A">
        <w:rPr>
          <w:sz w:val="24"/>
          <w:szCs w:val="24"/>
        </w:rPr>
        <w:t>ukoliko</w:t>
      </w:r>
      <w:proofErr w:type="spellEnd"/>
      <w:r w:rsidRPr="00EB6B3A">
        <w:rPr>
          <w:sz w:val="24"/>
          <w:szCs w:val="24"/>
        </w:rPr>
        <w:t xml:space="preserve"> je </w:t>
      </w:r>
      <w:proofErr w:type="spellStart"/>
      <w:r w:rsidRPr="00EB6B3A">
        <w:rPr>
          <w:sz w:val="24"/>
          <w:szCs w:val="24"/>
        </w:rPr>
        <w:t>zapošljeni</w:t>
      </w:r>
      <w:proofErr w:type="spellEnd"/>
      <w:r w:rsidRPr="00EB6B3A">
        <w:rPr>
          <w:sz w:val="24"/>
          <w:szCs w:val="24"/>
        </w:rPr>
        <w:t xml:space="preserve"> </w:t>
      </w:r>
      <w:proofErr w:type="spellStart"/>
      <w:r w:rsidRPr="00EB6B3A">
        <w:rPr>
          <w:sz w:val="24"/>
          <w:szCs w:val="24"/>
        </w:rPr>
        <w:t>ispoštovao</w:t>
      </w:r>
      <w:proofErr w:type="spellEnd"/>
      <w:r w:rsidRPr="00EB6B3A">
        <w:rPr>
          <w:sz w:val="24"/>
          <w:szCs w:val="24"/>
        </w:rPr>
        <w:t xml:space="preserve"> </w:t>
      </w:r>
      <w:proofErr w:type="spellStart"/>
      <w:r w:rsidRPr="00EB6B3A">
        <w:rPr>
          <w:sz w:val="24"/>
          <w:szCs w:val="24"/>
        </w:rPr>
        <w:t>obaveze</w:t>
      </w:r>
      <w:proofErr w:type="spellEnd"/>
      <w:r w:rsidRPr="00EB6B3A">
        <w:rPr>
          <w:sz w:val="24"/>
          <w:szCs w:val="24"/>
        </w:rPr>
        <w:t xml:space="preserve"> u </w:t>
      </w:r>
      <w:proofErr w:type="spellStart"/>
      <w:r w:rsidRPr="00EB6B3A">
        <w:rPr>
          <w:sz w:val="24"/>
          <w:szCs w:val="24"/>
        </w:rPr>
        <w:t>vezi</w:t>
      </w:r>
      <w:proofErr w:type="spellEnd"/>
      <w:r w:rsidRPr="00EB6B3A">
        <w:rPr>
          <w:sz w:val="24"/>
          <w:szCs w:val="24"/>
        </w:rPr>
        <w:t xml:space="preserve"> s </w:t>
      </w:r>
      <w:proofErr w:type="spellStart"/>
      <w:r w:rsidRPr="00EB6B3A">
        <w:rPr>
          <w:sz w:val="24"/>
          <w:szCs w:val="24"/>
        </w:rPr>
        <w:t>obavještavanjem</w:t>
      </w:r>
      <w:proofErr w:type="spellEnd"/>
      <w:r w:rsidRPr="00EB6B3A">
        <w:rPr>
          <w:sz w:val="24"/>
          <w:szCs w:val="24"/>
        </w:rPr>
        <w:t xml:space="preserve"> </w:t>
      </w:r>
      <w:proofErr w:type="spellStart"/>
      <w:r w:rsidRPr="00EB6B3A">
        <w:rPr>
          <w:sz w:val="24"/>
          <w:szCs w:val="24"/>
        </w:rPr>
        <w:t>poslodavca</w:t>
      </w:r>
      <w:proofErr w:type="spellEnd"/>
      <w:r w:rsidRPr="00EB6B3A">
        <w:rPr>
          <w:sz w:val="24"/>
          <w:szCs w:val="24"/>
        </w:rPr>
        <w:t xml:space="preserve"> </w:t>
      </w:r>
      <w:proofErr w:type="spellStart"/>
      <w:r w:rsidRPr="00EB6B3A">
        <w:rPr>
          <w:sz w:val="24"/>
          <w:szCs w:val="24"/>
        </w:rPr>
        <w:t>i</w:t>
      </w:r>
      <w:proofErr w:type="spellEnd"/>
      <w:r w:rsidRPr="00EB6B3A">
        <w:rPr>
          <w:sz w:val="24"/>
          <w:szCs w:val="24"/>
        </w:rPr>
        <w:t xml:space="preserve"> </w:t>
      </w:r>
      <w:proofErr w:type="spellStart"/>
      <w:r w:rsidRPr="00EB6B3A">
        <w:rPr>
          <w:sz w:val="24"/>
          <w:szCs w:val="24"/>
        </w:rPr>
        <w:t>dostavljenjem</w:t>
      </w:r>
      <w:proofErr w:type="spellEnd"/>
      <w:r w:rsidRPr="00EB6B3A">
        <w:rPr>
          <w:sz w:val="24"/>
          <w:szCs w:val="24"/>
        </w:rPr>
        <w:t xml:space="preserve"> </w:t>
      </w:r>
      <w:proofErr w:type="spellStart"/>
      <w:r w:rsidRPr="00EB6B3A">
        <w:rPr>
          <w:sz w:val="24"/>
          <w:szCs w:val="24"/>
        </w:rPr>
        <w:t>odgovarajuće</w:t>
      </w:r>
      <w:proofErr w:type="spellEnd"/>
      <w:r w:rsidRPr="00EB6B3A">
        <w:rPr>
          <w:sz w:val="24"/>
          <w:szCs w:val="24"/>
        </w:rPr>
        <w:t xml:space="preserve"> </w:t>
      </w:r>
      <w:proofErr w:type="spellStart"/>
      <w:r w:rsidRPr="00EB6B3A">
        <w:rPr>
          <w:sz w:val="24"/>
          <w:szCs w:val="24"/>
        </w:rPr>
        <w:t>medicinske</w:t>
      </w:r>
      <w:proofErr w:type="spellEnd"/>
      <w:r w:rsidRPr="00EB6B3A">
        <w:rPr>
          <w:sz w:val="24"/>
          <w:szCs w:val="24"/>
        </w:rPr>
        <w:t xml:space="preserve"> </w:t>
      </w:r>
      <w:proofErr w:type="spellStart"/>
      <w:r w:rsidRPr="00EB6B3A">
        <w:rPr>
          <w:sz w:val="24"/>
          <w:szCs w:val="24"/>
        </w:rPr>
        <w:t>dokumentacije</w:t>
      </w:r>
      <w:proofErr w:type="spellEnd"/>
      <w:r w:rsidR="00E11360">
        <w:rPr>
          <w:sz w:val="24"/>
          <w:szCs w:val="24"/>
        </w:rPr>
        <w:t xml:space="preserve">. </w:t>
      </w:r>
      <w:proofErr w:type="spellStart"/>
      <w:r w:rsidRPr="00EB6B3A">
        <w:rPr>
          <w:sz w:val="24"/>
          <w:szCs w:val="24"/>
        </w:rPr>
        <w:t>Ovakvo</w:t>
      </w:r>
      <w:proofErr w:type="spellEnd"/>
      <w:r w:rsidRPr="00EB6B3A">
        <w:rPr>
          <w:sz w:val="24"/>
          <w:szCs w:val="24"/>
        </w:rPr>
        <w:t xml:space="preserve"> </w:t>
      </w:r>
      <w:proofErr w:type="spellStart"/>
      <w:r w:rsidRPr="00EB6B3A">
        <w:rPr>
          <w:sz w:val="24"/>
          <w:szCs w:val="24"/>
        </w:rPr>
        <w:t>rješenje</w:t>
      </w:r>
      <w:proofErr w:type="spellEnd"/>
      <w:r w:rsidRPr="00EB6B3A">
        <w:rPr>
          <w:sz w:val="24"/>
          <w:szCs w:val="24"/>
        </w:rPr>
        <w:t xml:space="preserve"> je u </w:t>
      </w:r>
      <w:proofErr w:type="spellStart"/>
      <w:r w:rsidRPr="00EB6B3A">
        <w:rPr>
          <w:sz w:val="24"/>
          <w:szCs w:val="24"/>
        </w:rPr>
        <w:t>skladu</w:t>
      </w:r>
      <w:proofErr w:type="spellEnd"/>
      <w:r w:rsidRPr="00EB6B3A">
        <w:rPr>
          <w:sz w:val="24"/>
          <w:szCs w:val="24"/>
        </w:rPr>
        <w:t xml:space="preserve"> </w:t>
      </w:r>
      <w:proofErr w:type="spellStart"/>
      <w:r w:rsidRPr="00EB6B3A">
        <w:rPr>
          <w:sz w:val="24"/>
          <w:szCs w:val="24"/>
        </w:rPr>
        <w:t>i</w:t>
      </w:r>
      <w:proofErr w:type="spellEnd"/>
      <w:r w:rsidRPr="00EB6B3A">
        <w:rPr>
          <w:sz w:val="24"/>
          <w:szCs w:val="24"/>
        </w:rPr>
        <w:t xml:space="preserve"> s </w:t>
      </w:r>
      <w:proofErr w:type="spellStart"/>
      <w:r w:rsidRPr="00EB6B3A">
        <w:rPr>
          <w:sz w:val="24"/>
          <w:szCs w:val="24"/>
        </w:rPr>
        <w:t>Konvencijom</w:t>
      </w:r>
      <w:proofErr w:type="spellEnd"/>
      <w:r w:rsidRPr="00EB6B3A">
        <w:rPr>
          <w:sz w:val="24"/>
          <w:szCs w:val="24"/>
        </w:rPr>
        <w:t xml:space="preserve"> br. 158 o </w:t>
      </w:r>
      <w:proofErr w:type="spellStart"/>
      <w:r w:rsidRPr="00EB6B3A">
        <w:rPr>
          <w:sz w:val="24"/>
          <w:szCs w:val="24"/>
        </w:rPr>
        <w:t>prestanku</w:t>
      </w:r>
      <w:proofErr w:type="spellEnd"/>
      <w:r w:rsidRPr="00EB6B3A">
        <w:rPr>
          <w:sz w:val="24"/>
          <w:szCs w:val="24"/>
        </w:rPr>
        <w:t xml:space="preserve"> </w:t>
      </w:r>
      <w:proofErr w:type="spellStart"/>
      <w:r w:rsidRPr="00EB6B3A">
        <w:rPr>
          <w:sz w:val="24"/>
          <w:szCs w:val="24"/>
        </w:rPr>
        <w:t>radnog</w:t>
      </w:r>
      <w:proofErr w:type="spellEnd"/>
      <w:r w:rsidRPr="00EB6B3A">
        <w:rPr>
          <w:sz w:val="24"/>
          <w:szCs w:val="24"/>
        </w:rPr>
        <w:t xml:space="preserve"> </w:t>
      </w:r>
      <w:proofErr w:type="spellStart"/>
      <w:r w:rsidRPr="00EB6B3A">
        <w:rPr>
          <w:sz w:val="24"/>
          <w:szCs w:val="24"/>
        </w:rPr>
        <w:t>odnosa</w:t>
      </w:r>
      <w:proofErr w:type="spellEnd"/>
      <w:r w:rsidRPr="00EB6B3A">
        <w:rPr>
          <w:sz w:val="24"/>
          <w:szCs w:val="24"/>
        </w:rPr>
        <w:t xml:space="preserve"> </w:t>
      </w:r>
      <w:proofErr w:type="spellStart"/>
      <w:r w:rsidRPr="00EB6B3A">
        <w:rPr>
          <w:sz w:val="24"/>
          <w:szCs w:val="24"/>
        </w:rPr>
        <w:t>na</w:t>
      </w:r>
      <w:proofErr w:type="spellEnd"/>
      <w:r w:rsidRPr="00EB6B3A">
        <w:rPr>
          <w:sz w:val="24"/>
          <w:szCs w:val="24"/>
        </w:rPr>
        <w:t xml:space="preserve"> </w:t>
      </w:r>
      <w:proofErr w:type="spellStart"/>
      <w:r w:rsidRPr="00EB6B3A">
        <w:rPr>
          <w:sz w:val="24"/>
          <w:szCs w:val="24"/>
        </w:rPr>
        <w:lastRenderedPageBreak/>
        <w:t>inicijativu</w:t>
      </w:r>
      <w:proofErr w:type="spellEnd"/>
      <w:r w:rsidRPr="00EB6B3A">
        <w:rPr>
          <w:sz w:val="24"/>
          <w:szCs w:val="24"/>
        </w:rPr>
        <w:t xml:space="preserve"> </w:t>
      </w:r>
      <w:proofErr w:type="spellStart"/>
      <w:r w:rsidRPr="00EB6B3A">
        <w:rPr>
          <w:sz w:val="24"/>
          <w:szCs w:val="24"/>
        </w:rPr>
        <w:t>poslodavca</w:t>
      </w:r>
      <w:proofErr w:type="spellEnd"/>
      <w:r w:rsidRPr="00EB6B3A">
        <w:rPr>
          <w:sz w:val="24"/>
          <w:szCs w:val="24"/>
        </w:rPr>
        <w:t xml:space="preserve">, </w:t>
      </w:r>
      <w:proofErr w:type="spellStart"/>
      <w:r w:rsidRPr="00EB6B3A">
        <w:rPr>
          <w:sz w:val="24"/>
          <w:szCs w:val="24"/>
        </w:rPr>
        <w:t>koja</w:t>
      </w:r>
      <w:proofErr w:type="spellEnd"/>
      <w:r w:rsidRPr="00EB6B3A">
        <w:rPr>
          <w:sz w:val="24"/>
          <w:szCs w:val="24"/>
        </w:rPr>
        <w:t xml:space="preserve"> u </w:t>
      </w:r>
      <w:proofErr w:type="spellStart"/>
      <w:r w:rsidRPr="00EB6B3A">
        <w:rPr>
          <w:sz w:val="24"/>
          <w:szCs w:val="24"/>
        </w:rPr>
        <w:t>članu</w:t>
      </w:r>
      <w:proofErr w:type="spellEnd"/>
      <w:r w:rsidRPr="00EB6B3A">
        <w:rPr>
          <w:sz w:val="24"/>
          <w:szCs w:val="24"/>
        </w:rPr>
        <w:t xml:space="preserve"> 6, </w:t>
      </w:r>
      <w:proofErr w:type="spellStart"/>
      <w:r w:rsidRPr="00EB6B3A">
        <w:rPr>
          <w:sz w:val="24"/>
          <w:szCs w:val="24"/>
        </w:rPr>
        <w:t>stav</w:t>
      </w:r>
      <w:proofErr w:type="spellEnd"/>
      <w:r w:rsidRPr="00EB6B3A">
        <w:rPr>
          <w:sz w:val="24"/>
          <w:szCs w:val="24"/>
        </w:rPr>
        <w:t xml:space="preserve"> 1 </w:t>
      </w:r>
      <w:proofErr w:type="spellStart"/>
      <w:r w:rsidRPr="00EB6B3A">
        <w:rPr>
          <w:sz w:val="24"/>
          <w:szCs w:val="24"/>
        </w:rPr>
        <w:t>predviđa</w:t>
      </w:r>
      <w:proofErr w:type="spellEnd"/>
      <w:r w:rsidRPr="00EB6B3A">
        <w:rPr>
          <w:sz w:val="24"/>
          <w:szCs w:val="24"/>
        </w:rPr>
        <w:t xml:space="preserve"> da </w:t>
      </w:r>
      <w:r w:rsidRPr="00EB6B3A">
        <w:rPr>
          <w:rFonts w:eastAsia="Calibri"/>
          <w:noProof/>
          <w:color w:val="auto"/>
          <w:sz w:val="24"/>
          <w:szCs w:val="24"/>
          <w:lang w:val="sr-Latn-ME"/>
        </w:rPr>
        <w:t>„</w:t>
      </w:r>
      <w:proofErr w:type="spellStart"/>
      <w:r w:rsidRPr="00EB6B3A">
        <w:rPr>
          <w:sz w:val="24"/>
          <w:szCs w:val="24"/>
        </w:rPr>
        <w:t>privremena</w:t>
      </w:r>
      <w:proofErr w:type="spellEnd"/>
      <w:r w:rsidRPr="00EB6B3A">
        <w:rPr>
          <w:sz w:val="24"/>
          <w:szCs w:val="24"/>
        </w:rPr>
        <w:t xml:space="preserve"> </w:t>
      </w:r>
      <w:proofErr w:type="spellStart"/>
      <w:r w:rsidRPr="00EB6B3A">
        <w:rPr>
          <w:sz w:val="24"/>
          <w:szCs w:val="24"/>
        </w:rPr>
        <w:t>spriječenost</w:t>
      </w:r>
      <w:proofErr w:type="spellEnd"/>
      <w:r w:rsidRPr="00EB6B3A">
        <w:rPr>
          <w:sz w:val="24"/>
          <w:szCs w:val="24"/>
        </w:rPr>
        <w:t xml:space="preserve"> za rad </w:t>
      </w:r>
      <w:proofErr w:type="spellStart"/>
      <w:r w:rsidRPr="00EB6B3A">
        <w:rPr>
          <w:sz w:val="24"/>
          <w:szCs w:val="24"/>
        </w:rPr>
        <w:t>zbog</w:t>
      </w:r>
      <w:proofErr w:type="spellEnd"/>
      <w:r w:rsidRPr="00EB6B3A">
        <w:rPr>
          <w:sz w:val="24"/>
          <w:szCs w:val="24"/>
        </w:rPr>
        <w:t xml:space="preserve"> </w:t>
      </w:r>
      <w:proofErr w:type="spellStart"/>
      <w:r w:rsidRPr="00EB6B3A">
        <w:rPr>
          <w:sz w:val="24"/>
          <w:szCs w:val="24"/>
        </w:rPr>
        <w:t>bolesti</w:t>
      </w:r>
      <w:proofErr w:type="spellEnd"/>
      <w:r w:rsidRPr="00EB6B3A">
        <w:rPr>
          <w:sz w:val="24"/>
          <w:szCs w:val="24"/>
        </w:rPr>
        <w:t xml:space="preserve"> </w:t>
      </w:r>
      <w:proofErr w:type="spellStart"/>
      <w:r w:rsidRPr="00EB6B3A">
        <w:rPr>
          <w:sz w:val="24"/>
          <w:szCs w:val="24"/>
        </w:rPr>
        <w:t>ili</w:t>
      </w:r>
      <w:proofErr w:type="spellEnd"/>
      <w:r w:rsidRPr="00EB6B3A">
        <w:rPr>
          <w:sz w:val="24"/>
          <w:szCs w:val="24"/>
        </w:rPr>
        <w:t xml:space="preserve"> </w:t>
      </w:r>
      <w:proofErr w:type="spellStart"/>
      <w:r w:rsidRPr="00EB6B3A">
        <w:rPr>
          <w:sz w:val="24"/>
          <w:szCs w:val="24"/>
        </w:rPr>
        <w:t>nezgode</w:t>
      </w:r>
      <w:proofErr w:type="spellEnd"/>
      <w:r w:rsidRPr="00EB6B3A">
        <w:rPr>
          <w:sz w:val="24"/>
          <w:szCs w:val="24"/>
        </w:rPr>
        <w:t xml:space="preserve"> ne </w:t>
      </w:r>
      <w:proofErr w:type="spellStart"/>
      <w:r w:rsidRPr="00EB6B3A">
        <w:rPr>
          <w:sz w:val="24"/>
          <w:szCs w:val="24"/>
        </w:rPr>
        <w:t>može</w:t>
      </w:r>
      <w:proofErr w:type="spellEnd"/>
      <w:r w:rsidRPr="00EB6B3A">
        <w:rPr>
          <w:sz w:val="24"/>
          <w:szCs w:val="24"/>
        </w:rPr>
        <w:t xml:space="preserve"> </w:t>
      </w:r>
      <w:proofErr w:type="spellStart"/>
      <w:r w:rsidRPr="00EB6B3A">
        <w:rPr>
          <w:sz w:val="24"/>
          <w:szCs w:val="24"/>
        </w:rPr>
        <w:t>uspostaviti</w:t>
      </w:r>
      <w:proofErr w:type="spellEnd"/>
      <w:r w:rsidRPr="00EB6B3A">
        <w:rPr>
          <w:sz w:val="24"/>
          <w:szCs w:val="24"/>
        </w:rPr>
        <w:t xml:space="preserve"> </w:t>
      </w:r>
      <w:proofErr w:type="spellStart"/>
      <w:r w:rsidRPr="00EB6B3A">
        <w:rPr>
          <w:sz w:val="24"/>
          <w:szCs w:val="24"/>
        </w:rPr>
        <w:t>valjan</w:t>
      </w:r>
      <w:proofErr w:type="spellEnd"/>
      <w:r w:rsidRPr="00EB6B3A">
        <w:rPr>
          <w:sz w:val="24"/>
          <w:szCs w:val="24"/>
        </w:rPr>
        <w:t xml:space="preserve"> </w:t>
      </w:r>
      <w:proofErr w:type="spellStart"/>
      <w:r w:rsidRPr="00EB6B3A">
        <w:rPr>
          <w:sz w:val="24"/>
          <w:szCs w:val="24"/>
        </w:rPr>
        <w:t>razlog</w:t>
      </w:r>
      <w:proofErr w:type="spellEnd"/>
      <w:r w:rsidRPr="00EB6B3A">
        <w:rPr>
          <w:sz w:val="24"/>
          <w:szCs w:val="24"/>
        </w:rPr>
        <w:t xml:space="preserve"> za </w:t>
      </w:r>
      <w:proofErr w:type="spellStart"/>
      <w:proofErr w:type="gramStart"/>
      <w:r w:rsidRPr="00EB6B3A">
        <w:rPr>
          <w:sz w:val="24"/>
          <w:szCs w:val="24"/>
        </w:rPr>
        <w:t>otkaz</w:t>
      </w:r>
      <w:proofErr w:type="spellEnd"/>
      <w:r w:rsidRPr="00EB6B3A">
        <w:rPr>
          <w:rFonts w:eastAsia="Calibri"/>
          <w:noProof/>
          <w:color w:val="auto"/>
          <w:sz w:val="24"/>
          <w:szCs w:val="24"/>
          <w:lang w:val="sr-Latn-ME"/>
        </w:rPr>
        <w:t>“</w:t>
      </w:r>
      <w:proofErr w:type="gramEnd"/>
      <w:r w:rsidRPr="00EB6B3A">
        <w:rPr>
          <w:sz w:val="24"/>
          <w:szCs w:val="24"/>
        </w:rPr>
        <w:t xml:space="preserve">. </w:t>
      </w:r>
    </w:p>
    <w:p w14:paraId="0AE21E29" w14:textId="789ECBB7" w:rsidR="00EB6B3A" w:rsidRPr="00EB6B3A" w:rsidRDefault="00EB6B3A" w:rsidP="00EB6B3A">
      <w:pPr>
        <w:pStyle w:val="T30X"/>
        <w:numPr>
          <w:ilvl w:val="0"/>
          <w:numId w:val="2"/>
        </w:numPr>
        <w:spacing w:before="0" w:after="0" w:line="276" w:lineRule="auto"/>
        <w:rPr>
          <w:sz w:val="24"/>
          <w:szCs w:val="24"/>
        </w:rPr>
      </w:pPr>
      <w:proofErr w:type="spellStart"/>
      <w:r w:rsidRPr="00EB6B3A">
        <w:rPr>
          <w:sz w:val="24"/>
          <w:szCs w:val="24"/>
          <w:u w:val="single"/>
        </w:rPr>
        <w:t>korišćenje</w:t>
      </w:r>
      <w:proofErr w:type="spellEnd"/>
      <w:r w:rsidRPr="00EB6B3A">
        <w:rPr>
          <w:sz w:val="24"/>
          <w:szCs w:val="24"/>
          <w:u w:val="single"/>
        </w:rPr>
        <w:t xml:space="preserve"> </w:t>
      </w:r>
      <w:proofErr w:type="spellStart"/>
      <w:r w:rsidRPr="00EB6B3A">
        <w:rPr>
          <w:sz w:val="24"/>
          <w:szCs w:val="24"/>
          <w:u w:val="single"/>
        </w:rPr>
        <w:t>odsustva</w:t>
      </w:r>
      <w:proofErr w:type="spellEnd"/>
      <w:r w:rsidRPr="00EB6B3A">
        <w:rPr>
          <w:sz w:val="24"/>
          <w:szCs w:val="24"/>
          <w:u w:val="single"/>
        </w:rPr>
        <w:t xml:space="preserve"> </w:t>
      </w:r>
      <w:proofErr w:type="spellStart"/>
      <w:r w:rsidRPr="00EB6B3A">
        <w:rPr>
          <w:sz w:val="24"/>
          <w:szCs w:val="24"/>
          <w:u w:val="single"/>
        </w:rPr>
        <w:t>zbog</w:t>
      </w:r>
      <w:proofErr w:type="spellEnd"/>
      <w:r w:rsidRPr="00EB6B3A">
        <w:rPr>
          <w:sz w:val="24"/>
          <w:szCs w:val="24"/>
          <w:u w:val="single"/>
        </w:rPr>
        <w:t xml:space="preserve"> </w:t>
      </w:r>
      <w:proofErr w:type="spellStart"/>
      <w:r w:rsidRPr="00EB6B3A">
        <w:rPr>
          <w:sz w:val="24"/>
          <w:szCs w:val="24"/>
          <w:u w:val="single"/>
        </w:rPr>
        <w:t>održavanja</w:t>
      </w:r>
      <w:proofErr w:type="spellEnd"/>
      <w:r w:rsidRPr="00EB6B3A">
        <w:rPr>
          <w:sz w:val="24"/>
          <w:szCs w:val="24"/>
          <w:u w:val="single"/>
        </w:rPr>
        <w:t xml:space="preserve"> </w:t>
      </w:r>
      <w:proofErr w:type="spellStart"/>
      <w:r w:rsidRPr="00EB6B3A">
        <w:rPr>
          <w:sz w:val="24"/>
          <w:szCs w:val="24"/>
          <w:u w:val="single"/>
        </w:rPr>
        <w:t>trudnoće</w:t>
      </w:r>
      <w:proofErr w:type="spellEnd"/>
      <w:r w:rsidRPr="00EB6B3A">
        <w:rPr>
          <w:sz w:val="24"/>
          <w:szCs w:val="24"/>
          <w:u w:val="single"/>
        </w:rPr>
        <w:t xml:space="preserve">, </w:t>
      </w:r>
      <w:proofErr w:type="spellStart"/>
      <w:r w:rsidRPr="00EB6B3A">
        <w:rPr>
          <w:sz w:val="24"/>
          <w:szCs w:val="24"/>
          <w:u w:val="single"/>
        </w:rPr>
        <w:t>porodiljskog</w:t>
      </w:r>
      <w:proofErr w:type="spellEnd"/>
      <w:r w:rsidRPr="00EB6B3A">
        <w:rPr>
          <w:sz w:val="24"/>
          <w:szCs w:val="24"/>
          <w:u w:val="single"/>
        </w:rPr>
        <w:t xml:space="preserve">, </w:t>
      </w:r>
      <w:proofErr w:type="spellStart"/>
      <w:r w:rsidRPr="00EB6B3A">
        <w:rPr>
          <w:sz w:val="24"/>
          <w:szCs w:val="24"/>
          <w:u w:val="single"/>
        </w:rPr>
        <w:t>roditeljskog</w:t>
      </w:r>
      <w:proofErr w:type="spellEnd"/>
      <w:r w:rsidRPr="00EB6B3A">
        <w:rPr>
          <w:sz w:val="24"/>
          <w:szCs w:val="24"/>
          <w:u w:val="single"/>
        </w:rPr>
        <w:t xml:space="preserve">, </w:t>
      </w:r>
      <w:proofErr w:type="spellStart"/>
      <w:r w:rsidRPr="00EB6B3A">
        <w:rPr>
          <w:sz w:val="24"/>
          <w:szCs w:val="24"/>
          <w:u w:val="single"/>
        </w:rPr>
        <w:t>usvojiteljskog</w:t>
      </w:r>
      <w:proofErr w:type="spellEnd"/>
      <w:r w:rsidRPr="00EB6B3A">
        <w:rPr>
          <w:sz w:val="24"/>
          <w:szCs w:val="24"/>
          <w:u w:val="single"/>
        </w:rPr>
        <w:t xml:space="preserve"> </w:t>
      </w:r>
      <w:proofErr w:type="spellStart"/>
      <w:r w:rsidRPr="00EB6B3A">
        <w:rPr>
          <w:sz w:val="24"/>
          <w:szCs w:val="24"/>
          <w:u w:val="single"/>
        </w:rPr>
        <w:t>i</w:t>
      </w:r>
      <w:proofErr w:type="spellEnd"/>
      <w:r w:rsidRPr="00EB6B3A">
        <w:rPr>
          <w:sz w:val="24"/>
          <w:szCs w:val="24"/>
          <w:u w:val="single"/>
        </w:rPr>
        <w:t xml:space="preserve"> </w:t>
      </w:r>
      <w:proofErr w:type="spellStart"/>
      <w:r w:rsidRPr="00EB6B3A">
        <w:rPr>
          <w:sz w:val="24"/>
          <w:szCs w:val="24"/>
          <w:u w:val="single"/>
        </w:rPr>
        <w:t>hraniteljskog</w:t>
      </w:r>
      <w:proofErr w:type="spellEnd"/>
      <w:r w:rsidRPr="00EB6B3A">
        <w:rPr>
          <w:sz w:val="24"/>
          <w:szCs w:val="24"/>
          <w:u w:val="single"/>
        </w:rPr>
        <w:t xml:space="preserve"> </w:t>
      </w:r>
      <w:proofErr w:type="spellStart"/>
      <w:r w:rsidRPr="00EB6B3A">
        <w:rPr>
          <w:sz w:val="24"/>
          <w:szCs w:val="24"/>
          <w:u w:val="single"/>
        </w:rPr>
        <w:t>odsustva</w:t>
      </w:r>
      <w:proofErr w:type="spellEnd"/>
      <w:r w:rsidRPr="00EB6B3A">
        <w:rPr>
          <w:sz w:val="24"/>
          <w:szCs w:val="24"/>
          <w:u w:val="single"/>
        </w:rPr>
        <w:t xml:space="preserve"> </w:t>
      </w:r>
      <w:proofErr w:type="spellStart"/>
      <w:r w:rsidRPr="00EB6B3A">
        <w:rPr>
          <w:sz w:val="24"/>
          <w:szCs w:val="24"/>
          <w:u w:val="single"/>
        </w:rPr>
        <w:t>i</w:t>
      </w:r>
      <w:proofErr w:type="spellEnd"/>
      <w:r w:rsidRPr="00EB6B3A">
        <w:rPr>
          <w:sz w:val="24"/>
          <w:szCs w:val="24"/>
          <w:u w:val="single"/>
        </w:rPr>
        <w:t xml:space="preserve"> </w:t>
      </w:r>
      <w:proofErr w:type="spellStart"/>
      <w:r w:rsidRPr="00EB6B3A">
        <w:rPr>
          <w:sz w:val="24"/>
          <w:szCs w:val="24"/>
          <w:u w:val="single"/>
        </w:rPr>
        <w:t>odsustva</w:t>
      </w:r>
      <w:proofErr w:type="spellEnd"/>
      <w:r w:rsidRPr="00EB6B3A">
        <w:rPr>
          <w:sz w:val="24"/>
          <w:szCs w:val="24"/>
          <w:u w:val="single"/>
        </w:rPr>
        <w:t xml:space="preserve"> s </w:t>
      </w:r>
      <w:proofErr w:type="spellStart"/>
      <w:r w:rsidRPr="00EB6B3A">
        <w:rPr>
          <w:sz w:val="24"/>
          <w:szCs w:val="24"/>
          <w:u w:val="single"/>
        </w:rPr>
        <w:t>rada</w:t>
      </w:r>
      <w:proofErr w:type="spellEnd"/>
      <w:r w:rsidRPr="00EB6B3A">
        <w:rPr>
          <w:sz w:val="24"/>
          <w:szCs w:val="24"/>
          <w:u w:val="single"/>
        </w:rPr>
        <w:t xml:space="preserve"> </w:t>
      </w:r>
      <w:proofErr w:type="spellStart"/>
      <w:r w:rsidRPr="00EB6B3A">
        <w:rPr>
          <w:sz w:val="24"/>
          <w:szCs w:val="24"/>
          <w:u w:val="single"/>
        </w:rPr>
        <w:t>radi</w:t>
      </w:r>
      <w:proofErr w:type="spellEnd"/>
      <w:r w:rsidRPr="00EB6B3A">
        <w:rPr>
          <w:sz w:val="24"/>
          <w:szCs w:val="24"/>
          <w:u w:val="single"/>
        </w:rPr>
        <w:t xml:space="preserve"> </w:t>
      </w:r>
      <w:proofErr w:type="spellStart"/>
      <w:r w:rsidRPr="00EB6B3A">
        <w:rPr>
          <w:sz w:val="24"/>
          <w:szCs w:val="24"/>
          <w:u w:val="single"/>
        </w:rPr>
        <w:t>njege</w:t>
      </w:r>
      <w:proofErr w:type="spellEnd"/>
      <w:r w:rsidRPr="00EB6B3A">
        <w:rPr>
          <w:sz w:val="24"/>
          <w:szCs w:val="24"/>
          <w:u w:val="single"/>
        </w:rPr>
        <w:t xml:space="preserve"> </w:t>
      </w:r>
      <w:proofErr w:type="spellStart"/>
      <w:r w:rsidRPr="00EB6B3A">
        <w:rPr>
          <w:sz w:val="24"/>
          <w:szCs w:val="24"/>
          <w:u w:val="single"/>
        </w:rPr>
        <w:t>đeteta</w:t>
      </w:r>
      <w:proofErr w:type="spellEnd"/>
      <w:r w:rsidRPr="00EB6B3A">
        <w:rPr>
          <w:sz w:val="24"/>
          <w:szCs w:val="24"/>
          <w:u w:val="single"/>
        </w:rPr>
        <w:t xml:space="preserve"> </w:t>
      </w:r>
      <w:proofErr w:type="spellStart"/>
      <w:r w:rsidRPr="00EB6B3A">
        <w:rPr>
          <w:sz w:val="24"/>
          <w:szCs w:val="24"/>
          <w:u w:val="single"/>
        </w:rPr>
        <w:t>i</w:t>
      </w:r>
      <w:proofErr w:type="spellEnd"/>
      <w:r w:rsidRPr="00EB6B3A">
        <w:rPr>
          <w:sz w:val="24"/>
          <w:szCs w:val="24"/>
          <w:u w:val="single"/>
        </w:rPr>
        <w:t xml:space="preserve"> </w:t>
      </w:r>
      <w:proofErr w:type="spellStart"/>
      <w:r w:rsidRPr="00EB6B3A">
        <w:rPr>
          <w:sz w:val="24"/>
          <w:szCs w:val="24"/>
          <w:u w:val="single"/>
        </w:rPr>
        <w:t>posebne</w:t>
      </w:r>
      <w:proofErr w:type="spellEnd"/>
      <w:r w:rsidRPr="00EB6B3A">
        <w:rPr>
          <w:sz w:val="24"/>
          <w:szCs w:val="24"/>
          <w:u w:val="single"/>
        </w:rPr>
        <w:t xml:space="preserve"> </w:t>
      </w:r>
      <w:proofErr w:type="spellStart"/>
      <w:r w:rsidRPr="00EB6B3A">
        <w:rPr>
          <w:sz w:val="24"/>
          <w:szCs w:val="24"/>
          <w:u w:val="single"/>
        </w:rPr>
        <w:t>njege</w:t>
      </w:r>
      <w:proofErr w:type="spellEnd"/>
      <w:r w:rsidRPr="00EB6B3A">
        <w:rPr>
          <w:sz w:val="24"/>
          <w:szCs w:val="24"/>
          <w:u w:val="single"/>
        </w:rPr>
        <w:t xml:space="preserve"> </w:t>
      </w:r>
      <w:proofErr w:type="spellStart"/>
      <w:r w:rsidRPr="00EB6B3A">
        <w:rPr>
          <w:sz w:val="24"/>
          <w:szCs w:val="24"/>
          <w:u w:val="single"/>
        </w:rPr>
        <w:t>đeteta</w:t>
      </w:r>
      <w:proofErr w:type="spellEnd"/>
      <w:r w:rsidR="00E11360">
        <w:rPr>
          <w:sz w:val="24"/>
          <w:szCs w:val="24"/>
          <w:u w:val="single"/>
        </w:rPr>
        <w:t>;</w:t>
      </w:r>
    </w:p>
    <w:p w14:paraId="1FABC6B1" w14:textId="77777777" w:rsidR="00EB6B3A" w:rsidRPr="00EB6B3A" w:rsidRDefault="00EB6B3A" w:rsidP="00EB6B3A">
      <w:pPr>
        <w:pStyle w:val="T30X"/>
        <w:numPr>
          <w:ilvl w:val="0"/>
          <w:numId w:val="2"/>
        </w:numPr>
        <w:spacing w:line="276" w:lineRule="auto"/>
        <w:rPr>
          <w:sz w:val="24"/>
          <w:szCs w:val="24"/>
        </w:rPr>
      </w:pPr>
      <w:proofErr w:type="spellStart"/>
      <w:r w:rsidRPr="00EB6B3A">
        <w:rPr>
          <w:sz w:val="24"/>
          <w:szCs w:val="24"/>
          <w:u w:val="single"/>
        </w:rPr>
        <w:t>članstvo</w:t>
      </w:r>
      <w:proofErr w:type="spellEnd"/>
      <w:r w:rsidRPr="00EB6B3A">
        <w:rPr>
          <w:sz w:val="24"/>
          <w:szCs w:val="24"/>
          <w:u w:val="single"/>
        </w:rPr>
        <w:t xml:space="preserve"> u </w:t>
      </w:r>
      <w:proofErr w:type="spellStart"/>
      <w:r w:rsidRPr="00EB6B3A">
        <w:rPr>
          <w:sz w:val="24"/>
          <w:szCs w:val="24"/>
          <w:u w:val="single"/>
        </w:rPr>
        <w:t>političkoj</w:t>
      </w:r>
      <w:proofErr w:type="spellEnd"/>
      <w:r w:rsidRPr="00EB6B3A">
        <w:rPr>
          <w:sz w:val="24"/>
          <w:szCs w:val="24"/>
          <w:u w:val="single"/>
        </w:rPr>
        <w:t xml:space="preserve"> </w:t>
      </w:r>
      <w:proofErr w:type="spellStart"/>
      <w:r w:rsidRPr="00EB6B3A">
        <w:rPr>
          <w:sz w:val="24"/>
          <w:szCs w:val="24"/>
          <w:u w:val="single"/>
        </w:rPr>
        <w:t>organizaciji</w:t>
      </w:r>
      <w:proofErr w:type="spellEnd"/>
      <w:r w:rsidRPr="00EB6B3A">
        <w:rPr>
          <w:sz w:val="24"/>
          <w:szCs w:val="24"/>
          <w:u w:val="single"/>
        </w:rPr>
        <w:t xml:space="preserve">, </w:t>
      </w:r>
      <w:proofErr w:type="spellStart"/>
      <w:r w:rsidRPr="00EB6B3A">
        <w:rPr>
          <w:sz w:val="24"/>
          <w:szCs w:val="24"/>
          <w:u w:val="single"/>
        </w:rPr>
        <w:t>sindikatu</w:t>
      </w:r>
      <w:proofErr w:type="spellEnd"/>
      <w:r w:rsidRPr="00EB6B3A">
        <w:rPr>
          <w:sz w:val="24"/>
          <w:szCs w:val="24"/>
          <w:u w:val="single"/>
        </w:rPr>
        <w:t xml:space="preserve">, </w:t>
      </w:r>
      <w:proofErr w:type="spellStart"/>
      <w:r w:rsidRPr="00EB6B3A">
        <w:rPr>
          <w:sz w:val="24"/>
          <w:szCs w:val="24"/>
          <w:u w:val="single"/>
        </w:rPr>
        <w:t>različitost</w:t>
      </w:r>
      <w:proofErr w:type="spellEnd"/>
      <w:r w:rsidRPr="00EB6B3A">
        <w:rPr>
          <w:sz w:val="24"/>
          <w:szCs w:val="24"/>
          <w:u w:val="single"/>
        </w:rPr>
        <w:t xml:space="preserve"> </w:t>
      </w:r>
      <w:proofErr w:type="spellStart"/>
      <w:r w:rsidRPr="00EB6B3A">
        <w:rPr>
          <w:sz w:val="24"/>
          <w:szCs w:val="24"/>
          <w:u w:val="single"/>
        </w:rPr>
        <w:t>prema</w:t>
      </w:r>
      <w:proofErr w:type="spellEnd"/>
      <w:r w:rsidRPr="00EB6B3A">
        <w:rPr>
          <w:sz w:val="24"/>
          <w:szCs w:val="24"/>
          <w:u w:val="single"/>
        </w:rPr>
        <w:t xml:space="preserve"> </w:t>
      </w:r>
      <w:proofErr w:type="spellStart"/>
      <w:r w:rsidRPr="00EB6B3A">
        <w:rPr>
          <w:sz w:val="24"/>
          <w:szCs w:val="24"/>
          <w:u w:val="single"/>
        </w:rPr>
        <w:t>ličnom</w:t>
      </w:r>
      <w:proofErr w:type="spellEnd"/>
      <w:r w:rsidRPr="00EB6B3A">
        <w:rPr>
          <w:sz w:val="24"/>
          <w:szCs w:val="24"/>
          <w:u w:val="single"/>
        </w:rPr>
        <w:t xml:space="preserve"> </w:t>
      </w:r>
      <w:proofErr w:type="spellStart"/>
      <w:r w:rsidRPr="00EB6B3A">
        <w:rPr>
          <w:sz w:val="24"/>
          <w:szCs w:val="24"/>
          <w:u w:val="single"/>
        </w:rPr>
        <w:t>svojstvu</w:t>
      </w:r>
      <w:proofErr w:type="spellEnd"/>
      <w:r w:rsidRPr="00EB6B3A">
        <w:rPr>
          <w:sz w:val="24"/>
          <w:szCs w:val="24"/>
          <w:u w:val="single"/>
        </w:rPr>
        <w:t xml:space="preserve"> </w:t>
      </w:r>
      <w:proofErr w:type="spellStart"/>
      <w:r w:rsidRPr="00EB6B3A">
        <w:rPr>
          <w:sz w:val="24"/>
          <w:szCs w:val="24"/>
          <w:u w:val="single"/>
        </w:rPr>
        <w:t>zapošljenog</w:t>
      </w:r>
      <w:proofErr w:type="spellEnd"/>
      <w:r w:rsidRPr="00EB6B3A">
        <w:rPr>
          <w:sz w:val="24"/>
          <w:szCs w:val="24"/>
          <w:u w:val="single"/>
        </w:rPr>
        <w:t xml:space="preserve"> (pol, </w:t>
      </w:r>
      <w:proofErr w:type="spellStart"/>
      <w:r w:rsidRPr="00EB6B3A">
        <w:rPr>
          <w:sz w:val="24"/>
          <w:szCs w:val="24"/>
          <w:u w:val="single"/>
        </w:rPr>
        <w:t>jezik</w:t>
      </w:r>
      <w:proofErr w:type="spellEnd"/>
      <w:r w:rsidRPr="00EB6B3A">
        <w:rPr>
          <w:sz w:val="24"/>
          <w:szCs w:val="24"/>
          <w:u w:val="single"/>
        </w:rPr>
        <w:t xml:space="preserve">, </w:t>
      </w:r>
      <w:proofErr w:type="spellStart"/>
      <w:r w:rsidRPr="00EB6B3A">
        <w:rPr>
          <w:sz w:val="24"/>
          <w:szCs w:val="24"/>
          <w:u w:val="single"/>
        </w:rPr>
        <w:t>nacionalna</w:t>
      </w:r>
      <w:proofErr w:type="spellEnd"/>
      <w:r w:rsidRPr="00EB6B3A">
        <w:rPr>
          <w:sz w:val="24"/>
          <w:szCs w:val="24"/>
          <w:u w:val="single"/>
        </w:rPr>
        <w:t xml:space="preserve"> </w:t>
      </w:r>
      <w:proofErr w:type="spellStart"/>
      <w:r w:rsidRPr="00EB6B3A">
        <w:rPr>
          <w:sz w:val="24"/>
          <w:szCs w:val="24"/>
          <w:u w:val="single"/>
        </w:rPr>
        <w:t>pripadnost</w:t>
      </w:r>
      <w:proofErr w:type="spellEnd"/>
      <w:r w:rsidRPr="00EB6B3A">
        <w:rPr>
          <w:sz w:val="24"/>
          <w:szCs w:val="24"/>
          <w:u w:val="single"/>
        </w:rPr>
        <w:t xml:space="preserve">, </w:t>
      </w:r>
      <w:proofErr w:type="spellStart"/>
      <w:r w:rsidRPr="00EB6B3A">
        <w:rPr>
          <w:sz w:val="24"/>
          <w:szCs w:val="24"/>
          <w:u w:val="single"/>
        </w:rPr>
        <w:t>socijalno</w:t>
      </w:r>
      <w:proofErr w:type="spellEnd"/>
      <w:r w:rsidRPr="00EB6B3A">
        <w:rPr>
          <w:sz w:val="24"/>
          <w:szCs w:val="24"/>
          <w:u w:val="single"/>
        </w:rPr>
        <w:t xml:space="preserve"> </w:t>
      </w:r>
      <w:proofErr w:type="spellStart"/>
      <w:r w:rsidRPr="00EB6B3A">
        <w:rPr>
          <w:sz w:val="24"/>
          <w:szCs w:val="24"/>
          <w:u w:val="single"/>
        </w:rPr>
        <w:t>porijeklo</w:t>
      </w:r>
      <w:proofErr w:type="spellEnd"/>
      <w:r w:rsidRPr="00EB6B3A">
        <w:rPr>
          <w:sz w:val="24"/>
          <w:szCs w:val="24"/>
          <w:u w:val="single"/>
        </w:rPr>
        <w:t xml:space="preserve">, </w:t>
      </w:r>
      <w:proofErr w:type="spellStart"/>
      <w:r w:rsidRPr="00EB6B3A">
        <w:rPr>
          <w:sz w:val="24"/>
          <w:szCs w:val="24"/>
          <w:u w:val="single"/>
        </w:rPr>
        <w:t>vjeroispovijest</w:t>
      </w:r>
      <w:proofErr w:type="spellEnd"/>
      <w:r w:rsidRPr="00EB6B3A">
        <w:rPr>
          <w:sz w:val="24"/>
          <w:szCs w:val="24"/>
          <w:u w:val="single"/>
        </w:rPr>
        <w:t xml:space="preserve">, </w:t>
      </w:r>
      <w:proofErr w:type="spellStart"/>
      <w:r w:rsidRPr="00EB6B3A">
        <w:rPr>
          <w:sz w:val="24"/>
          <w:szCs w:val="24"/>
          <w:u w:val="single"/>
        </w:rPr>
        <w:t>političko</w:t>
      </w:r>
      <w:proofErr w:type="spellEnd"/>
      <w:r w:rsidRPr="00EB6B3A">
        <w:rPr>
          <w:sz w:val="24"/>
          <w:szCs w:val="24"/>
          <w:u w:val="single"/>
        </w:rPr>
        <w:t xml:space="preserve"> </w:t>
      </w:r>
      <w:proofErr w:type="spellStart"/>
      <w:r w:rsidRPr="00EB6B3A">
        <w:rPr>
          <w:sz w:val="24"/>
          <w:szCs w:val="24"/>
          <w:u w:val="single"/>
        </w:rPr>
        <w:t>ili</w:t>
      </w:r>
      <w:proofErr w:type="spellEnd"/>
      <w:r w:rsidRPr="00EB6B3A">
        <w:rPr>
          <w:sz w:val="24"/>
          <w:szCs w:val="24"/>
          <w:u w:val="single"/>
        </w:rPr>
        <w:t xml:space="preserve"> </w:t>
      </w:r>
      <w:proofErr w:type="spellStart"/>
      <w:r w:rsidRPr="00EB6B3A">
        <w:rPr>
          <w:sz w:val="24"/>
          <w:szCs w:val="24"/>
          <w:u w:val="single"/>
        </w:rPr>
        <w:t>drugo</w:t>
      </w:r>
      <w:proofErr w:type="spellEnd"/>
      <w:r w:rsidRPr="00EB6B3A">
        <w:rPr>
          <w:sz w:val="24"/>
          <w:szCs w:val="24"/>
          <w:u w:val="single"/>
        </w:rPr>
        <w:t xml:space="preserve"> </w:t>
      </w:r>
      <w:proofErr w:type="spellStart"/>
      <w:r w:rsidRPr="00EB6B3A">
        <w:rPr>
          <w:sz w:val="24"/>
          <w:szCs w:val="24"/>
          <w:u w:val="single"/>
        </w:rPr>
        <w:t>uvjerenje</w:t>
      </w:r>
      <w:proofErr w:type="spellEnd"/>
      <w:r w:rsidRPr="00EB6B3A">
        <w:rPr>
          <w:sz w:val="24"/>
          <w:szCs w:val="24"/>
          <w:u w:val="single"/>
        </w:rPr>
        <w:t xml:space="preserve"> </w:t>
      </w:r>
      <w:proofErr w:type="spellStart"/>
      <w:r w:rsidRPr="00EB6B3A">
        <w:rPr>
          <w:sz w:val="24"/>
          <w:szCs w:val="24"/>
          <w:u w:val="single"/>
        </w:rPr>
        <w:t>ili</w:t>
      </w:r>
      <w:proofErr w:type="spellEnd"/>
      <w:r w:rsidRPr="00EB6B3A">
        <w:rPr>
          <w:sz w:val="24"/>
          <w:szCs w:val="24"/>
          <w:u w:val="single"/>
        </w:rPr>
        <w:t xml:space="preserve"> </w:t>
      </w:r>
      <w:proofErr w:type="spellStart"/>
      <w:r w:rsidRPr="00EB6B3A">
        <w:rPr>
          <w:sz w:val="24"/>
          <w:szCs w:val="24"/>
          <w:u w:val="single"/>
        </w:rPr>
        <w:t>neko</w:t>
      </w:r>
      <w:proofErr w:type="spellEnd"/>
      <w:r w:rsidRPr="00EB6B3A">
        <w:rPr>
          <w:sz w:val="24"/>
          <w:szCs w:val="24"/>
          <w:u w:val="single"/>
        </w:rPr>
        <w:t xml:space="preserve"> </w:t>
      </w:r>
      <w:proofErr w:type="spellStart"/>
      <w:r w:rsidRPr="00EB6B3A">
        <w:rPr>
          <w:sz w:val="24"/>
          <w:szCs w:val="24"/>
          <w:u w:val="single"/>
        </w:rPr>
        <w:t>drugo</w:t>
      </w:r>
      <w:proofErr w:type="spellEnd"/>
      <w:r w:rsidRPr="00EB6B3A">
        <w:rPr>
          <w:sz w:val="24"/>
          <w:szCs w:val="24"/>
          <w:u w:val="single"/>
        </w:rPr>
        <w:t xml:space="preserve"> </w:t>
      </w:r>
      <w:proofErr w:type="spellStart"/>
      <w:r w:rsidRPr="00EB6B3A">
        <w:rPr>
          <w:sz w:val="24"/>
          <w:szCs w:val="24"/>
          <w:u w:val="single"/>
        </w:rPr>
        <w:t>lično</w:t>
      </w:r>
      <w:proofErr w:type="spellEnd"/>
      <w:r w:rsidRPr="00EB6B3A">
        <w:rPr>
          <w:sz w:val="24"/>
          <w:szCs w:val="24"/>
          <w:u w:val="single"/>
        </w:rPr>
        <w:t xml:space="preserve"> </w:t>
      </w:r>
      <w:proofErr w:type="spellStart"/>
      <w:r w:rsidRPr="00EB6B3A">
        <w:rPr>
          <w:sz w:val="24"/>
          <w:szCs w:val="24"/>
          <w:u w:val="single"/>
        </w:rPr>
        <w:t>svojstvo</w:t>
      </w:r>
      <w:proofErr w:type="spellEnd"/>
      <w:r w:rsidRPr="00EB6B3A">
        <w:rPr>
          <w:sz w:val="24"/>
          <w:szCs w:val="24"/>
          <w:u w:val="single"/>
        </w:rPr>
        <w:t xml:space="preserve"> </w:t>
      </w:r>
      <w:proofErr w:type="spellStart"/>
      <w:r w:rsidRPr="00EB6B3A">
        <w:rPr>
          <w:sz w:val="24"/>
          <w:szCs w:val="24"/>
          <w:u w:val="single"/>
        </w:rPr>
        <w:t>zapošljenog</w:t>
      </w:r>
      <w:proofErr w:type="spellEnd"/>
      <w:r w:rsidRPr="00EB6B3A">
        <w:rPr>
          <w:sz w:val="24"/>
          <w:szCs w:val="24"/>
          <w:u w:val="single"/>
        </w:rPr>
        <w:t>):</w:t>
      </w:r>
      <w:r w:rsidRPr="00EB6B3A">
        <w:rPr>
          <w:sz w:val="24"/>
          <w:szCs w:val="24"/>
        </w:rPr>
        <w:t xml:space="preserve"> </w:t>
      </w:r>
      <w:proofErr w:type="spellStart"/>
      <w:r w:rsidRPr="00EB6B3A">
        <w:rPr>
          <w:sz w:val="24"/>
          <w:szCs w:val="24"/>
        </w:rPr>
        <w:t>radi</w:t>
      </w:r>
      <w:proofErr w:type="spellEnd"/>
      <w:r w:rsidRPr="00EB6B3A">
        <w:rPr>
          <w:sz w:val="24"/>
          <w:szCs w:val="24"/>
        </w:rPr>
        <w:t xml:space="preserve"> se o </w:t>
      </w:r>
      <w:proofErr w:type="spellStart"/>
      <w:r w:rsidRPr="00EB6B3A">
        <w:rPr>
          <w:sz w:val="24"/>
          <w:szCs w:val="24"/>
        </w:rPr>
        <w:t>diskriminatornim</w:t>
      </w:r>
      <w:proofErr w:type="spellEnd"/>
      <w:r w:rsidRPr="00EB6B3A">
        <w:rPr>
          <w:sz w:val="24"/>
          <w:szCs w:val="24"/>
        </w:rPr>
        <w:t xml:space="preserve"> </w:t>
      </w:r>
      <w:proofErr w:type="spellStart"/>
      <w:r w:rsidRPr="00EB6B3A">
        <w:rPr>
          <w:sz w:val="24"/>
          <w:szCs w:val="24"/>
        </w:rPr>
        <w:t>razlozima</w:t>
      </w:r>
      <w:proofErr w:type="spellEnd"/>
      <w:r w:rsidRPr="00EB6B3A">
        <w:rPr>
          <w:sz w:val="24"/>
          <w:szCs w:val="24"/>
        </w:rPr>
        <w:t xml:space="preserve"> za </w:t>
      </w:r>
      <w:proofErr w:type="spellStart"/>
      <w:r w:rsidRPr="00EB6B3A">
        <w:rPr>
          <w:sz w:val="24"/>
          <w:szCs w:val="24"/>
        </w:rPr>
        <w:t>otkaz</w:t>
      </w:r>
      <w:proofErr w:type="spellEnd"/>
      <w:r w:rsidRPr="00EB6B3A">
        <w:rPr>
          <w:sz w:val="24"/>
          <w:szCs w:val="24"/>
        </w:rPr>
        <w:t xml:space="preserve">, </w:t>
      </w:r>
      <w:proofErr w:type="spellStart"/>
      <w:r w:rsidRPr="00EB6B3A">
        <w:rPr>
          <w:sz w:val="24"/>
          <w:szCs w:val="24"/>
        </w:rPr>
        <w:t>koji</w:t>
      </w:r>
      <w:proofErr w:type="spellEnd"/>
      <w:r w:rsidRPr="00EB6B3A">
        <w:rPr>
          <w:sz w:val="24"/>
          <w:szCs w:val="24"/>
        </w:rPr>
        <w:t xml:space="preserve"> </w:t>
      </w:r>
      <w:proofErr w:type="spellStart"/>
      <w:r w:rsidRPr="00EB6B3A">
        <w:rPr>
          <w:sz w:val="24"/>
          <w:szCs w:val="24"/>
        </w:rPr>
        <w:t>su</w:t>
      </w:r>
      <w:proofErr w:type="spellEnd"/>
      <w:r w:rsidRPr="00EB6B3A">
        <w:rPr>
          <w:sz w:val="24"/>
          <w:szCs w:val="24"/>
        </w:rPr>
        <w:t xml:space="preserve"> </w:t>
      </w:r>
      <w:proofErr w:type="spellStart"/>
      <w:r w:rsidRPr="00EB6B3A">
        <w:rPr>
          <w:sz w:val="24"/>
          <w:szCs w:val="24"/>
        </w:rPr>
        <w:t>navedeni</w:t>
      </w:r>
      <w:proofErr w:type="spellEnd"/>
      <w:r w:rsidRPr="00EB6B3A">
        <w:rPr>
          <w:sz w:val="24"/>
          <w:szCs w:val="24"/>
        </w:rPr>
        <w:t xml:space="preserve"> </w:t>
      </w:r>
      <w:proofErr w:type="spellStart"/>
      <w:r w:rsidRPr="00EB6B3A">
        <w:rPr>
          <w:sz w:val="24"/>
          <w:szCs w:val="24"/>
        </w:rPr>
        <w:t>i</w:t>
      </w:r>
      <w:proofErr w:type="spellEnd"/>
      <w:r w:rsidRPr="00EB6B3A">
        <w:rPr>
          <w:sz w:val="24"/>
          <w:szCs w:val="24"/>
        </w:rPr>
        <w:t xml:space="preserve"> u </w:t>
      </w:r>
      <w:proofErr w:type="spellStart"/>
      <w:r w:rsidRPr="00EB6B3A">
        <w:rPr>
          <w:sz w:val="24"/>
          <w:szCs w:val="24"/>
        </w:rPr>
        <w:t>članu</w:t>
      </w:r>
      <w:proofErr w:type="spellEnd"/>
      <w:r w:rsidRPr="00EB6B3A">
        <w:rPr>
          <w:sz w:val="24"/>
          <w:szCs w:val="24"/>
        </w:rPr>
        <w:t xml:space="preserve"> 7 ZOR-a. To </w:t>
      </w:r>
      <w:proofErr w:type="spellStart"/>
      <w:r w:rsidRPr="00EB6B3A">
        <w:rPr>
          <w:sz w:val="24"/>
          <w:szCs w:val="24"/>
        </w:rPr>
        <w:t>znači</w:t>
      </w:r>
      <w:proofErr w:type="spellEnd"/>
      <w:r w:rsidRPr="00EB6B3A">
        <w:rPr>
          <w:sz w:val="24"/>
          <w:szCs w:val="24"/>
        </w:rPr>
        <w:t xml:space="preserve"> da </w:t>
      </w:r>
      <w:proofErr w:type="spellStart"/>
      <w:r w:rsidRPr="00EB6B3A">
        <w:rPr>
          <w:sz w:val="24"/>
          <w:szCs w:val="24"/>
        </w:rPr>
        <w:t>ovi</w:t>
      </w:r>
      <w:proofErr w:type="spellEnd"/>
      <w:r w:rsidRPr="00EB6B3A">
        <w:rPr>
          <w:sz w:val="24"/>
          <w:szCs w:val="24"/>
        </w:rPr>
        <w:t xml:space="preserve"> </w:t>
      </w:r>
      <w:proofErr w:type="spellStart"/>
      <w:r w:rsidRPr="00EB6B3A">
        <w:rPr>
          <w:sz w:val="24"/>
          <w:szCs w:val="24"/>
        </w:rPr>
        <w:t>razlozi</w:t>
      </w:r>
      <w:proofErr w:type="spellEnd"/>
      <w:r w:rsidRPr="00EB6B3A">
        <w:rPr>
          <w:sz w:val="24"/>
          <w:szCs w:val="24"/>
        </w:rPr>
        <w:t xml:space="preserve"> ne </w:t>
      </w:r>
      <w:proofErr w:type="spellStart"/>
      <w:r w:rsidRPr="00EB6B3A">
        <w:rPr>
          <w:sz w:val="24"/>
          <w:szCs w:val="24"/>
        </w:rPr>
        <w:t>mogu</w:t>
      </w:r>
      <w:proofErr w:type="spellEnd"/>
      <w:r w:rsidRPr="00EB6B3A">
        <w:rPr>
          <w:sz w:val="24"/>
          <w:szCs w:val="24"/>
        </w:rPr>
        <w:t xml:space="preserve"> </w:t>
      </w:r>
      <w:proofErr w:type="spellStart"/>
      <w:r w:rsidRPr="00EB6B3A">
        <w:rPr>
          <w:sz w:val="24"/>
          <w:szCs w:val="24"/>
        </w:rPr>
        <w:t>biti</w:t>
      </w:r>
      <w:proofErr w:type="spellEnd"/>
      <w:r w:rsidRPr="00EB6B3A">
        <w:rPr>
          <w:sz w:val="24"/>
          <w:szCs w:val="24"/>
        </w:rPr>
        <w:t xml:space="preserve"> </w:t>
      </w:r>
      <w:proofErr w:type="spellStart"/>
      <w:r w:rsidRPr="00EB6B3A">
        <w:rPr>
          <w:sz w:val="24"/>
          <w:szCs w:val="24"/>
        </w:rPr>
        <w:t>ni</w:t>
      </w:r>
      <w:proofErr w:type="spellEnd"/>
      <w:r w:rsidRPr="00EB6B3A">
        <w:rPr>
          <w:sz w:val="24"/>
          <w:szCs w:val="24"/>
        </w:rPr>
        <w:t xml:space="preserve"> </w:t>
      </w:r>
      <w:proofErr w:type="spellStart"/>
      <w:r w:rsidRPr="00EB6B3A">
        <w:rPr>
          <w:sz w:val="24"/>
          <w:szCs w:val="24"/>
        </w:rPr>
        <w:t>osnov</w:t>
      </w:r>
      <w:proofErr w:type="spellEnd"/>
      <w:r w:rsidRPr="00EB6B3A">
        <w:rPr>
          <w:sz w:val="24"/>
          <w:szCs w:val="24"/>
        </w:rPr>
        <w:t xml:space="preserve">, </w:t>
      </w:r>
      <w:proofErr w:type="spellStart"/>
      <w:r w:rsidRPr="00EB6B3A">
        <w:rPr>
          <w:sz w:val="24"/>
          <w:szCs w:val="24"/>
        </w:rPr>
        <w:t>ni</w:t>
      </w:r>
      <w:proofErr w:type="spellEnd"/>
      <w:r w:rsidRPr="00EB6B3A">
        <w:rPr>
          <w:sz w:val="24"/>
          <w:szCs w:val="24"/>
        </w:rPr>
        <w:t xml:space="preserve"> </w:t>
      </w:r>
      <w:proofErr w:type="spellStart"/>
      <w:r w:rsidRPr="00EB6B3A">
        <w:rPr>
          <w:sz w:val="24"/>
          <w:szCs w:val="24"/>
        </w:rPr>
        <w:t>motiv</w:t>
      </w:r>
      <w:proofErr w:type="spellEnd"/>
      <w:r w:rsidRPr="00EB6B3A">
        <w:rPr>
          <w:sz w:val="24"/>
          <w:szCs w:val="24"/>
        </w:rPr>
        <w:t xml:space="preserve"> za </w:t>
      </w:r>
      <w:proofErr w:type="spellStart"/>
      <w:r w:rsidRPr="00EB6B3A">
        <w:rPr>
          <w:sz w:val="24"/>
          <w:szCs w:val="24"/>
        </w:rPr>
        <w:t>otkaz</w:t>
      </w:r>
      <w:proofErr w:type="spellEnd"/>
      <w:r w:rsidRPr="00EB6B3A">
        <w:rPr>
          <w:sz w:val="24"/>
          <w:szCs w:val="24"/>
        </w:rPr>
        <w:t xml:space="preserve">. U </w:t>
      </w:r>
      <w:proofErr w:type="spellStart"/>
      <w:r w:rsidRPr="00EB6B3A">
        <w:rPr>
          <w:sz w:val="24"/>
          <w:szCs w:val="24"/>
        </w:rPr>
        <w:t>slučaju</w:t>
      </w:r>
      <w:proofErr w:type="spellEnd"/>
      <w:r w:rsidRPr="00EB6B3A">
        <w:rPr>
          <w:sz w:val="24"/>
          <w:szCs w:val="24"/>
        </w:rPr>
        <w:t xml:space="preserve"> da se u </w:t>
      </w:r>
      <w:proofErr w:type="spellStart"/>
      <w:r w:rsidRPr="00EB6B3A">
        <w:rPr>
          <w:sz w:val="24"/>
          <w:szCs w:val="24"/>
        </w:rPr>
        <w:t>postupku</w:t>
      </w:r>
      <w:proofErr w:type="spellEnd"/>
      <w:r w:rsidRPr="00EB6B3A">
        <w:rPr>
          <w:sz w:val="24"/>
          <w:szCs w:val="24"/>
        </w:rPr>
        <w:t xml:space="preserve"> </w:t>
      </w:r>
      <w:proofErr w:type="spellStart"/>
      <w:r w:rsidRPr="00EB6B3A">
        <w:rPr>
          <w:sz w:val="24"/>
          <w:szCs w:val="24"/>
        </w:rPr>
        <w:t>povodom</w:t>
      </w:r>
      <w:proofErr w:type="spellEnd"/>
      <w:r w:rsidRPr="00EB6B3A">
        <w:rPr>
          <w:sz w:val="24"/>
          <w:szCs w:val="24"/>
        </w:rPr>
        <w:t xml:space="preserve"> </w:t>
      </w:r>
      <w:proofErr w:type="spellStart"/>
      <w:r w:rsidRPr="00EB6B3A">
        <w:rPr>
          <w:sz w:val="24"/>
          <w:szCs w:val="24"/>
        </w:rPr>
        <w:t>otkaza</w:t>
      </w:r>
      <w:proofErr w:type="spellEnd"/>
      <w:r w:rsidRPr="00EB6B3A">
        <w:rPr>
          <w:sz w:val="24"/>
          <w:szCs w:val="24"/>
        </w:rPr>
        <w:t xml:space="preserve"> </w:t>
      </w:r>
      <w:proofErr w:type="spellStart"/>
      <w:r w:rsidRPr="00EB6B3A">
        <w:rPr>
          <w:sz w:val="24"/>
          <w:szCs w:val="24"/>
        </w:rPr>
        <w:t>ugovora</w:t>
      </w:r>
      <w:proofErr w:type="spellEnd"/>
      <w:r w:rsidRPr="00EB6B3A">
        <w:rPr>
          <w:sz w:val="24"/>
          <w:szCs w:val="24"/>
        </w:rPr>
        <w:t xml:space="preserve"> o </w:t>
      </w:r>
      <w:proofErr w:type="spellStart"/>
      <w:r w:rsidRPr="00EB6B3A">
        <w:rPr>
          <w:sz w:val="24"/>
          <w:szCs w:val="24"/>
        </w:rPr>
        <w:t>radu</w:t>
      </w:r>
      <w:proofErr w:type="spellEnd"/>
      <w:r w:rsidRPr="00EB6B3A">
        <w:rPr>
          <w:sz w:val="24"/>
          <w:szCs w:val="24"/>
        </w:rPr>
        <w:t xml:space="preserve"> </w:t>
      </w:r>
      <w:proofErr w:type="spellStart"/>
      <w:r w:rsidRPr="00EB6B3A">
        <w:rPr>
          <w:sz w:val="24"/>
          <w:szCs w:val="24"/>
        </w:rPr>
        <w:t>dokaže</w:t>
      </w:r>
      <w:proofErr w:type="spellEnd"/>
      <w:r w:rsidRPr="00EB6B3A">
        <w:rPr>
          <w:sz w:val="24"/>
          <w:szCs w:val="24"/>
        </w:rPr>
        <w:t xml:space="preserve"> da je </w:t>
      </w:r>
      <w:proofErr w:type="spellStart"/>
      <w:r w:rsidRPr="00EB6B3A">
        <w:rPr>
          <w:sz w:val="24"/>
          <w:szCs w:val="24"/>
        </w:rPr>
        <w:t>otkaz</w:t>
      </w:r>
      <w:proofErr w:type="spellEnd"/>
      <w:r w:rsidRPr="00EB6B3A">
        <w:rPr>
          <w:sz w:val="24"/>
          <w:szCs w:val="24"/>
        </w:rPr>
        <w:t xml:space="preserve"> </w:t>
      </w:r>
      <w:proofErr w:type="spellStart"/>
      <w:r w:rsidRPr="00EB6B3A">
        <w:rPr>
          <w:sz w:val="24"/>
          <w:szCs w:val="24"/>
        </w:rPr>
        <w:t>imao</w:t>
      </w:r>
      <w:proofErr w:type="spellEnd"/>
      <w:r w:rsidRPr="00EB6B3A">
        <w:rPr>
          <w:sz w:val="24"/>
          <w:szCs w:val="24"/>
        </w:rPr>
        <w:t xml:space="preserve"> za </w:t>
      </w:r>
      <w:proofErr w:type="spellStart"/>
      <w:r w:rsidRPr="00EB6B3A">
        <w:rPr>
          <w:sz w:val="24"/>
          <w:szCs w:val="24"/>
        </w:rPr>
        <w:t>posljedicu</w:t>
      </w:r>
      <w:proofErr w:type="spellEnd"/>
      <w:r w:rsidRPr="00EB6B3A">
        <w:rPr>
          <w:sz w:val="24"/>
          <w:szCs w:val="24"/>
        </w:rPr>
        <w:t xml:space="preserve"> </w:t>
      </w:r>
      <w:proofErr w:type="spellStart"/>
      <w:r w:rsidRPr="00EB6B3A">
        <w:rPr>
          <w:sz w:val="24"/>
          <w:szCs w:val="24"/>
        </w:rPr>
        <w:t>povredu</w:t>
      </w:r>
      <w:proofErr w:type="spellEnd"/>
      <w:r w:rsidRPr="00EB6B3A">
        <w:rPr>
          <w:sz w:val="24"/>
          <w:szCs w:val="24"/>
        </w:rPr>
        <w:t xml:space="preserve"> </w:t>
      </w:r>
      <w:proofErr w:type="spellStart"/>
      <w:r w:rsidRPr="00EB6B3A">
        <w:rPr>
          <w:sz w:val="24"/>
          <w:szCs w:val="24"/>
        </w:rPr>
        <w:t>prava</w:t>
      </w:r>
      <w:proofErr w:type="spellEnd"/>
      <w:r w:rsidRPr="00EB6B3A">
        <w:rPr>
          <w:sz w:val="24"/>
          <w:szCs w:val="24"/>
        </w:rPr>
        <w:t xml:space="preserve"> </w:t>
      </w:r>
      <w:proofErr w:type="spellStart"/>
      <w:r w:rsidRPr="00EB6B3A">
        <w:rPr>
          <w:sz w:val="24"/>
          <w:szCs w:val="24"/>
        </w:rPr>
        <w:t>ličnosti</w:t>
      </w:r>
      <w:proofErr w:type="spellEnd"/>
      <w:r w:rsidRPr="00EB6B3A">
        <w:rPr>
          <w:sz w:val="24"/>
          <w:szCs w:val="24"/>
        </w:rPr>
        <w:t xml:space="preserve">, </w:t>
      </w:r>
      <w:proofErr w:type="spellStart"/>
      <w:r w:rsidRPr="00EB6B3A">
        <w:rPr>
          <w:sz w:val="24"/>
          <w:szCs w:val="24"/>
        </w:rPr>
        <w:t>časti</w:t>
      </w:r>
      <w:proofErr w:type="spellEnd"/>
      <w:r w:rsidRPr="00EB6B3A">
        <w:rPr>
          <w:sz w:val="24"/>
          <w:szCs w:val="24"/>
        </w:rPr>
        <w:t xml:space="preserve">, </w:t>
      </w:r>
      <w:proofErr w:type="spellStart"/>
      <w:r w:rsidRPr="00EB6B3A">
        <w:rPr>
          <w:sz w:val="24"/>
          <w:szCs w:val="24"/>
        </w:rPr>
        <w:t>ugleda</w:t>
      </w:r>
      <w:proofErr w:type="spellEnd"/>
      <w:r w:rsidRPr="00EB6B3A">
        <w:rPr>
          <w:sz w:val="24"/>
          <w:szCs w:val="24"/>
        </w:rPr>
        <w:t xml:space="preserve"> </w:t>
      </w:r>
      <w:proofErr w:type="spellStart"/>
      <w:r w:rsidRPr="00EB6B3A">
        <w:rPr>
          <w:sz w:val="24"/>
          <w:szCs w:val="24"/>
        </w:rPr>
        <w:t>i</w:t>
      </w:r>
      <w:proofErr w:type="spellEnd"/>
      <w:r w:rsidRPr="00EB6B3A">
        <w:rPr>
          <w:sz w:val="24"/>
          <w:szCs w:val="24"/>
        </w:rPr>
        <w:t xml:space="preserve"> </w:t>
      </w:r>
      <w:proofErr w:type="spellStart"/>
      <w:r w:rsidRPr="00EB6B3A">
        <w:rPr>
          <w:sz w:val="24"/>
          <w:szCs w:val="24"/>
        </w:rPr>
        <w:t>dostojanstva</w:t>
      </w:r>
      <w:proofErr w:type="spellEnd"/>
      <w:r w:rsidRPr="00EB6B3A">
        <w:rPr>
          <w:sz w:val="24"/>
          <w:szCs w:val="24"/>
        </w:rPr>
        <w:t xml:space="preserve"> (</w:t>
      </w:r>
      <w:proofErr w:type="spellStart"/>
      <w:r w:rsidRPr="00EB6B3A">
        <w:rPr>
          <w:sz w:val="24"/>
          <w:szCs w:val="24"/>
        </w:rPr>
        <w:t>što</w:t>
      </w:r>
      <w:proofErr w:type="spellEnd"/>
      <w:r w:rsidRPr="00EB6B3A">
        <w:rPr>
          <w:sz w:val="24"/>
          <w:szCs w:val="24"/>
        </w:rPr>
        <w:t xml:space="preserve"> se </w:t>
      </w:r>
      <w:proofErr w:type="spellStart"/>
      <w:r w:rsidRPr="00EB6B3A">
        <w:rPr>
          <w:sz w:val="24"/>
          <w:szCs w:val="24"/>
        </w:rPr>
        <w:t>odnosi</w:t>
      </w:r>
      <w:proofErr w:type="spellEnd"/>
      <w:r w:rsidRPr="00EB6B3A">
        <w:rPr>
          <w:sz w:val="24"/>
          <w:szCs w:val="24"/>
        </w:rPr>
        <w:t xml:space="preserve"> </w:t>
      </w:r>
      <w:proofErr w:type="spellStart"/>
      <w:r w:rsidRPr="00EB6B3A">
        <w:rPr>
          <w:sz w:val="24"/>
          <w:szCs w:val="24"/>
        </w:rPr>
        <w:t>i</w:t>
      </w:r>
      <w:proofErr w:type="spellEnd"/>
      <w:r w:rsidRPr="00EB6B3A">
        <w:rPr>
          <w:sz w:val="24"/>
          <w:szCs w:val="24"/>
        </w:rPr>
        <w:t xml:space="preserve"> </w:t>
      </w:r>
      <w:proofErr w:type="spellStart"/>
      <w:r w:rsidRPr="00EB6B3A">
        <w:rPr>
          <w:sz w:val="24"/>
          <w:szCs w:val="24"/>
        </w:rPr>
        <w:t>na</w:t>
      </w:r>
      <w:proofErr w:type="spellEnd"/>
      <w:r w:rsidRPr="00EB6B3A">
        <w:rPr>
          <w:sz w:val="24"/>
          <w:szCs w:val="24"/>
        </w:rPr>
        <w:t xml:space="preserve"> </w:t>
      </w:r>
      <w:proofErr w:type="spellStart"/>
      <w:r w:rsidRPr="00EB6B3A">
        <w:rPr>
          <w:sz w:val="24"/>
          <w:szCs w:val="24"/>
        </w:rPr>
        <w:t>navedene</w:t>
      </w:r>
      <w:proofErr w:type="spellEnd"/>
      <w:r w:rsidRPr="00EB6B3A">
        <w:rPr>
          <w:sz w:val="24"/>
          <w:szCs w:val="24"/>
        </w:rPr>
        <w:t xml:space="preserve"> </w:t>
      </w:r>
      <w:proofErr w:type="spellStart"/>
      <w:r w:rsidRPr="00EB6B3A">
        <w:rPr>
          <w:sz w:val="24"/>
          <w:szCs w:val="24"/>
        </w:rPr>
        <w:t>slučajeve</w:t>
      </w:r>
      <w:proofErr w:type="spellEnd"/>
      <w:r w:rsidRPr="00EB6B3A">
        <w:rPr>
          <w:sz w:val="24"/>
          <w:szCs w:val="24"/>
        </w:rPr>
        <w:t xml:space="preserve">) </w:t>
      </w:r>
      <w:proofErr w:type="spellStart"/>
      <w:r w:rsidRPr="00EB6B3A">
        <w:rPr>
          <w:sz w:val="24"/>
          <w:szCs w:val="24"/>
        </w:rPr>
        <w:t>zapošljeni</w:t>
      </w:r>
      <w:proofErr w:type="spellEnd"/>
      <w:r w:rsidRPr="00EB6B3A">
        <w:rPr>
          <w:sz w:val="24"/>
          <w:szCs w:val="24"/>
        </w:rPr>
        <w:t xml:space="preserve"> </w:t>
      </w:r>
      <w:proofErr w:type="spellStart"/>
      <w:r w:rsidRPr="00EB6B3A">
        <w:rPr>
          <w:sz w:val="24"/>
          <w:szCs w:val="24"/>
        </w:rPr>
        <w:t>će</w:t>
      </w:r>
      <w:proofErr w:type="spellEnd"/>
      <w:r w:rsidRPr="00EB6B3A">
        <w:rPr>
          <w:sz w:val="24"/>
          <w:szCs w:val="24"/>
        </w:rPr>
        <w:t xml:space="preserve"> </w:t>
      </w:r>
      <w:proofErr w:type="spellStart"/>
      <w:r w:rsidRPr="00EB6B3A">
        <w:rPr>
          <w:sz w:val="24"/>
          <w:szCs w:val="24"/>
        </w:rPr>
        <w:t>imati</w:t>
      </w:r>
      <w:proofErr w:type="spellEnd"/>
      <w:r w:rsidRPr="00EB6B3A">
        <w:rPr>
          <w:sz w:val="24"/>
          <w:szCs w:val="24"/>
        </w:rPr>
        <w:t xml:space="preserve"> </w:t>
      </w:r>
      <w:proofErr w:type="spellStart"/>
      <w:r w:rsidRPr="00EB6B3A">
        <w:rPr>
          <w:sz w:val="24"/>
          <w:szCs w:val="24"/>
        </w:rPr>
        <w:t>pravo</w:t>
      </w:r>
      <w:proofErr w:type="spellEnd"/>
      <w:r w:rsidRPr="00EB6B3A">
        <w:rPr>
          <w:sz w:val="24"/>
          <w:szCs w:val="24"/>
        </w:rPr>
        <w:t xml:space="preserve"> </w:t>
      </w:r>
      <w:proofErr w:type="spellStart"/>
      <w:r w:rsidRPr="00EB6B3A">
        <w:rPr>
          <w:sz w:val="24"/>
          <w:szCs w:val="24"/>
        </w:rPr>
        <w:t>na</w:t>
      </w:r>
      <w:proofErr w:type="spellEnd"/>
      <w:r w:rsidRPr="00EB6B3A">
        <w:rPr>
          <w:sz w:val="24"/>
          <w:szCs w:val="24"/>
        </w:rPr>
        <w:t xml:space="preserve"> </w:t>
      </w:r>
      <w:proofErr w:type="spellStart"/>
      <w:r w:rsidRPr="00EB6B3A">
        <w:rPr>
          <w:sz w:val="24"/>
          <w:szCs w:val="24"/>
        </w:rPr>
        <w:t>naknadu</w:t>
      </w:r>
      <w:proofErr w:type="spellEnd"/>
      <w:r w:rsidRPr="00EB6B3A">
        <w:rPr>
          <w:sz w:val="24"/>
          <w:szCs w:val="24"/>
        </w:rPr>
        <w:t xml:space="preserve"> ne </w:t>
      </w:r>
      <w:proofErr w:type="spellStart"/>
      <w:r w:rsidRPr="00EB6B3A">
        <w:rPr>
          <w:sz w:val="24"/>
          <w:szCs w:val="24"/>
        </w:rPr>
        <w:t>samo</w:t>
      </w:r>
      <w:proofErr w:type="spellEnd"/>
      <w:r w:rsidRPr="00EB6B3A">
        <w:rPr>
          <w:sz w:val="24"/>
          <w:szCs w:val="24"/>
        </w:rPr>
        <w:t xml:space="preserve"> </w:t>
      </w:r>
      <w:proofErr w:type="spellStart"/>
      <w:r w:rsidRPr="00EB6B3A">
        <w:rPr>
          <w:sz w:val="24"/>
          <w:szCs w:val="24"/>
        </w:rPr>
        <w:t>materijalne</w:t>
      </w:r>
      <w:proofErr w:type="spellEnd"/>
      <w:r w:rsidRPr="00EB6B3A">
        <w:rPr>
          <w:sz w:val="24"/>
          <w:szCs w:val="24"/>
        </w:rPr>
        <w:t xml:space="preserve">, </w:t>
      </w:r>
      <w:proofErr w:type="spellStart"/>
      <w:r w:rsidRPr="00EB6B3A">
        <w:rPr>
          <w:sz w:val="24"/>
          <w:szCs w:val="24"/>
        </w:rPr>
        <w:t>već</w:t>
      </w:r>
      <w:proofErr w:type="spellEnd"/>
      <w:r w:rsidRPr="00EB6B3A">
        <w:rPr>
          <w:sz w:val="24"/>
          <w:szCs w:val="24"/>
        </w:rPr>
        <w:t xml:space="preserve"> </w:t>
      </w:r>
      <w:proofErr w:type="spellStart"/>
      <w:r w:rsidRPr="00EB6B3A">
        <w:rPr>
          <w:sz w:val="24"/>
          <w:szCs w:val="24"/>
        </w:rPr>
        <w:t>i</w:t>
      </w:r>
      <w:proofErr w:type="spellEnd"/>
      <w:r w:rsidRPr="00EB6B3A">
        <w:rPr>
          <w:sz w:val="24"/>
          <w:szCs w:val="24"/>
        </w:rPr>
        <w:t xml:space="preserve"> </w:t>
      </w:r>
      <w:proofErr w:type="spellStart"/>
      <w:r w:rsidRPr="00EB6B3A">
        <w:rPr>
          <w:sz w:val="24"/>
          <w:szCs w:val="24"/>
        </w:rPr>
        <w:t>nematerijalne</w:t>
      </w:r>
      <w:proofErr w:type="spellEnd"/>
      <w:r w:rsidRPr="00EB6B3A">
        <w:rPr>
          <w:sz w:val="24"/>
          <w:szCs w:val="24"/>
        </w:rPr>
        <w:t xml:space="preserve"> </w:t>
      </w:r>
      <w:proofErr w:type="spellStart"/>
      <w:r w:rsidRPr="00EB6B3A">
        <w:rPr>
          <w:sz w:val="24"/>
          <w:szCs w:val="24"/>
        </w:rPr>
        <w:t>štete</w:t>
      </w:r>
      <w:proofErr w:type="spellEnd"/>
      <w:r w:rsidRPr="00EB6B3A">
        <w:rPr>
          <w:sz w:val="24"/>
          <w:szCs w:val="24"/>
        </w:rPr>
        <w:t xml:space="preserve"> (</w:t>
      </w:r>
      <w:proofErr w:type="spellStart"/>
      <w:r w:rsidRPr="00EB6B3A">
        <w:rPr>
          <w:sz w:val="24"/>
          <w:szCs w:val="24"/>
        </w:rPr>
        <w:t>viđeti</w:t>
      </w:r>
      <w:proofErr w:type="spellEnd"/>
      <w:r w:rsidRPr="00EB6B3A">
        <w:rPr>
          <w:sz w:val="24"/>
          <w:szCs w:val="24"/>
        </w:rPr>
        <w:t xml:space="preserve"> </w:t>
      </w:r>
      <w:proofErr w:type="spellStart"/>
      <w:r w:rsidRPr="00EB6B3A">
        <w:rPr>
          <w:sz w:val="24"/>
          <w:szCs w:val="24"/>
        </w:rPr>
        <w:t>komentar</w:t>
      </w:r>
      <w:proofErr w:type="spellEnd"/>
      <w:r w:rsidRPr="00EB6B3A">
        <w:rPr>
          <w:sz w:val="24"/>
          <w:szCs w:val="24"/>
        </w:rPr>
        <w:t xml:space="preserve"> </w:t>
      </w:r>
      <w:proofErr w:type="spellStart"/>
      <w:r w:rsidRPr="00EB6B3A">
        <w:rPr>
          <w:sz w:val="24"/>
          <w:szCs w:val="24"/>
        </w:rPr>
        <w:t>na</w:t>
      </w:r>
      <w:proofErr w:type="spellEnd"/>
      <w:r w:rsidRPr="00EB6B3A">
        <w:rPr>
          <w:sz w:val="24"/>
          <w:szCs w:val="24"/>
        </w:rPr>
        <w:t xml:space="preserve"> </w:t>
      </w:r>
      <w:proofErr w:type="spellStart"/>
      <w:r w:rsidRPr="00EB6B3A">
        <w:rPr>
          <w:sz w:val="24"/>
          <w:szCs w:val="24"/>
        </w:rPr>
        <w:t>član</w:t>
      </w:r>
      <w:proofErr w:type="spellEnd"/>
      <w:r w:rsidRPr="00EB6B3A">
        <w:rPr>
          <w:sz w:val="24"/>
          <w:szCs w:val="24"/>
        </w:rPr>
        <w:t xml:space="preserve"> 108 ZOR-a).</w:t>
      </w:r>
    </w:p>
    <w:p w14:paraId="1BF225D5" w14:textId="77777777" w:rsidR="00EB6B3A" w:rsidRPr="00EB6B3A" w:rsidRDefault="00EB6B3A" w:rsidP="00EB6B3A">
      <w:pPr>
        <w:pStyle w:val="T30X"/>
        <w:numPr>
          <w:ilvl w:val="0"/>
          <w:numId w:val="2"/>
        </w:numPr>
        <w:spacing w:line="276" w:lineRule="auto"/>
        <w:rPr>
          <w:sz w:val="24"/>
          <w:szCs w:val="24"/>
        </w:rPr>
      </w:pPr>
      <w:proofErr w:type="spellStart"/>
      <w:r w:rsidRPr="00EB6B3A">
        <w:rPr>
          <w:sz w:val="24"/>
          <w:szCs w:val="24"/>
          <w:u w:val="single"/>
        </w:rPr>
        <w:t>djelovanje</w:t>
      </w:r>
      <w:proofErr w:type="spellEnd"/>
      <w:r w:rsidRPr="00EB6B3A">
        <w:rPr>
          <w:sz w:val="24"/>
          <w:szCs w:val="24"/>
          <w:u w:val="single"/>
        </w:rPr>
        <w:t xml:space="preserve"> u </w:t>
      </w:r>
      <w:proofErr w:type="spellStart"/>
      <w:r w:rsidRPr="00EB6B3A">
        <w:rPr>
          <w:sz w:val="24"/>
          <w:szCs w:val="24"/>
          <w:u w:val="single"/>
        </w:rPr>
        <w:t>svojstvu</w:t>
      </w:r>
      <w:proofErr w:type="spellEnd"/>
      <w:r w:rsidRPr="00EB6B3A">
        <w:rPr>
          <w:sz w:val="24"/>
          <w:szCs w:val="24"/>
          <w:u w:val="single"/>
        </w:rPr>
        <w:t xml:space="preserve"> </w:t>
      </w:r>
      <w:proofErr w:type="spellStart"/>
      <w:r w:rsidRPr="00EB6B3A">
        <w:rPr>
          <w:sz w:val="24"/>
          <w:szCs w:val="24"/>
          <w:u w:val="single"/>
        </w:rPr>
        <w:t>predstavnika</w:t>
      </w:r>
      <w:proofErr w:type="spellEnd"/>
      <w:r w:rsidRPr="00EB6B3A">
        <w:rPr>
          <w:sz w:val="24"/>
          <w:szCs w:val="24"/>
          <w:u w:val="single"/>
        </w:rPr>
        <w:t xml:space="preserve"> </w:t>
      </w:r>
      <w:proofErr w:type="spellStart"/>
      <w:r w:rsidRPr="00EB6B3A">
        <w:rPr>
          <w:sz w:val="24"/>
          <w:szCs w:val="24"/>
          <w:u w:val="single"/>
        </w:rPr>
        <w:t>zapošljenih</w:t>
      </w:r>
      <w:proofErr w:type="spellEnd"/>
      <w:r w:rsidRPr="00EB6B3A">
        <w:rPr>
          <w:sz w:val="24"/>
          <w:szCs w:val="24"/>
          <w:u w:val="single"/>
        </w:rPr>
        <w:t xml:space="preserve"> u </w:t>
      </w:r>
      <w:proofErr w:type="spellStart"/>
      <w:r w:rsidRPr="00EB6B3A">
        <w:rPr>
          <w:sz w:val="24"/>
          <w:szCs w:val="24"/>
          <w:u w:val="single"/>
        </w:rPr>
        <w:t>skladu</w:t>
      </w:r>
      <w:proofErr w:type="spellEnd"/>
      <w:r w:rsidRPr="00EB6B3A">
        <w:rPr>
          <w:sz w:val="24"/>
          <w:szCs w:val="24"/>
          <w:u w:val="single"/>
        </w:rPr>
        <w:t xml:space="preserve"> </w:t>
      </w:r>
      <w:proofErr w:type="spellStart"/>
      <w:r w:rsidRPr="00EB6B3A">
        <w:rPr>
          <w:sz w:val="24"/>
          <w:szCs w:val="24"/>
          <w:u w:val="single"/>
        </w:rPr>
        <w:t>sa</w:t>
      </w:r>
      <w:proofErr w:type="spellEnd"/>
      <w:r w:rsidRPr="00EB6B3A">
        <w:rPr>
          <w:sz w:val="24"/>
          <w:szCs w:val="24"/>
          <w:u w:val="single"/>
        </w:rPr>
        <w:t xml:space="preserve"> </w:t>
      </w:r>
      <w:proofErr w:type="spellStart"/>
      <w:r w:rsidRPr="00EB6B3A">
        <w:rPr>
          <w:sz w:val="24"/>
          <w:szCs w:val="24"/>
          <w:u w:val="single"/>
        </w:rPr>
        <w:t>zakonom</w:t>
      </w:r>
      <w:proofErr w:type="spellEnd"/>
      <w:r w:rsidRPr="00EB6B3A">
        <w:rPr>
          <w:sz w:val="24"/>
          <w:szCs w:val="24"/>
        </w:rPr>
        <w:t xml:space="preserve">: </w:t>
      </w:r>
      <w:proofErr w:type="spellStart"/>
      <w:r w:rsidRPr="00EB6B3A">
        <w:rPr>
          <w:sz w:val="24"/>
          <w:szCs w:val="24"/>
        </w:rPr>
        <w:t>posebnu</w:t>
      </w:r>
      <w:proofErr w:type="spellEnd"/>
      <w:r w:rsidRPr="00EB6B3A">
        <w:rPr>
          <w:sz w:val="24"/>
          <w:szCs w:val="24"/>
        </w:rPr>
        <w:t xml:space="preserve"> </w:t>
      </w:r>
      <w:proofErr w:type="spellStart"/>
      <w:r w:rsidRPr="00EB6B3A">
        <w:rPr>
          <w:sz w:val="24"/>
          <w:szCs w:val="24"/>
        </w:rPr>
        <w:t>zaštitu</w:t>
      </w:r>
      <w:proofErr w:type="spellEnd"/>
      <w:r w:rsidRPr="00EB6B3A">
        <w:rPr>
          <w:sz w:val="24"/>
          <w:szCs w:val="24"/>
        </w:rPr>
        <w:t xml:space="preserve"> </w:t>
      </w:r>
      <w:proofErr w:type="spellStart"/>
      <w:r w:rsidRPr="00EB6B3A">
        <w:rPr>
          <w:sz w:val="24"/>
          <w:szCs w:val="24"/>
        </w:rPr>
        <w:t>od</w:t>
      </w:r>
      <w:proofErr w:type="spellEnd"/>
      <w:r w:rsidRPr="00EB6B3A">
        <w:rPr>
          <w:sz w:val="24"/>
          <w:szCs w:val="24"/>
        </w:rPr>
        <w:t xml:space="preserve"> </w:t>
      </w:r>
      <w:proofErr w:type="spellStart"/>
      <w:r w:rsidRPr="00EB6B3A">
        <w:rPr>
          <w:sz w:val="24"/>
          <w:szCs w:val="24"/>
        </w:rPr>
        <w:t>otkaza</w:t>
      </w:r>
      <w:proofErr w:type="spellEnd"/>
      <w:r w:rsidRPr="00EB6B3A">
        <w:rPr>
          <w:sz w:val="24"/>
          <w:szCs w:val="24"/>
        </w:rPr>
        <w:t xml:space="preserve"> </w:t>
      </w:r>
      <w:proofErr w:type="spellStart"/>
      <w:r w:rsidRPr="00EB6B3A">
        <w:rPr>
          <w:sz w:val="24"/>
          <w:szCs w:val="24"/>
        </w:rPr>
        <w:t>zbog</w:t>
      </w:r>
      <w:proofErr w:type="spellEnd"/>
      <w:r w:rsidRPr="00EB6B3A">
        <w:rPr>
          <w:sz w:val="24"/>
          <w:szCs w:val="24"/>
        </w:rPr>
        <w:t xml:space="preserve"> </w:t>
      </w:r>
      <w:proofErr w:type="spellStart"/>
      <w:r w:rsidRPr="00EB6B3A">
        <w:rPr>
          <w:sz w:val="24"/>
          <w:szCs w:val="24"/>
        </w:rPr>
        <w:t>djelovanja</w:t>
      </w:r>
      <w:proofErr w:type="spellEnd"/>
      <w:r w:rsidRPr="00EB6B3A">
        <w:rPr>
          <w:sz w:val="24"/>
          <w:szCs w:val="24"/>
        </w:rPr>
        <w:t xml:space="preserve"> </w:t>
      </w:r>
      <w:proofErr w:type="spellStart"/>
      <w:r w:rsidRPr="00EB6B3A">
        <w:rPr>
          <w:sz w:val="24"/>
          <w:szCs w:val="24"/>
        </w:rPr>
        <w:t>koje</w:t>
      </w:r>
      <w:proofErr w:type="spellEnd"/>
      <w:r w:rsidRPr="00EB6B3A">
        <w:rPr>
          <w:sz w:val="24"/>
          <w:szCs w:val="24"/>
        </w:rPr>
        <w:t xml:space="preserve"> </w:t>
      </w:r>
      <w:proofErr w:type="spellStart"/>
      <w:r w:rsidRPr="00EB6B3A">
        <w:rPr>
          <w:sz w:val="24"/>
          <w:szCs w:val="24"/>
        </w:rPr>
        <w:t>ima</w:t>
      </w:r>
      <w:proofErr w:type="spellEnd"/>
      <w:r w:rsidRPr="00EB6B3A">
        <w:rPr>
          <w:sz w:val="24"/>
          <w:szCs w:val="24"/>
        </w:rPr>
        <w:t xml:space="preserve"> za </w:t>
      </w:r>
      <w:proofErr w:type="spellStart"/>
      <w:r w:rsidRPr="00EB6B3A">
        <w:rPr>
          <w:sz w:val="24"/>
          <w:szCs w:val="24"/>
        </w:rPr>
        <w:t>cilj</w:t>
      </w:r>
      <w:proofErr w:type="spellEnd"/>
      <w:r w:rsidRPr="00EB6B3A">
        <w:rPr>
          <w:sz w:val="24"/>
          <w:szCs w:val="24"/>
        </w:rPr>
        <w:t xml:space="preserve"> </w:t>
      </w:r>
      <w:proofErr w:type="spellStart"/>
      <w:r w:rsidRPr="00EB6B3A">
        <w:rPr>
          <w:sz w:val="24"/>
          <w:szCs w:val="24"/>
        </w:rPr>
        <w:t>zaštitu</w:t>
      </w:r>
      <w:proofErr w:type="spellEnd"/>
      <w:r w:rsidRPr="00EB6B3A">
        <w:rPr>
          <w:sz w:val="24"/>
          <w:szCs w:val="24"/>
        </w:rPr>
        <w:t xml:space="preserve"> </w:t>
      </w:r>
      <w:proofErr w:type="spellStart"/>
      <w:r w:rsidRPr="00EB6B3A">
        <w:rPr>
          <w:sz w:val="24"/>
          <w:szCs w:val="24"/>
        </w:rPr>
        <w:t>interesa</w:t>
      </w:r>
      <w:proofErr w:type="spellEnd"/>
      <w:r w:rsidRPr="00EB6B3A">
        <w:rPr>
          <w:sz w:val="24"/>
          <w:szCs w:val="24"/>
        </w:rPr>
        <w:t xml:space="preserve"> </w:t>
      </w:r>
      <w:proofErr w:type="spellStart"/>
      <w:r w:rsidRPr="00EB6B3A">
        <w:rPr>
          <w:sz w:val="24"/>
          <w:szCs w:val="24"/>
        </w:rPr>
        <w:t>zapošljenih</w:t>
      </w:r>
      <w:proofErr w:type="spellEnd"/>
      <w:r w:rsidRPr="00EB6B3A">
        <w:rPr>
          <w:sz w:val="24"/>
          <w:szCs w:val="24"/>
        </w:rPr>
        <w:t xml:space="preserve"> </w:t>
      </w:r>
      <w:proofErr w:type="spellStart"/>
      <w:r w:rsidRPr="00EB6B3A">
        <w:rPr>
          <w:sz w:val="24"/>
          <w:szCs w:val="24"/>
        </w:rPr>
        <w:t>uživa</w:t>
      </w:r>
      <w:proofErr w:type="spellEnd"/>
      <w:r w:rsidRPr="00EB6B3A">
        <w:rPr>
          <w:sz w:val="24"/>
          <w:szCs w:val="24"/>
        </w:rPr>
        <w:t xml:space="preserve"> ne </w:t>
      </w:r>
      <w:proofErr w:type="spellStart"/>
      <w:r w:rsidRPr="00EB6B3A">
        <w:rPr>
          <w:sz w:val="24"/>
          <w:szCs w:val="24"/>
        </w:rPr>
        <w:t>samo</w:t>
      </w:r>
      <w:proofErr w:type="spellEnd"/>
      <w:r w:rsidRPr="00EB6B3A">
        <w:rPr>
          <w:sz w:val="24"/>
          <w:szCs w:val="24"/>
        </w:rPr>
        <w:t xml:space="preserve"> </w:t>
      </w:r>
      <w:proofErr w:type="spellStart"/>
      <w:r w:rsidRPr="00EB6B3A">
        <w:rPr>
          <w:sz w:val="24"/>
          <w:szCs w:val="24"/>
        </w:rPr>
        <w:t>ovlašćeni</w:t>
      </w:r>
      <w:proofErr w:type="spellEnd"/>
      <w:r w:rsidRPr="00EB6B3A">
        <w:rPr>
          <w:sz w:val="24"/>
          <w:szCs w:val="24"/>
        </w:rPr>
        <w:t xml:space="preserve"> </w:t>
      </w:r>
      <w:proofErr w:type="spellStart"/>
      <w:r w:rsidRPr="00EB6B3A">
        <w:rPr>
          <w:sz w:val="24"/>
          <w:szCs w:val="24"/>
        </w:rPr>
        <w:t>sindikalni</w:t>
      </w:r>
      <w:proofErr w:type="spellEnd"/>
      <w:r w:rsidRPr="00EB6B3A">
        <w:rPr>
          <w:sz w:val="24"/>
          <w:szCs w:val="24"/>
        </w:rPr>
        <w:t xml:space="preserve"> </w:t>
      </w:r>
      <w:proofErr w:type="spellStart"/>
      <w:r w:rsidRPr="00EB6B3A">
        <w:rPr>
          <w:sz w:val="24"/>
          <w:szCs w:val="24"/>
        </w:rPr>
        <w:t>predstavnik</w:t>
      </w:r>
      <w:proofErr w:type="spellEnd"/>
      <w:r w:rsidRPr="00EB6B3A">
        <w:rPr>
          <w:sz w:val="24"/>
          <w:szCs w:val="24"/>
        </w:rPr>
        <w:t xml:space="preserve">, </w:t>
      </w:r>
      <w:proofErr w:type="spellStart"/>
      <w:r w:rsidRPr="00EB6B3A">
        <w:rPr>
          <w:sz w:val="24"/>
          <w:szCs w:val="24"/>
        </w:rPr>
        <w:t>već</w:t>
      </w:r>
      <w:proofErr w:type="spellEnd"/>
      <w:r w:rsidRPr="00EB6B3A">
        <w:rPr>
          <w:sz w:val="24"/>
          <w:szCs w:val="24"/>
        </w:rPr>
        <w:t xml:space="preserve"> </w:t>
      </w:r>
      <w:proofErr w:type="spellStart"/>
      <w:r w:rsidRPr="00EB6B3A">
        <w:rPr>
          <w:sz w:val="24"/>
          <w:szCs w:val="24"/>
        </w:rPr>
        <w:t>i</w:t>
      </w:r>
      <w:proofErr w:type="spellEnd"/>
      <w:r w:rsidRPr="00EB6B3A">
        <w:rPr>
          <w:sz w:val="24"/>
          <w:szCs w:val="24"/>
        </w:rPr>
        <w:t xml:space="preserve"> </w:t>
      </w:r>
      <w:proofErr w:type="spellStart"/>
      <w:r w:rsidRPr="00EB6B3A">
        <w:rPr>
          <w:sz w:val="24"/>
          <w:szCs w:val="24"/>
        </w:rPr>
        <w:t>predstavnik</w:t>
      </w:r>
      <w:proofErr w:type="spellEnd"/>
      <w:r w:rsidRPr="00EB6B3A">
        <w:rPr>
          <w:sz w:val="24"/>
          <w:szCs w:val="24"/>
        </w:rPr>
        <w:t xml:space="preserve"> </w:t>
      </w:r>
      <w:proofErr w:type="spellStart"/>
      <w:r w:rsidRPr="00EB6B3A">
        <w:rPr>
          <w:sz w:val="24"/>
          <w:szCs w:val="24"/>
        </w:rPr>
        <w:t>zapošljenih</w:t>
      </w:r>
      <w:proofErr w:type="spellEnd"/>
      <w:r w:rsidRPr="00EB6B3A">
        <w:rPr>
          <w:sz w:val="24"/>
          <w:szCs w:val="24"/>
        </w:rPr>
        <w:t xml:space="preserve">-to </w:t>
      </w:r>
      <w:proofErr w:type="spellStart"/>
      <w:r w:rsidRPr="00EB6B3A">
        <w:rPr>
          <w:sz w:val="24"/>
          <w:szCs w:val="24"/>
        </w:rPr>
        <w:t>može</w:t>
      </w:r>
      <w:proofErr w:type="spellEnd"/>
      <w:r w:rsidRPr="00EB6B3A">
        <w:rPr>
          <w:sz w:val="24"/>
          <w:szCs w:val="24"/>
        </w:rPr>
        <w:t xml:space="preserve"> </w:t>
      </w:r>
      <w:proofErr w:type="spellStart"/>
      <w:r w:rsidRPr="00EB6B3A">
        <w:rPr>
          <w:sz w:val="24"/>
          <w:szCs w:val="24"/>
        </w:rPr>
        <w:t>biti</w:t>
      </w:r>
      <w:proofErr w:type="spellEnd"/>
      <w:r w:rsidRPr="00EB6B3A">
        <w:rPr>
          <w:sz w:val="24"/>
          <w:szCs w:val="24"/>
        </w:rPr>
        <w:t xml:space="preserve"> </w:t>
      </w:r>
      <w:proofErr w:type="spellStart"/>
      <w:r w:rsidRPr="00EB6B3A">
        <w:rPr>
          <w:sz w:val="24"/>
          <w:szCs w:val="24"/>
        </w:rPr>
        <w:t>slučaj</w:t>
      </w:r>
      <w:proofErr w:type="spellEnd"/>
      <w:r w:rsidRPr="00EB6B3A">
        <w:rPr>
          <w:sz w:val="24"/>
          <w:szCs w:val="24"/>
        </w:rPr>
        <w:t xml:space="preserve"> </w:t>
      </w:r>
      <w:proofErr w:type="spellStart"/>
      <w:r w:rsidRPr="00EB6B3A">
        <w:rPr>
          <w:sz w:val="24"/>
          <w:szCs w:val="24"/>
        </w:rPr>
        <w:t>kod</w:t>
      </w:r>
      <w:proofErr w:type="spellEnd"/>
      <w:r w:rsidRPr="00EB6B3A">
        <w:rPr>
          <w:sz w:val="24"/>
          <w:szCs w:val="24"/>
        </w:rPr>
        <w:t xml:space="preserve"> </w:t>
      </w:r>
      <w:proofErr w:type="spellStart"/>
      <w:r w:rsidRPr="00EB6B3A">
        <w:rPr>
          <w:sz w:val="24"/>
          <w:szCs w:val="24"/>
        </w:rPr>
        <w:t>poslodavca</w:t>
      </w:r>
      <w:proofErr w:type="spellEnd"/>
      <w:r w:rsidRPr="00EB6B3A">
        <w:rPr>
          <w:sz w:val="24"/>
          <w:szCs w:val="24"/>
        </w:rPr>
        <w:t xml:space="preserve"> </w:t>
      </w:r>
      <w:proofErr w:type="spellStart"/>
      <w:r w:rsidRPr="00EB6B3A">
        <w:rPr>
          <w:sz w:val="24"/>
          <w:szCs w:val="24"/>
        </w:rPr>
        <w:t>kod</w:t>
      </w:r>
      <w:proofErr w:type="spellEnd"/>
      <w:r w:rsidRPr="00EB6B3A">
        <w:rPr>
          <w:sz w:val="24"/>
          <w:szCs w:val="24"/>
        </w:rPr>
        <w:t xml:space="preserve"> </w:t>
      </w:r>
      <w:proofErr w:type="spellStart"/>
      <w:r w:rsidRPr="00EB6B3A">
        <w:rPr>
          <w:sz w:val="24"/>
          <w:szCs w:val="24"/>
        </w:rPr>
        <w:t>kojeg</w:t>
      </w:r>
      <w:proofErr w:type="spellEnd"/>
      <w:r w:rsidRPr="00EB6B3A">
        <w:rPr>
          <w:sz w:val="24"/>
          <w:szCs w:val="24"/>
        </w:rPr>
        <w:t xml:space="preserve"> </w:t>
      </w:r>
      <w:proofErr w:type="spellStart"/>
      <w:r w:rsidRPr="00EB6B3A">
        <w:rPr>
          <w:sz w:val="24"/>
          <w:szCs w:val="24"/>
        </w:rPr>
        <w:t>nije</w:t>
      </w:r>
      <w:proofErr w:type="spellEnd"/>
      <w:r w:rsidRPr="00EB6B3A">
        <w:rPr>
          <w:sz w:val="24"/>
          <w:szCs w:val="24"/>
        </w:rPr>
        <w:t xml:space="preserve"> </w:t>
      </w:r>
      <w:proofErr w:type="spellStart"/>
      <w:r w:rsidRPr="00EB6B3A">
        <w:rPr>
          <w:sz w:val="24"/>
          <w:szCs w:val="24"/>
        </w:rPr>
        <w:t>organizovan</w:t>
      </w:r>
      <w:proofErr w:type="spellEnd"/>
      <w:r w:rsidRPr="00EB6B3A">
        <w:rPr>
          <w:sz w:val="24"/>
          <w:szCs w:val="24"/>
        </w:rPr>
        <w:t xml:space="preserve"> </w:t>
      </w:r>
      <w:proofErr w:type="spellStart"/>
      <w:r w:rsidRPr="00EB6B3A">
        <w:rPr>
          <w:sz w:val="24"/>
          <w:szCs w:val="24"/>
        </w:rPr>
        <w:t>sindikat</w:t>
      </w:r>
      <w:proofErr w:type="spellEnd"/>
      <w:r w:rsidRPr="00EB6B3A">
        <w:rPr>
          <w:sz w:val="24"/>
          <w:szCs w:val="24"/>
        </w:rPr>
        <w:t xml:space="preserve"> </w:t>
      </w:r>
      <w:proofErr w:type="spellStart"/>
      <w:r w:rsidRPr="00EB6B3A">
        <w:rPr>
          <w:sz w:val="24"/>
          <w:szCs w:val="24"/>
        </w:rPr>
        <w:t>ili</w:t>
      </w:r>
      <w:proofErr w:type="spellEnd"/>
      <w:r w:rsidRPr="00EB6B3A">
        <w:rPr>
          <w:sz w:val="24"/>
          <w:szCs w:val="24"/>
        </w:rPr>
        <w:t xml:space="preserve"> u </w:t>
      </w:r>
      <w:proofErr w:type="spellStart"/>
      <w:r w:rsidRPr="00EB6B3A">
        <w:rPr>
          <w:sz w:val="24"/>
          <w:szCs w:val="24"/>
        </w:rPr>
        <w:t>situacijama</w:t>
      </w:r>
      <w:proofErr w:type="spellEnd"/>
      <w:r w:rsidRPr="00EB6B3A">
        <w:rPr>
          <w:sz w:val="24"/>
          <w:szCs w:val="24"/>
        </w:rPr>
        <w:t xml:space="preserve"> </w:t>
      </w:r>
      <w:proofErr w:type="spellStart"/>
      <w:r w:rsidRPr="00EB6B3A">
        <w:rPr>
          <w:sz w:val="24"/>
          <w:szCs w:val="24"/>
        </w:rPr>
        <w:t>kada</w:t>
      </w:r>
      <w:proofErr w:type="spellEnd"/>
      <w:r w:rsidRPr="00EB6B3A">
        <w:rPr>
          <w:sz w:val="24"/>
          <w:szCs w:val="24"/>
        </w:rPr>
        <w:t xml:space="preserve">, u </w:t>
      </w:r>
      <w:proofErr w:type="spellStart"/>
      <w:r w:rsidRPr="00EB6B3A">
        <w:rPr>
          <w:sz w:val="24"/>
          <w:szCs w:val="24"/>
        </w:rPr>
        <w:t>skladu</w:t>
      </w:r>
      <w:proofErr w:type="spellEnd"/>
      <w:r w:rsidRPr="00EB6B3A">
        <w:rPr>
          <w:sz w:val="24"/>
          <w:szCs w:val="24"/>
        </w:rPr>
        <w:t xml:space="preserve"> </w:t>
      </w:r>
      <w:proofErr w:type="spellStart"/>
      <w:r w:rsidRPr="00EB6B3A">
        <w:rPr>
          <w:sz w:val="24"/>
          <w:szCs w:val="24"/>
        </w:rPr>
        <w:t>sa</w:t>
      </w:r>
      <w:proofErr w:type="spellEnd"/>
      <w:r w:rsidRPr="00EB6B3A">
        <w:rPr>
          <w:sz w:val="24"/>
          <w:szCs w:val="24"/>
        </w:rPr>
        <w:t xml:space="preserve"> </w:t>
      </w:r>
      <w:proofErr w:type="spellStart"/>
      <w:r w:rsidRPr="00EB6B3A">
        <w:rPr>
          <w:sz w:val="24"/>
          <w:szCs w:val="24"/>
        </w:rPr>
        <w:t>Zakonom</w:t>
      </w:r>
      <w:proofErr w:type="spellEnd"/>
      <w:r w:rsidRPr="00EB6B3A">
        <w:rPr>
          <w:sz w:val="24"/>
          <w:szCs w:val="24"/>
        </w:rPr>
        <w:t xml:space="preserve"> o </w:t>
      </w:r>
      <w:proofErr w:type="spellStart"/>
      <w:r w:rsidRPr="00EB6B3A">
        <w:rPr>
          <w:sz w:val="24"/>
          <w:szCs w:val="24"/>
        </w:rPr>
        <w:t>zaštiti</w:t>
      </w:r>
      <w:proofErr w:type="spellEnd"/>
      <w:r w:rsidRPr="00EB6B3A">
        <w:rPr>
          <w:sz w:val="24"/>
          <w:szCs w:val="24"/>
        </w:rPr>
        <w:t xml:space="preserve"> </w:t>
      </w:r>
      <w:proofErr w:type="spellStart"/>
      <w:r w:rsidRPr="00EB6B3A">
        <w:rPr>
          <w:sz w:val="24"/>
          <w:szCs w:val="24"/>
        </w:rPr>
        <w:t>i</w:t>
      </w:r>
      <w:proofErr w:type="spellEnd"/>
      <w:r w:rsidRPr="00EB6B3A">
        <w:rPr>
          <w:sz w:val="24"/>
          <w:szCs w:val="24"/>
        </w:rPr>
        <w:t xml:space="preserve"> </w:t>
      </w:r>
      <w:proofErr w:type="spellStart"/>
      <w:r w:rsidRPr="00EB6B3A">
        <w:rPr>
          <w:sz w:val="24"/>
          <w:szCs w:val="24"/>
        </w:rPr>
        <w:t>zdravlju</w:t>
      </w:r>
      <w:proofErr w:type="spellEnd"/>
      <w:r w:rsidRPr="00EB6B3A">
        <w:rPr>
          <w:sz w:val="24"/>
          <w:szCs w:val="24"/>
        </w:rPr>
        <w:t xml:space="preserve"> </w:t>
      </w:r>
      <w:proofErr w:type="spellStart"/>
      <w:r w:rsidRPr="00EB6B3A">
        <w:rPr>
          <w:sz w:val="24"/>
          <w:szCs w:val="24"/>
        </w:rPr>
        <w:t>na</w:t>
      </w:r>
      <w:proofErr w:type="spellEnd"/>
      <w:r w:rsidRPr="00EB6B3A">
        <w:rPr>
          <w:sz w:val="24"/>
          <w:szCs w:val="24"/>
        </w:rPr>
        <w:t xml:space="preserve"> </w:t>
      </w:r>
      <w:proofErr w:type="spellStart"/>
      <w:r w:rsidRPr="00EB6B3A">
        <w:rPr>
          <w:sz w:val="24"/>
          <w:szCs w:val="24"/>
        </w:rPr>
        <w:t>radu</w:t>
      </w:r>
      <w:proofErr w:type="spellEnd"/>
      <w:r w:rsidRPr="00EB6B3A">
        <w:rPr>
          <w:sz w:val="24"/>
          <w:szCs w:val="24"/>
        </w:rPr>
        <w:t xml:space="preserve">, </w:t>
      </w:r>
      <w:proofErr w:type="spellStart"/>
      <w:r w:rsidRPr="00EB6B3A">
        <w:rPr>
          <w:sz w:val="24"/>
          <w:szCs w:val="24"/>
        </w:rPr>
        <w:t>ovlašćeni</w:t>
      </w:r>
      <w:proofErr w:type="spellEnd"/>
      <w:r w:rsidRPr="00EB6B3A">
        <w:rPr>
          <w:sz w:val="24"/>
          <w:szCs w:val="24"/>
        </w:rPr>
        <w:t xml:space="preserve"> </w:t>
      </w:r>
      <w:proofErr w:type="spellStart"/>
      <w:r w:rsidRPr="00EB6B3A">
        <w:rPr>
          <w:sz w:val="24"/>
          <w:szCs w:val="24"/>
        </w:rPr>
        <w:t>sindikalni</w:t>
      </w:r>
      <w:proofErr w:type="spellEnd"/>
      <w:r w:rsidRPr="00EB6B3A">
        <w:rPr>
          <w:sz w:val="24"/>
          <w:szCs w:val="24"/>
        </w:rPr>
        <w:t xml:space="preserve"> </w:t>
      </w:r>
      <w:proofErr w:type="spellStart"/>
      <w:r w:rsidRPr="00EB6B3A">
        <w:rPr>
          <w:sz w:val="24"/>
          <w:szCs w:val="24"/>
        </w:rPr>
        <w:t>predstavnik</w:t>
      </w:r>
      <w:proofErr w:type="spellEnd"/>
      <w:r w:rsidRPr="00EB6B3A">
        <w:rPr>
          <w:sz w:val="24"/>
          <w:szCs w:val="24"/>
        </w:rPr>
        <w:t xml:space="preserve"> (</w:t>
      </w:r>
      <w:proofErr w:type="spellStart"/>
      <w:r w:rsidRPr="00EB6B3A">
        <w:rPr>
          <w:sz w:val="24"/>
          <w:szCs w:val="24"/>
        </w:rPr>
        <w:t>i</w:t>
      </w:r>
      <w:proofErr w:type="spellEnd"/>
      <w:r w:rsidRPr="00EB6B3A">
        <w:rPr>
          <w:sz w:val="24"/>
          <w:szCs w:val="24"/>
        </w:rPr>
        <w:t xml:space="preserve"> pored </w:t>
      </w:r>
      <w:proofErr w:type="spellStart"/>
      <w:r w:rsidRPr="00EB6B3A">
        <w:rPr>
          <w:sz w:val="24"/>
          <w:szCs w:val="24"/>
        </w:rPr>
        <w:t>sindikata</w:t>
      </w:r>
      <w:proofErr w:type="spellEnd"/>
      <w:r w:rsidRPr="00EB6B3A">
        <w:rPr>
          <w:sz w:val="24"/>
          <w:szCs w:val="24"/>
        </w:rPr>
        <w:t xml:space="preserve">) </w:t>
      </w:r>
      <w:proofErr w:type="spellStart"/>
      <w:r w:rsidRPr="00EB6B3A">
        <w:rPr>
          <w:sz w:val="24"/>
          <w:szCs w:val="24"/>
        </w:rPr>
        <w:t>ima</w:t>
      </w:r>
      <w:proofErr w:type="spellEnd"/>
      <w:r w:rsidRPr="00EB6B3A">
        <w:rPr>
          <w:sz w:val="24"/>
          <w:szCs w:val="24"/>
        </w:rPr>
        <w:t xml:space="preserve"> </w:t>
      </w:r>
      <w:proofErr w:type="spellStart"/>
      <w:r w:rsidRPr="00EB6B3A">
        <w:rPr>
          <w:sz w:val="24"/>
          <w:szCs w:val="24"/>
        </w:rPr>
        <w:t>ulogu</w:t>
      </w:r>
      <w:proofErr w:type="spellEnd"/>
      <w:r w:rsidRPr="00EB6B3A">
        <w:rPr>
          <w:sz w:val="24"/>
          <w:szCs w:val="24"/>
        </w:rPr>
        <w:t xml:space="preserve"> da </w:t>
      </w:r>
      <w:proofErr w:type="spellStart"/>
      <w:r w:rsidRPr="00EB6B3A">
        <w:rPr>
          <w:sz w:val="24"/>
          <w:szCs w:val="24"/>
        </w:rPr>
        <w:t>štiti</w:t>
      </w:r>
      <w:proofErr w:type="spellEnd"/>
      <w:r w:rsidRPr="00EB6B3A">
        <w:rPr>
          <w:sz w:val="24"/>
          <w:szCs w:val="24"/>
        </w:rPr>
        <w:t xml:space="preserve"> </w:t>
      </w:r>
      <w:proofErr w:type="spellStart"/>
      <w:r w:rsidRPr="00EB6B3A">
        <w:rPr>
          <w:sz w:val="24"/>
          <w:szCs w:val="24"/>
        </w:rPr>
        <w:t>interese</w:t>
      </w:r>
      <w:proofErr w:type="spellEnd"/>
      <w:r w:rsidRPr="00EB6B3A">
        <w:rPr>
          <w:sz w:val="24"/>
          <w:szCs w:val="24"/>
        </w:rPr>
        <w:t xml:space="preserve"> </w:t>
      </w:r>
      <w:proofErr w:type="spellStart"/>
      <w:r w:rsidRPr="00EB6B3A">
        <w:rPr>
          <w:sz w:val="24"/>
          <w:szCs w:val="24"/>
        </w:rPr>
        <w:t>zapošljenih</w:t>
      </w:r>
      <w:proofErr w:type="spellEnd"/>
      <w:r w:rsidRPr="00EB6B3A">
        <w:rPr>
          <w:rStyle w:val="FootnoteReference"/>
          <w:sz w:val="24"/>
          <w:szCs w:val="24"/>
        </w:rPr>
        <w:footnoteReference w:id="42"/>
      </w:r>
      <w:r w:rsidRPr="00EB6B3A">
        <w:rPr>
          <w:sz w:val="24"/>
          <w:szCs w:val="24"/>
        </w:rPr>
        <w:t xml:space="preserve">. </w:t>
      </w:r>
      <w:proofErr w:type="spellStart"/>
      <w:r w:rsidRPr="00EB6B3A">
        <w:rPr>
          <w:sz w:val="24"/>
          <w:szCs w:val="24"/>
        </w:rPr>
        <w:t>Međutim</w:t>
      </w:r>
      <w:proofErr w:type="spellEnd"/>
      <w:r w:rsidRPr="00EB6B3A">
        <w:rPr>
          <w:sz w:val="24"/>
          <w:szCs w:val="24"/>
        </w:rPr>
        <w:t xml:space="preserve">, </w:t>
      </w:r>
      <w:proofErr w:type="spellStart"/>
      <w:r w:rsidRPr="00EB6B3A">
        <w:rPr>
          <w:sz w:val="24"/>
          <w:szCs w:val="24"/>
        </w:rPr>
        <w:t>treba</w:t>
      </w:r>
      <w:proofErr w:type="spellEnd"/>
      <w:r w:rsidRPr="00EB6B3A">
        <w:rPr>
          <w:sz w:val="24"/>
          <w:szCs w:val="24"/>
        </w:rPr>
        <w:t xml:space="preserve"> </w:t>
      </w:r>
      <w:proofErr w:type="spellStart"/>
      <w:r w:rsidRPr="00EB6B3A">
        <w:rPr>
          <w:sz w:val="24"/>
          <w:szCs w:val="24"/>
        </w:rPr>
        <w:t>naglasiti</w:t>
      </w:r>
      <w:proofErr w:type="spellEnd"/>
      <w:r w:rsidRPr="00EB6B3A">
        <w:rPr>
          <w:sz w:val="24"/>
          <w:szCs w:val="24"/>
        </w:rPr>
        <w:t xml:space="preserve"> da </w:t>
      </w:r>
      <w:proofErr w:type="spellStart"/>
      <w:r w:rsidRPr="00EB6B3A">
        <w:rPr>
          <w:sz w:val="24"/>
          <w:szCs w:val="24"/>
        </w:rPr>
        <w:t>zaštita</w:t>
      </w:r>
      <w:proofErr w:type="spellEnd"/>
      <w:r w:rsidRPr="00EB6B3A">
        <w:rPr>
          <w:sz w:val="24"/>
          <w:szCs w:val="24"/>
        </w:rPr>
        <w:t xml:space="preserve"> </w:t>
      </w:r>
      <w:proofErr w:type="spellStart"/>
      <w:r w:rsidRPr="00EB6B3A">
        <w:rPr>
          <w:sz w:val="24"/>
          <w:szCs w:val="24"/>
        </w:rPr>
        <w:t>predstavnika</w:t>
      </w:r>
      <w:proofErr w:type="spellEnd"/>
      <w:r w:rsidRPr="00EB6B3A">
        <w:rPr>
          <w:sz w:val="24"/>
          <w:szCs w:val="24"/>
        </w:rPr>
        <w:t xml:space="preserve"> </w:t>
      </w:r>
      <w:proofErr w:type="spellStart"/>
      <w:r w:rsidRPr="00EB6B3A">
        <w:rPr>
          <w:sz w:val="24"/>
          <w:szCs w:val="24"/>
        </w:rPr>
        <w:t>sindikata</w:t>
      </w:r>
      <w:proofErr w:type="spellEnd"/>
      <w:r w:rsidRPr="00EB6B3A">
        <w:rPr>
          <w:sz w:val="24"/>
          <w:szCs w:val="24"/>
        </w:rPr>
        <w:t xml:space="preserve">, </w:t>
      </w:r>
      <w:proofErr w:type="spellStart"/>
      <w:r w:rsidRPr="00EB6B3A">
        <w:rPr>
          <w:sz w:val="24"/>
          <w:szCs w:val="24"/>
        </w:rPr>
        <w:t>odnosno</w:t>
      </w:r>
      <w:proofErr w:type="spellEnd"/>
      <w:r w:rsidRPr="00EB6B3A">
        <w:rPr>
          <w:sz w:val="24"/>
          <w:szCs w:val="24"/>
        </w:rPr>
        <w:t xml:space="preserve"> </w:t>
      </w:r>
      <w:proofErr w:type="spellStart"/>
      <w:r w:rsidRPr="00EB6B3A">
        <w:rPr>
          <w:sz w:val="24"/>
          <w:szCs w:val="24"/>
        </w:rPr>
        <w:t>predstavnika</w:t>
      </w:r>
      <w:proofErr w:type="spellEnd"/>
      <w:r w:rsidRPr="00EB6B3A">
        <w:rPr>
          <w:sz w:val="24"/>
          <w:szCs w:val="24"/>
        </w:rPr>
        <w:t xml:space="preserve"> </w:t>
      </w:r>
      <w:proofErr w:type="spellStart"/>
      <w:r w:rsidRPr="00EB6B3A">
        <w:rPr>
          <w:sz w:val="24"/>
          <w:szCs w:val="24"/>
        </w:rPr>
        <w:t>zapošljenih</w:t>
      </w:r>
      <w:proofErr w:type="spellEnd"/>
      <w:r w:rsidRPr="00EB6B3A">
        <w:rPr>
          <w:sz w:val="24"/>
          <w:szCs w:val="24"/>
        </w:rPr>
        <w:t xml:space="preserve"> </w:t>
      </w:r>
      <w:proofErr w:type="spellStart"/>
      <w:r w:rsidRPr="00EB6B3A">
        <w:rPr>
          <w:sz w:val="24"/>
          <w:szCs w:val="24"/>
        </w:rPr>
        <w:t>od</w:t>
      </w:r>
      <w:proofErr w:type="spellEnd"/>
      <w:r w:rsidRPr="00EB6B3A">
        <w:rPr>
          <w:sz w:val="24"/>
          <w:szCs w:val="24"/>
        </w:rPr>
        <w:t xml:space="preserve"> </w:t>
      </w:r>
      <w:proofErr w:type="spellStart"/>
      <w:r w:rsidRPr="00EB6B3A">
        <w:rPr>
          <w:sz w:val="24"/>
          <w:szCs w:val="24"/>
        </w:rPr>
        <w:t>otkaza</w:t>
      </w:r>
      <w:proofErr w:type="spellEnd"/>
      <w:r w:rsidRPr="00EB6B3A">
        <w:rPr>
          <w:sz w:val="24"/>
          <w:szCs w:val="24"/>
        </w:rPr>
        <w:t xml:space="preserve"> </w:t>
      </w:r>
      <w:proofErr w:type="spellStart"/>
      <w:r w:rsidRPr="00EB6B3A">
        <w:rPr>
          <w:sz w:val="24"/>
          <w:szCs w:val="24"/>
        </w:rPr>
        <w:t>nije</w:t>
      </w:r>
      <w:proofErr w:type="spellEnd"/>
      <w:r w:rsidRPr="00EB6B3A">
        <w:rPr>
          <w:sz w:val="24"/>
          <w:szCs w:val="24"/>
        </w:rPr>
        <w:t xml:space="preserve"> </w:t>
      </w:r>
      <w:proofErr w:type="spellStart"/>
      <w:r w:rsidRPr="00EB6B3A">
        <w:rPr>
          <w:sz w:val="24"/>
          <w:szCs w:val="24"/>
        </w:rPr>
        <w:t>apsolutna</w:t>
      </w:r>
      <w:proofErr w:type="spellEnd"/>
      <w:r w:rsidRPr="00EB6B3A">
        <w:rPr>
          <w:sz w:val="24"/>
          <w:szCs w:val="24"/>
        </w:rPr>
        <w:t xml:space="preserve">, </w:t>
      </w:r>
      <w:proofErr w:type="spellStart"/>
      <w:r w:rsidRPr="00EB6B3A">
        <w:rPr>
          <w:sz w:val="24"/>
          <w:szCs w:val="24"/>
        </w:rPr>
        <w:t>već</w:t>
      </w:r>
      <w:proofErr w:type="spellEnd"/>
      <w:r w:rsidRPr="00EB6B3A">
        <w:rPr>
          <w:sz w:val="24"/>
          <w:szCs w:val="24"/>
        </w:rPr>
        <w:t xml:space="preserve"> je </w:t>
      </w:r>
      <w:proofErr w:type="spellStart"/>
      <w:r w:rsidRPr="00EB6B3A">
        <w:rPr>
          <w:sz w:val="24"/>
          <w:szCs w:val="24"/>
        </w:rPr>
        <w:t>uslovljena</w:t>
      </w:r>
      <w:proofErr w:type="spellEnd"/>
      <w:r w:rsidRPr="00EB6B3A">
        <w:rPr>
          <w:sz w:val="24"/>
          <w:szCs w:val="24"/>
        </w:rPr>
        <w:t xml:space="preserve"> </w:t>
      </w:r>
      <w:proofErr w:type="spellStart"/>
      <w:r w:rsidRPr="00EB6B3A">
        <w:rPr>
          <w:sz w:val="24"/>
          <w:szCs w:val="24"/>
        </w:rPr>
        <w:t>njihovim</w:t>
      </w:r>
      <w:proofErr w:type="spellEnd"/>
      <w:r w:rsidRPr="00EB6B3A">
        <w:rPr>
          <w:sz w:val="24"/>
          <w:szCs w:val="24"/>
        </w:rPr>
        <w:t xml:space="preserve"> </w:t>
      </w:r>
      <w:proofErr w:type="spellStart"/>
      <w:r w:rsidRPr="00EB6B3A">
        <w:rPr>
          <w:sz w:val="24"/>
          <w:szCs w:val="24"/>
        </w:rPr>
        <w:t>postupanjem</w:t>
      </w:r>
      <w:proofErr w:type="spellEnd"/>
      <w:r w:rsidRPr="00EB6B3A">
        <w:rPr>
          <w:sz w:val="24"/>
          <w:szCs w:val="24"/>
        </w:rPr>
        <w:t xml:space="preserve"> u </w:t>
      </w:r>
      <w:proofErr w:type="spellStart"/>
      <w:r w:rsidRPr="00EB6B3A">
        <w:rPr>
          <w:sz w:val="24"/>
          <w:szCs w:val="24"/>
        </w:rPr>
        <w:t>skladu</w:t>
      </w:r>
      <w:proofErr w:type="spellEnd"/>
      <w:r w:rsidRPr="00EB6B3A">
        <w:rPr>
          <w:sz w:val="24"/>
          <w:szCs w:val="24"/>
        </w:rPr>
        <w:t xml:space="preserve"> </w:t>
      </w:r>
      <w:proofErr w:type="spellStart"/>
      <w:r w:rsidRPr="00EB6B3A">
        <w:rPr>
          <w:sz w:val="24"/>
          <w:szCs w:val="24"/>
        </w:rPr>
        <w:t>sa</w:t>
      </w:r>
      <w:proofErr w:type="spellEnd"/>
      <w:r w:rsidRPr="00EB6B3A">
        <w:rPr>
          <w:sz w:val="24"/>
          <w:szCs w:val="24"/>
        </w:rPr>
        <w:t xml:space="preserve"> </w:t>
      </w:r>
      <w:proofErr w:type="spellStart"/>
      <w:r w:rsidRPr="00EB6B3A">
        <w:rPr>
          <w:sz w:val="24"/>
          <w:szCs w:val="24"/>
        </w:rPr>
        <w:t>zakonom</w:t>
      </w:r>
      <w:proofErr w:type="spellEnd"/>
      <w:r w:rsidRPr="00EB6B3A">
        <w:rPr>
          <w:sz w:val="24"/>
          <w:szCs w:val="24"/>
        </w:rPr>
        <w:t xml:space="preserve"> </w:t>
      </w:r>
      <w:proofErr w:type="spellStart"/>
      <w:r w:rsidRPr="00EB6B3A">
        <w:rPr>
          <w:sz w:val="24"/>
          <w:szCs w:val="24"/>
        </w:rPr>
        <w:t>i</w:t>
      </w:r>
      <w:proofErr w:type="spellEnd"/>
      <w:r w:rsidRPr="00EB6B3A">
        <w:rPr>
          <w:sz w:val="24"/>
          <w:szCs w:val="24"/>
        </w:rPr>
        <w:t xml:space="preserve"> </w:t>
      </w:r>
      <w:proofErr w:type="spellStart"/>
      <w:r w:rsidRPr="00EB6B3A">
        <w:rPr>
          <w:sz w:val="24"/>
          <w:szCs w:val="24"/>
        </w:rPr>
        <w:t>kolektivnim</w:t>
      </w:r>
      <w:proofErr w:type="spellEnd"/>
      <w:r w:rsidRPr="00EB6B3A">
        <w:rPr>
          <w:sz w:val="24"/>
          <w:szCs w:val="24"/>
        </w:rPr>
        <w:t xml:space="preserve"> </w:t>
      </w:r>
      <w:proofErr w:type="spellStart"/>
      <w:r w:rsidRPr="00EB6B3A">
        <w:rPr>
          <w:sz w:val="24"/>
          <w:szCs w:val="24"/>
        </w:rPr>
        <w:t>ugovorom</w:t>
      </w:r>
      <w:proofErr w:type="spellEnd"/>
      <w:r w:rsidRPr="00EB6B3A">
        <w:rPr>
          <w:sz w:val="24"/>
          <w:szCs w:val="24"/>
        </w:rPr>
        <w:t xml:space="preserve"> </w:t>
      </w:r>
      <w:proofErr w:type="gramStart"/>
      <w:r w:rsidRPr="00EB6B3A">
        <w:rPr>
          <w:sz w:val="24"/>
          <w:szCs w:val="24"/>
        </w:rPr>
        <w:t xml:space="preserve">–  </w:t>
      </w:r>
      <w:proofErr w:type="spellStart"/>
      <w:r w:rsidRPr="00EB6B3A">
        <w:rPr>
          <w:sz w:val="24"/>
          <w:szCs w:val="24"/>
        </w:rPr>
        <w:t>što</w:t>
      </w:r>
      <w:proofErr w:type="spellEnd"/>
      <w:proofErr w:type="gramEnd"/>
      <w:r w:rsidRPr="00EB6B3A">
        <w:rPr>
          <w:sz w:val="24"/>
          <w:szCs w:val="24"/>
        </w:rPr>
        <w:t xml:space="preserve"> </w:t>
      </w:r>
      <w:proofErr w:type="spellStart"/>
      <w:r w:rsidRPr="00EB6B3A">
        <w:rPr>
          <w:sz w:val="24"/>
          <w:szCs w:val="24"/>
        </w:rPr>
        <w:t>znači</w:t>
      </w:r>
      <w:proofErr w:type="spellEnd"/>
      <w:r w:rsidRPr="00EB6B3A">
        <w:rPr>
          <w:sz w:val="24"/>
          <w:szCs w:val="24"/>
        </w:rPr>
        <w:t xml:space="preserve"> da u </w:t>
      </w:r>
      <w:proofErr w:type="spellStart"/>
      <w:r w:rsidRPr="00EB6B3A">
        <w:rPr>
          <w:sz w:val="24"/>
          <w:szCs w:val="24"/>
        </w:rPr>
        <w:t>slučaju</w:t>
      </w:r>
      <w:proofErr w:type="spellEnd"/>
      <w:r w:rsidRPr="00EB6B3A">
        <w:rPr>
          <w:sz w:val="24"/>
          <w:szCs w:val="24"/>
        </w:rPr>
        <w:t xml:space="preserve"> </w:t>
      </w:r>
      <w:proofErr w:type="spellStart"/>
      <w:r w:rsidRPr="00EB6B3A">
        <w:rPr>
          <w:sz w:val="24"/>
          <w:szCs w:val="24"/>
        </w:rPr>
        <w:t>postojanja</w:t>
      </w:r>
      <w:proofErr w:type="spellEnd"/>
      <w:r w:rsidRPr="00EB6B3A">
        <w:rPr>
          <w:sz w:val="24"/>
          <w:szCs w:val="24"/>
        </w:rPr>
        <w:t xml:space="preserve"> </w:t>
      </w:r>
      <w:proofErr w:type="spellStart"/>
      <w:r w:rsidRPr="00EB6B3A">
        <w:rPr>
          <w:sz w:val="24"/>
          <w:szCs w:val="24"/>
        </w:rPr>
        <w:t>nekog</w:t>
      </w:r>
      <w:proofErr w:type="spellEnd"/>
      <w:r w:rsidRPr="00EB6B3A">
        <w:rPr>
          <w:sz w:val="24"/>
          <w:szCs w:val="24"/>
        </w:rPr>
        <w:t xml:space="preserve"> </w:t>
      </w:r>
      <w:proofErr w:type="spellStart"/>
      <w:r w:rsidRPr="00EB6B3A">
        <w:rPr>
          <w:sz w:val="24"/>
          <w:szCs w:val="24"/>
        </w:rPr>
        <w:t>od</w:t>
      </w:r>
      <w:proofErr w:type="spellEnd"/>
      <w:r w:rsidRPr="00EB6B3A">
        <w:rPr>
          <w:sz w:val="24"/>
          <w:szCs w:val="24"/>
        </w:rPr>
        <w:t xml:space="preserve"> </w:t>
      </w:r>
      <w:proofErr w:type="spellStart"/>
      <w:r w:rsidRPr="00EB6B3A">
        <w:rPr>
          <w:sz w:val="24"/>
          <w:szCs w:val="24"/>
        </w:rPr>
        <w:t>otkaznih</w:t>
      </w:r>
      <w:proofErr w:type="spellEnd"/>
      <w:r w:rsidRPr="00EB6B3A">
        <w:rPr>
          <w:sz w:val="24"/>
          <w:szCs w:val="24"/>
        </w:rPr>
        <w:t xml:space="preserve"> </w:t>
      </w:r>
      <w:proofErr w:type="spellStart"/>
      <w:r w:rsidRPr="00EB6B3A">
        <w:rPr>
          <w:sz w:val="24"/>
          <w:szCs w:val="24"/>
        </w:rPr>
        <w:t>razloga</w:t>
      </w:r>
      <w:proofErr w:type="spellEnd"/>
      <w:r w:rsidRPr="00EB6B3A">
        <w:rPr>
          <w:sz w:val="24"/>
          <w:szCs w:val="24"/>
        </w:rPr>
        <w:t xml:space="preserve"> </w:t>
      </w:r>
      <w:proofErr w:type="spellStart"/>
      <w:r w:rsidRPr="00EB6B3A">
        <w:rPr>
          <w:sz w:val="24"/>
          <w:szCs w:val="24"/>
        </w:rPr>
        <w:t>koji</w:t>
      </w:r>
      <w:proofErr w:type="spellEnd"/>
      <w:r w:rsidRPr="00EB6B3A">
        <w:rPr>
          <w:sz w:val="24"/>
          <w:szCs w:val="24"/>
        </w:rPr>
        <w:t xml:space="preserve"> </w:t>
      </w:r>
      <w:proofErr w:type="spellStart"/>
      <w:r w:rsidRPr="00EB6B3A">
        <w:rPr>
          <w:sz w:val="24"/>
          <w:szCs w:val="24"/>
        </w:rPr>
        <w:t>su</w:t>
      </w:r>
      <w:proofErr w:type="spellEnd"/>
      <w:r w:rsidRPr="00EB6B3A">
        <w:rPr>
          <w:sz w:val="24"/>
          <w:szCs w:val="24"/>
        </w:rPr>
        <w:t xml:space="preserve"> </w:t>
      </w:r>
      <w:proofErr w:type="spellStart"/>
      <w:r w:rsidRPr="00EB6B3A">
        <w:rPr>
          <w:sz w:val="24"/>
          <w:szCs w:val="24"/>
        </w:rPr>
        <w:t>predviđeni</w:t>
      </w:r>
      <w:proofErr w:type="spellEnd"/>
      <w:r w:rsidRPr="00EB6B3A">
        <w:rPr>
          <w:sz w:val="24"/>
          <w:szCs w:val="24"/>
        </w:rPr>
        <w:t xml:space="preserve"> u </w:t>
      </w:r>
      <w:proofErr w:type="spellStart"/>
      <w:r w:rsidRPr="00EB6B3A">
        <w:rPr>
          <w:sz w:val="24"/>
          <w:szCs w:val="24"/>
        </w:rPr>
        <w:t>članu</w:t>
      </w:r>
      <w:proofErr w:type="spellEnd"/>
      <w:r w:rsidRPr="00EB6B3A">
        <w:rPr>
          <w:sz w:val="24"/>
          <w:szCs w:val="24"/>
        </w:rPr>
        <w:t xml:space="preserve"> 172 ZOR-a, </w:t>
      </w:r>
      <w:proofErr w:type="spellStart"/>
      <w:r w:rsidRPr="00EB6B3A">
        <w:rPr>
          <w:sz w:val="24"/>
          <w:szCs w:val="24"/>
        </w:rPr>
        <w:t>poslodavac</w:t>
      </w:r>
      <w:proofErr w:type="spellEnd"/>
      <w:r w:rsidRPr="00EB6B3A">
        <w:rPr>
          <w:sz w:val="24"/>
          <w:szCs w:val="24"/>
        </w:rPr>
        <w:t xml:space="preserve"> </w:t>
      </w:r>
      <w:proofErr w:type="spellStart"/>
      <w:r w:rsidRPr="00EB6B3A">
        <w:rPr>
          <w:sz w:val="24"/>
          <w:szCs w:val="24"/>
        </w:rPr>
        <w:t>im</w:t>
      </w:r>
      <w:proofErr w:type="spellEnd"/>
      <w:r w:rsidRPr="00EB6B3A">
        <w:rPr>
          <w:sz w:val="24"/>
          <w:szCs w:val="24"/>
        </w:rPr>
        <w:t xml:space="preserve"> </w:t>
      </w:r>
      <w:proofErr w:type="spellStart"/>
      <w:r w:rsidRPr="00EB6B3A">
        <w:rPr>
          <w:sz w:val="24"/>
          <w:szCs w:val="24"/>
        </w:rPr>
        <w:t>može</w:t>
      </w:r>
      <w:proofErr w:type="spellEnd"/>
      <w:r w:rsidRPr="00EB6B3A">
        <w:rPr>
          <w:sz w:val="24"/>
          <w:szCs w:val="24"/>
        </w:rPr>
        <w:t xml:space="preserve"> </w:t>
      </w:r>
      <w:proofErr w:type="spellStart"/>
      <w:r w:rsidRPr="00EB6B3A">
        <w:rPr>
          <w:sz w:val="24"/>
          <w:szCs w:val="24"/>
        </w:rPr>
        <w:t>otkazati</w:t>
      </w:r>
      <w:proofErr w:type="spellEnd"/>
      <w:r w:rsidRPr="00EB6B3A">
        <w:rPr>
          <w:sz w:val="24"/>
          <w:szCs w:val="24"/>
        </w:rPr>
        <w:t xml:space="preserve"> </w:t>
      </w:r>
      <w:proofErr w:type="spellStart"/>
      <w:r w:rsidRPr="00EB6B3A">
        <w:rPr>
          <w:sz w:val="24"/>
          <w:szCs w:val="24"/>
        </w:rPr>
        <w:t>ugovor</w:t>
      </w:r>
      <w:proofErr w:type="spellEnd"/>
      <w:r w:rsidRPr="00EB6B3A">
        <w:rPr>
          <w:sz w:val="24"/>
          <w:szCs w:val="24"/>
        </w:rPr>
        <w:t xml:space="preserve"> o </w:t>
      </w:r>
      <w:proofErr w:type="spellStart"/>
      <w:r w:rsidRPr="00EB6B3A">
        <w:rPr>
          <w:sz w:val="24"/>
          <w:szCs w:val="24"/>
        </w:rPr>
        <w:t>radu</w:t>
      </w:r>
      <w:proofErr w:type="spellEnd"/>
      <w:r w:rsidRPr="00EB6B3A">
        <w:rPr>
          <w:sz w:val="24"/>
          <w:szCs w:val="24"/>
        </w:rPr>
        <w:t>.</w:t>
      </w:r>
      <w:r w:rsidRPr="00EB6B3A">
        <w:rPr>
          <w:rStyle w:val="FootnoteReference"/>
          <w:sz w:val="24"/>
          <w:szCs w:val="24"/>
        </w:rPr>
        <w:footnoteReference w:id="43"/>
      </w:r>
    </w:p>
    <w:p w14:paraId="33A21254" w14:textId="77777777" w:rsidR="00EB6B3A" w:rsidRPr="00EB6B3A" w:rsidRDefault="00EB6B3A" w:rsidP="00EB6B3A">
      <w:pPr>
        <w:pStyle w:val="T30X"/>
        <w:numPr>
          <w:ilvl w:val="0"/>
          <w:numId w:val="2"/>
        </w:numPr>
        <w:spacing w:line="276" w:lineRule="auto"/>
        <w:rPr>
          <w:sz w:val="24"/>
          <w:szCs w:val="24"/>
        </w:rPr>
      </w:pPr>
      <w:proofErr w:type="spellStart"/>
      <w:r w:rsidRPr="00EB6B3A">
        <w:rPr>
          <w:sz w:val="24"/>
          <w:szCs w:val="24"/>
          <w:u w:val="single"/>
        </w:rPr>
        <w:t>obraćanje</w:t>
      </w:r>
      <w:proofErr w:type="spellEnd"/>
      <w:r w:rsidRPr="00EB6B3A">
        <w:rPr>
          <w:sz w:val="24"/>
          <w:szCs w:val="24"/>
          <w:u w:val="single"/>
        </w:rPr>
        <w:t xml:space="preserve"> </w:t>
      </w:r>
      <w:proofErr w:type="spellStart"/>
      <w:r w:rsidRPr="00EB6B3A">
        <w:rPr>
          <w:sz w:val="24"/>
          <w:szCs w:val="24"/>
          <w:u w:val="single"/>
        </w:rPr>
        <w:t>zapošljenog</w:t>
      </w:r>
      <w:proofErr w:type="spellEnd"/>
      <w:r w:rsidRPr="00EB6B3A">
        <w:rPr>
          <w:sz w:val="24"/>
          <w:szCs w:val="24"/>
          <w:u w:val="single"/>
        </w:rPr>
        <w:t xml:space="preserve"> </w:t>
      </w:r>
      <w:proofErr w:type="spellStart"/>
      <w:r w:rsidRPr="00EB6B3A">
        <w:rPr>
          <w:sz w:val="24"/>
          <w:szCs w:val="24"/>
          <w:u w:val="single"/>
        </w:rPr>
        <w:t>sindikatu</w:t>
      </w:r>
      <w:proofErr w:type="spellEnd"/>
      <w:r w:rsidRPr="00EB6B3A">
        <w:rPr>
          <w:sz w:val="24"/>
          <w:szCs w:val="24"/>
          <w:u w:val="single"/>
        </w:rPr>
        <w:t xml:space="preserve"> </w:t>
      </w:r>
      <w:proofErr w:type="spellStart"/>
      <w:r w:rsidRPr="00EB6B3A">
        <w:rPr>
          <w:sz w:val="24"/>
          <w:szCs w:val="24"/>
          <w:u w:val="single"/>
        </w:rPr>
        <w:t>ili</w:t>
      </w:r>
      <w:proofErr w:type="spellEnd"/>
      <w:r w:rsidRPr="00EB6B3A">
        <w:rPr>
          <w:sz w:val="24"/>
          <w:szCs w:val="24"/>
          <w:u w:val="single"/>
        </w:rPr>
        <w:t xml:space="preserve"> </w:t>
      </w:r>
      <w:proofErr w:type="spellStart"/>
      <w:r w:rsidRPr="00EB6B3A">
        <w:rPr>
          <w:sz w:val="24"/>
          <w:szCs w:val="24"/>
          <w:u w:val="single"/>
        </w:rPr>
        <w:t>organima</w:t>
      </w:r>
      <w:proofErr w:type="spellEnd"/>
      <w:r w:rsidRPr="00EB6B3A">
        <w:rPr>
          <w:sz w:val="24"/>
          <w:szCs w:val="24"/>
          <w:u w:val="single"/>
        </w:rPr>
        <w:t xml:space="preserve"> </w:t>
      </w:r>
      <w:proofErr w:type="spellStart"/>
      <w:r w:rsidRPr="00EB6B3A">
        <w:rPr>
          <w:sz w:val="24"/>
          <w:szCs w:val="24"/>
          <w:u w:val="single"/>
        </w:rPr>
        <w:t>nadležnim</w:t>
      </w:r>
      <w:proofErr w:type="spellEnd"/>
      <w:r w:rsidRPr="00EB6B3A">
        <w:rPr>
          <w:sz w:val="24"/>
          <w:szCs w:val="24"/>
          <w:u w:val="single"/>
        </w:rPr>
        <w:t xml:space="preserve"> za </w:t>
      </w:r>
      <w:proofErr w:type="spellStart"/>
      <w:r w:rsidRPr="00EB6B3A">
        <w:rPr>
          <w:sz w:val="24"/>
          <w:szCs w:val="24"/>
          <w:u w:val="single"/>
        </w:rPr>
        <w:t>zaštitu</w:t>
      </w:r>
      <w:proofErr w:type="spellEnd"/>
      <w:r w:rsidRPr="00EB6B3A">
        <w:rPr>
          <w:sz w:val="24"/>
          <w:szCs w:val="24"/>
          <w:u w:val="single"/>
        </w:rPr>
        <w:t xml:space="preserve"> </w:t>
      </w:r>
      <w:proofErr w:type="spellStart"/>
      <w:r w:rsidRPr="00EB6B3A">
        <w:rPr>
          <w:sz w:val="24"/>
          <w:szCs w:val="24"/>
          <w:u w:val="single"/>
        </w:rPr>
        <w:t>prava</w:t>
      </w:r>
      <w:proofErr w:type="spellEnd"/>
      <w:r w:rsidRPr="00EB6B3A">
        <w:rPr>
          <w:sz w:val="24"/>
          <w:szCs w:val="24"/>
          <w:u w:val="single"/>
        </w:rPr>
        <w:t xml:space="preserve"> </w:t>
      </w:r>
      <w:proofErr w:type="spellStart"/>
      <w:r w:rsidRPr="00EB6B3A">
        <w:rPr>
          <w:sz w:val="24"/>
          <w:szCs w:val="24"/>
          <w:u w:val="single"/>
        </w:rPr>
        <w:t>iz</w:t>
      </w:r>
      <w:proofErr w:type="spellEnd"/>
      <w:r w:rsidRPr="00EB6B3A">
        <w:rPr>
          <w:sz w:val="24"/>
          <w:szCs w:val="24"/>
          <w:u w:val="single"/>
        </w:rPr>
        <w:t xml:space="preserve"> </w:t>
      </w:r>
      <w:proofErr w:type="spellStart"/>
      <w:r w:rsidRPr="00EB6B3A">
        <w:rPr>
          <w:sz w:val="24"/>
          <w:szCs w:val="24"/>
          <w:u w:val="single"/>
        </w:rPr>
        <w:t>radnog</w:t>
      </w:r>
      <w:proofErr w:type="spellEnd"/>
      <w:r w:rsidRPr="00EB6B3A">
        <w:rPr>
          <w:sz w:val="24"/>
          <w:szCs w:val="24"/>
          <w:u w:val="single"/>
        </w:rPr>
        <w:t xml:space="preserve"> </w:t>
      </w:r>
      <w:proofErr w:type="spellStart"/>
      <w:r w:rsidRPr="00EB6B3A">
        <w:rPr>
          <w:sz w:val="24"/>
          <w:szCs w:val="24"/>
          <w:u w:val="single"/>
        </w:rPr>
        <w:t>odnosa</w:t>
      </w:r>
      <w:proofErr w:type="spellEnd"/>
      <w:r w:rsidRPr="00EB6B3A">
        <w:rPr>
          <w:sz w:val="24"/>
          <w:szCs w:val="24"/>
        </w:rPr>
        <w:t xml:space="preserve"> u </w:t>
      </w:r>
      <w:proofErr w:type="spellStart"/>
      <w:r w:rsidRPr="00EB6B3A">
        <w:rPr>
          <w:sz w:val="24"/>
          <w:szCs w:val="24"/>
        </w:rPr>
        <w:t>skladu</w:t>
      </w:r>
      <w:proofErr w:type="spellEnd"/>
      <w:r w:rsidRPr="00EB6B3A">
        <w:rPr>
          <w:sz w:val="24"/>
          <w:szCs w:val="24"/>
        </w:rPr>
        <w:t xml:space="preserve"> </w:t>
      </w:r>
      <w:proofErr w:type="spellStart"/>
      <w:r w:rsidRPr="00EB6B3A">
        <w:rPr>
          <w:sz w:val="24"/>
          <w:szCs w:val="24"/>
        </w:rPr>
        <w:t>sa</w:t>
      </w:r>
      <w:proofErr w:type="spellEnd"/>
      <w:r w:rsidRPr="00EB6B3A">
        <w:rPr>
          <w:sz w:val="24"/>
          <w:szCs w:val="24"/>
        </w:rPr>
        <w:t xml:space="preserve"> </w:t>
      </w:r>
      <w:proofErr w:type="spellStart"/>
      <w:r w:rsidRPr="00EB6B3A">
        <w:rPr>
          <w:sz w:val="24"/>
          <w:szCs w:val="24"/>
        </w:rPr>
        <w:t>zakonom</w:t>
      </w:r>
      <w:proofErr w:type="spellEnd"/>
      <w:r w:rsidRPr="00EB6B3A">
        <w:rPr>
          <w:sz w:val="24"/>
          <w:szCs w:val="24"/>
        </w:rPr>
        <w:t xml:space="preserve"> </w:t>
      </w:r>
      <w:proofErr w:type="spellStart"/>
      <w:r w:rsidRPr="00EB6B3A">
        <w:rPr>
          <w:sz w:val="24"/>
          <w:szCs w:val="24"/>
        </w:rPr>
        <w:t>i</w:t>
      </w:r>
      <w:proofErr w:type="spellEnd"/>
      <w:r w:rsidRPr="00EB6B3A">
        <w:rPr>
          <w:sz w:val="24"/>
          <w:szCs w:val="24"/>
        </w:rPr>
        <w:t xml:space="preserve"> </w:t>
      </w:r>
      <w:proofErr w:type="spellStart"/>
      <w:r w:rsidRPr="00EB6B3A">
        <w:rPr>
          <w:sz w:val="24"/>
          <w:szCs w:val="24"/>
        </w:rPr>
        <w:t>ugovorom</w:t>
      </w:r>
      <w:proofErr w:type="spellEnd"/>
      <w:r w:rsidRPr="00EB6B3A">
        <w:rPr>
          <w:sz w:val="24"/>
          <w:szCs w:val="24"/>
        </w:rPr>
        <w:t xml:space="preserve"> o </w:t>
      </w:r>
      <w:proofErr w:type="spellStart"/>
      <w:r w:rsidRPr="00EB6B3A">
        <w:rPr>
          <w:sz w:val="24"/>
          <w:szCs w:val="24"/>
        </w:rPr>
        <w:t>radu</w:t>
      </w:r>
      <w:proofErr w:type="spellEnd"/>
      <w:r w:rsidRPr="00EB6B3A">
        <w:rPr>
          <w:sz w:val="24"/>
          <w:szCs w:val="24"/>
        </w:rPr>
        <w:t xml:space="preserve">: </w:t>
      </w:r>
      <w:proofErr w:type="spellStart"/>
      <w:r w:rsidRPr="00EB6B3A">
        <w:rPr>
          <w:sz w:val="24"/>
          <w:szCs w:val="24"/>
        </w:rPr>
        <w:t>ovo</w:t>
      </w:r>
      <w:proofErr w:type="spellEnd"/>
      <w:r w:rsidRPr="00EB6B3A">
        <w:rPr>
          <w:sz w:val="24"/>
          <w:szCs w:val="24"/>
        </w:rPr>
        <w:t xml:space="preserve"> je </w:t>
      </w:r>
      <w:proofErr w:type="spellStart"/>
      <w:r w:rsidRPr="00EB6B3A">
        <w:rPr>
          <w:sz w:val="24"/>
          <w:szCs w:val="24"/>
        </w:rPr>
        <w:t>takođe</w:t>
      </w:r>
      <w:proofErr w:type="spellEnd"/>
      <w:r w:rsidRPr="00EB6B3A">
        <w:rPr>
          <w:sz w:val="24"/>
          <w:szCs w:val="24"/>
        </w:rPr>
        <w:t xml:space="preserve"> </w:t>
      </w:r>
      <w:proofErr w:type="spellStart"/>
      <w:r w:rsidRPr="00EB6B3A">
        <w:rPr>
          <w:sz w:val="24"/>
          <w:szCs w:val="24"/>
        </w:rPr>
        <w:t>jedan</w:t>
      </w:r>
      <w:proofErr w:type="spellEnd"/>
      <w:r w:rsidRPr="00EB6B3A">
        <w:rPr>
          <w:sz w:val="24"/>
          <w:szCs w:val="24"/>
        </w:rPr>
        <w:t xml:space="preserve"> </w:t>
      </w:r>
      <w:proofErr w:type="spellStart"/>
      <w:r w:rsidRPr="00EB6B3A">
        <w:rPr>
          <w:sz w:val="24"/>
          <w:szCs w:val="24"/>
        </w:rPr>
        <w:t>od</w:t>
      </w:r>
      <w:proofErr w:type="spellEnd"/>
      <w:r w:rsidRPr="00EB6B3A">
        <w:rPr>
          <w:sz w:val="24"/>
          <w:szCs w:val="24"/>
        </w:rPr>
        <w:t xml:space="preserve"> </w:t>
      </w:r>
      <w:proofErr w:type="spellStart"/>
      <w:r w:rsidRPr="00EB6B3A">
        <w:rPr>
          <w:sz w:val="24"/>
          <w:szCs w:val="24"/>
        </w:rPr>
        <w:t>važnih</w:t>
      </w:r>
      <w:proofErr w:type="spellEnd"/>
      <w:r w:rsidRPr="00EB6B3A">
        <w:rPr>
          <w:sz w:val="24"/>
          <w:szCs w:val="24"/>
        </w:rPr>
        <w:t xml:space="preserve"> </w:t>
      </w:r>
      <w:proofErr w:type="spellStart"/>
      <w:r w:rsidRPr="00EB6B3A">
        <w:rPr>
          <w:sz w:val="24"/>
          <w:szCs w:val="24"/>
        </w:rPr>
        <w:t>mehanizama</w:t>
      </w:r>
      <w:proofErr w:type="spellEnd"/>
      <w:r w:rsidRPr="00EB6B3A">
        <w:rPr>
          <w:sz w:val="24"/>
          <w:szCs w:val="24"/>
        </w:rPr>
        <w:t xml:space="preserve"> </w:t>
      </w:r>
      <w:proofErr w:type="spellStart"/>
      <w:r w:rsidRPr="00EB6B3A">
        <w:rPr>
          <w:sz w:val="24"/>
          <w:szCs w:val="24"/>
        </w:rPr>
        <w:t>zaštite</w:t>
      </w:r>
      <w:proofErr w:type="spellEnd"/>
      <w:r w:rsidRPr="00EB6B3A">
        <w:rPr>
          <w:sz w:val="24"/>
          <w:szCs w:val="24"/>
        </w:rPr>
        <w:t xml:space="preserve"> </w:t>
      </w:r>
      <w:proofErr w:type="spellStart"/>
      <w:r w:rsidRPr="00EB6B3A">
        <w:rPr>
          <w:sz w:val="24"/>
          <w:szCs w:val="24"/>
        </w:rPr>
        <w:t>zapošljenog</w:t>
      </w:r>
      <w:proofErr w:type="spellEnd"/>
      <w:r w:rsidRPr="00EB6B3A">
        <w:rPr>
          <w:sz w:val="24"/>
          <w:szCs w:val="24"/>
        </w:rPr>
        <w:t xml:space="preserve">. </w:t>
      </w:r>
      <w:proofErr w:type="spellStart"/>
      <w:r w:rsidRPr="00EB6B3A">
        <w:rPr>
          <w:sz w:val="24"/>
          <w:szCs w:val="24"/>
        </w:rPr>
        <w:t>Iako</w:t>
      </w:r>
      <w:proofErr w:type="spellEnd"/>
      <w:r w:rsidRPr="00EB6B3A">
        <w:rPr>
          <w:sz w:val="24"/>
          <w:szCs w:val="24"/>
        </w:rPr>
        <w:t xml:space="preserve"> je u </w:t>
      </w:r>
      <w:proofErr w:type="spellStart"/>
      <w:r w:rsidRPr="00EB6B3A">
        <w:rPr>
          <w:sz w:val="24"/>
          <w:szCs w:val="24"/>
        </w:rPr>
        <w:t>praksi</w:t>
      </w:r>
      <w:proofErr w:type="spellEnd"/>
      <w:r w:rsidRPr="00EB6B3A">
        <w:rPr>
          <w:sz w:val="24"/>
          <w:szCs w:val="24"/>
        </w:rPr>
        <w:t xml:space="preserve"> </w:t>
      </w:r>
      <w:proofErr w:type="spellStart"/>
      <w:r w:rsidRPr="00EB6B3A">
        <w:rPr>
          <w:sz w:val="24"/>
          <w:szCs w:val="24"/>
        </w:rPr>
        <w:t>teško</w:t>
      </w:r>
      <w:proofErr w:type="spellEnd"/>
      <w:r w:rsidRPr="00EB6B3A">
        <w:rPr>
          <w:sz w:val="24"/>
          <w:szCs w:val="24"/>
        </w:rPr>
        <w:t xml:space="preserve"> </w:t>
      </w:r>
      <w:proofErr w:type="spellStart"/>
      <w:r w:rsidRPr="00EB6B3A">
        <w:rPr>
          <w:sz w:val="24"/>
          <w:szCs w:val="24"/>
        </w:rPr>
        <w:t>dokazivo</w:t>
      </w:r>
      <w:proofErr w:type="spellEnd"/>
      <w:r w:rsidRPr="00EB6B3A">
        <w:rPr>
          <w:sz w:val="24"/>
          <w:szCs w:val="24"/>
        </w:rPr>
        <w:t xml:space="preserve"> da je </w:t>
      </w:r>
      <w:proofErr w:type="spellStart"/>
      <w:r w:rsidRPr="00EB6B3A">
        <w:rPr>
          <w:sz w:val="24"/>
          <w:szCs w:val="24"/>
        </w:rPr>
        <w:t>otkaz</w:t>
      </w:r>
      <w:proofErr w:type="spellEnd"/>
      <w:r w:rsidRPr="00EB6B3A">
        <w:rPr>
          <w:sz w:val="24"/>
          <w:szCs w:val="24"/>
        </w:rPr>
        <w:t xml:space="preserve"> </w:t>
      </w:r>
      <w:proofErr w:type="spellStart"/>
      <w:r w:rsidRPr="00EB6B3A">
        <w:rPr>
          <w:sz w:val="24"/>
          <w:szCs w:val="24"/>
        </w:rPr>
        <w:t>motivisan</w:t>
      </w:r>
      <w:proofErr w:type="spellEnd"/>
      <w:r w:rsidRPr="00EB6B3A">
        <w:rPr>
          <w:sz w:val="24"/>
          <w:szCs w:val="24"/>
        </w:rPr>
        <w:t xml:space="preserve"> </w:t>
      </w:r>
      <w:proofErr w:type="spellStart"/>
      <w:r w:rsidRPr="00EB6B3A">
        <w:rPr>
          <w:sz w:val="24"/>
          <w:szCs w:val="24"/>
        </w:rPr>
        <w:t>navedenim</w:t>
      </w:r>
      <w:proofErr w:type="spellEnd"/>
      <w:r w:rsidRPr="00EB6B3A">
        <w:rPr>
          <w:sz w:val="24"/>
          <w:szCs w:val="24"/>
        </w:rPr>
        <w:t xml:space="preserve"> </w:t>
      </w:r>
      <w:proofErr w:type="spellStart"/>
      <w:r w:rsidRPr="00EB6B3A">
        <w:rPr>
          <w:sz w:val="24"/>
          <w:szCs w:val="24"/>
        </w:rPr>
        <w:t>razlozima</w:t>
      </w:r>
      <w:proofErr w:type="spellEnd"/>
      <w:r w:rsidRPr="00EB6B3A">
        <w:rPr>
          <w:sz w:val="24"/>
          <w:szCs w:val="24"/>
        </w:rPr>
        <w:t xml:space="preserve">, </w:t>
      </w:r>
      <w:proofErr w:type="spellStart"/>
      <w:r w:rsidRPr="00EB6B3A">
        <w:rPr>
          <w:sz w:val="24"/>
          <w:szCs w:val="24"/>
        </w:rPr>
        <w:t>ukoliko</w:t>
      </w:r>
      <w:proofErr w:type="spellEnd"/>
      <w:r w:rsidRPr="00EB6B3A">
        <w:rPr>
          <w:sz w:val="24"/>
          <w:szCs w:val="24"/>
        </w:rPr>
        <w:t xml:space="preserve"> se to </w:t>
      </w:r>
      <w:proofErr w:type="spellStart"/>
      <w:r w:rsidRPr="00EB6B3A">
        <w:rPr>
          <w:sz w:val="24"/>
          <w:szCs w:val="24"/>
        </w:rPr>
        <w:t>dokaže</w:t>
      </w:r>
      <w:proofErr w:type="spellEnd"/>
      <w:r w:rsidRPr="00EB6B3A">
        <w:rPr>
          <w:sz w:val="24"/>
          <w:szCs w:val="24"/>
        </w:rPr>
        <w:t xml:space="preserve"> u </w:t>
      </w:r>
      <w:proofErr w:type="spellStart"/>
      <w:r w:rsidRPr="00EB6B3A">
        <w:rPr>
          <w:sz w:val="24"/>
          <w:szCs w:val="24"/>
        </w:rPr>
        <w:t>postupku</w:t>
      </w:r>
      <w:proofErr w:type="spellEnd"/>
      <w:r w:rsidRPr="00EB6B3A">
        <w:rPr>
          <w:sz w:val="24"/>
          <w:szCs w:val="24"/>
        </w:rPr>
        <w:t xml:space="preserve"> </w:t>
      </w:r>
      <w:proofErr w:type="spellStart"/>
      <w:r w:rsidRPr="00EB6B3A">
        <w:rPr>
          <w:sz w:val="24"/>
          <w:szCs w:val="24"/>
        </w:rPr>
        <w:t>povodom</w:t>
      </w:r>
      <w:proofErr w:type="spellEnd"/>
      <w:r w:rsidRPr="00EB6B3A">
        <w:rPr>
          <w:sz w:val="24"/>
          <w:szCs w:val="24"/>
        </w:rPr>
        <w:t xml:space="preserve"> </w:t>
      </w:r>
      <w:proofErr w:type="spellStart"/>
      <w:r w:rsidRPr="00EB6B3A">
        <w:rPr>
          <w:sz w:val="24"/>
          <w:szCs w:val="24"/>
        </w:rPr>
        <w:t>zaštite</w:t>
      </w:r>
      <w:proofErr w:type="spellEnd"/>
      <w:r w:rsidRPr="00EB6B3A">
        <w:rPr>
          <w:sz w:val="24"/>
          <w:szCs w:val="24"/>
        </w:rPr>
        <w:t xml:space="preserve"> </w:t>
      </w:r>
      <w:proofErr w:type="spellStart"/>
      <w:r w:rsidRPr="00EB6B3A">
        <w:rPr>
          <w:sz w:val="24"/>
          <w:szCs w:val="24"/>
        </w:rPr>
        <w:t>prava</w:t>
      </w:r>
      <w:proofErr w:type="spellEnd"/>
      <w:r w:rsidRPr="00EB6B3A">
        <w:rPr>
          <w:sz w:val="24"/>
          <w:szCs w:val="24"/>
        </w:rPr>
        <w:t xml:space="preserve"> od </w:t>
      </w:r>
      <w:proofErr w:type="spellStart"/>
      <w:r w:rsidRPr="00EB6B3A">
        <w:rPr>
          <w:sz w:val="24"/>
          <w:szCs w:val="24"/>
        </w:rPr>
        <w:t>otkaza</w:t>
      </w:r>
      <w:proofErr w:type="spellEnd"/>
      <w:r w:rsidRPr="00EB6B3A">
        <w:rPr>
          <w:sz w:val="24"/>
          <w:szCs w:val="24"/>
        </w:rPr>
        <w:t xml:space="preserve">, </w:t>
      </w:r>
      <w:proofErr w:type="spellStart"/>
      <w:r w:rsidRPr="00EB6B3A">
        <w:rPr>
          <w:sz w:val="24"/>
          <w:szCs w:val="24"/>
        </w:rPr>
        <w:t>tretiraće</w:t>
      </w:r>
      <w:proofErr w:type="spellEnd"/>
      <w:r w:rsidRPr="00EB6B3A">
        <w:rPr>
          <w:sz w:val="24"/>
          <w:szCs w:val="24"/>
        </w:rPr>
        <w:t xml:space="preserve"> se </w:t>
      </w:r>
      <w:proofErr w:type="spellStart"/>
      <w:r w:rsidRPr="00EB6B3A">
        <w:rPr>
          <w:sz w:val="24"/>
          <w:szCs w:val="24"/>
        </w:rPr>
        <w:t>kao</w:t>
      </w:r>
      <w:proofErr w:type="spellEnd"/>
      <w:r w:rsidRPr="00EB6B3A">
        <w:rPr>
          <w:sz w:val="24"/>
          <w:szCs w:val="24"/>
        </w:rPr>
        <w:t xml:space="preserve"> </w:t>
      </w:r>
      <w:proofErr w:type="spellStart"/>
      <w:r w:rsidRPr="00EB6B3A">
        <w:rPr>
          <w:sz w:val="24"/>
          <w:szCs w:val="24"/>
        </w:rPr>
        <w:t>nedozvoljeni</w:t>
      </w:r>
      <w:proofErr w:type="spellEnd"/>
      <w:r w:rsidRPr="00EB6B3A">
        <w:rPr>
          <w:sz w:val="24"/>
          <w:szCs w:val="24"/>
        </w:rPr>
        <w:t xml:space="preserve"> </w:t>
      </w:r>
      <w:proofErr w:type="spellStart"/>
      <w:r w:rsidRPr="00EB6B3A">
        <w:rPr>
          <w:sz w:val="24"/>
          <w:szCs w:val="24"/>
        </w:rPr>
        <w:t>otkazni</w:t>
      </w:r>
      <w:proofErr w:type="spellEnd"/>
      <w:r w:rsidRPr="00EB6B3A">
        <w:rPr>
          <w:sz w:val="24"/>
          <w:szCs w:val="24"/>
        </w:rPr>
        <w:t xml:space="preserve"> </w:t>
      </w:r>
      <w:proofErr w:type="spellStart"/>
      <w:r w:rsidRPr="00EB6B3A">
        <w:rPr>
          <w:sz w:val="24"/>
          <w:szCs w:val="24"/>
        </w:rPr>
        <w:t>razlog</w:t>
      </w:r>
      <w:proofErr w:type="spellEnd"/>
      <w:r w:rsidRPr="00EB6B3A">
        <w:rPr>
          <w:sz w:val="24"/>
          <w:szCs w:val="24"/>
        </w:rPr>
        <w:t>.</w:t>
      </w:r>
    </w:p>
    <w:p w14:paraId="6BA5F1F6" w14:textId="5E8A48F9" w:rsidR="00EB6B3A" w:rsidRPr="00EB6B3A" w:rsidRDefault="00EB6B3A" w:rsidP="00EB6B3A">
      <w:pPr>
        <w:pStyle w:val="T30X"/>
        <w:numPr>
          <w:ilvl w:val="0"/>
          <w:numId w:val="2"/>
        </w:numPr>
        <w:spacing w:line="276" w:lineRule="auto"/>
        <w:rPr>
          <w:sz w:val="24"/>
          <w:szCs w:val="24"/>
        </w:rPr>
      </w:pPr>
      <w:proofErr w:type="spellStart"/>
      <w:r w:rsidRPr="00EB6B3A">
        <w:rPr>
          <w:sz w:val="24"/>
          <w:szCs w:val="24"/>
          <w:u w:val="single"/>
        </w:rPr>
        <w:t>obraćanje</w:t>
      </w:r>
      <w:proofErr w:type="spellEnd"/>
      <w:r w:rsidRPr="00EB6B3A">
        <w:rPr>
          <w:sz w:val="24"/>
          <w:szCs w:val="24"/>
          <w:u w:val="single"/>
        </w:rPr>
        <w:t xml:space="preserve"> </w:t>
      </w:r>
      <w:proofErr w:type="spellStart"/>
      <w:r w:rsidRPr="00EB6B3A">
        <w:rPr>
          <w:sz w:val="24"/>
          <w:szCs w:val="24"/>
          <w:u w:val="single"/>
        </w:rPr>
        <w:t>zapošljenog</w:t>
      </w:r>
      <w:proofErr w:type="spellEnd"/>
      <w:r w:rsidRPr="00EB6B3A">
        <w:rPr>
          <w:sz w:val="24"/>
          <w:szCs w:val="24"/>
          <w:u w:val="single"/>
        </w:rPr>
        <w:t xml:space="preserve"> </w:t>
      </w:r>
      <w:proofErr w:type="spellStart"/>
      <w:r w:rsidRPr="00EB6B3A">
        <w:rPr>
          <w:sz w:val="24"/>
          <w:szCs w:val="24"/>
          <w:u w:val="single"/>
        </w:rPr>
        <w:t>nadležnim</w:t>
      </w:r>
      <w:proofErr w:type="spellEnd"/>
      <w:r w:rsidRPr="00EB6B3A">
        <w:rPr>
          <w:sz w:val="24"/>
          <w:szCs w:val="24"/>
          <w:u w:val="single"/>
        </w:rPr>
        <w:t xml:space="preserve"> </w:t>
      </w:r>
      <w:proofErr w:type="spellStart"/>
      <w:r w:rsidRPr="00EB6B3A">
        <w:rPr>
          <w:sz w:val="24"/>
          <w:szCs w:val="24"/>
          <w:u w:val="single"/>
        </w:rPr>
        <w:t>državnim</w:t>
      </w:r>
      <w:proofErr w:type="spellEnd"/>
      <w:r w:rsidRPr="00EB6B3A">
        <w:rPr>
          <w:sz w:val="24"/>
          <w:szCs w:val="24"/>
          <w:u w:val="single"/>
        </w:rPr>
        <w:t xml:space="preserve"> </w:t>
      </w:r>
      <w:proofErr w:type="spellStart"/>
      <w:r w:rsidRPr="00EB6B3A">
        <w:rPr>
          <w:sz w:val="24"/>
          <w:szCs w:val="24"/>
          <w:u w:val="single"/>
        </w:rPr>
        <w:t>organima</w:t>
      </w:r>
      <w:proofErr w:type="spellEnd"/>
      <w:r w:rsidRPr="00EB6B3A">
        <w:rPr>
          <w:sz w:val="24"/>
          <w:szCs w:val="24"/>
          <w:u w:val="single"/>
        </w:rPr>
        <w:t xml:space="preserve"> </w:t>
      </w:r>
      <w:proofErr w:type="spellStart"/>
      <w:r w:rsidRPr="00EB6B3A">
        <w:rPr>
          <w:sz w:val="24"/>
          <w:szCs w:val="24"/>
          <w:u w:val="single"/>
        </w:rPr>
        <w:t>zbog</w:t>
      </w:r>
      <w:proofErr w:type="spellEnd"/>
      <w:r w:rsidRPr="00EB6B3A">
        <w:rPr>
          <w:sz w:val="24"/>
          <w:szCs w:val="24"/>
          <w:u w:val="single"/>
        </w:rPr>
        <w:t xml:space="preserve"> </w:t>
      </w:r>
      <w:proofErr w:type="spellStart"/>
      <w:r w:rsidRPr="00EB6B3A">
        <w:rPr>
          <w:sz w:val="24"/>
          <w:szCs w:val="24"/>
          <w:u w:val="single"/>
        </w:rPr>
        <w:t>opravdane</w:t>
      </w:r>
      <w:proofErr w:type="spellEnd"/>
      <w:r w:rsidRPr="00EB6B3A">
        <w:rPr>
          <w:sz w:val="24"/>
          <w:szCs w:val="24"/>
          <w:u w:val="single"/>
        </w:rPr>
        <w:t xml:space="preserve"> </w:t>
      </w:r>
      <w:proofErr w:type="spellStart"/>
      <w:r w:rsidRPr="00EB6B3A">
        <w:rPr>
          <w:sz w:val="24"/>
          <w:szCs w:val="24"/>
          <w:u w:val="single"/>
        </w:rPr>
        <w:t>sumnje</w:t>
      </w:r>
      <w:proofErr w:type="spellEnd"/>
      <w:r w:rsidRPr="00EB6B3A">
        <w:rPr>
          <w:sz w:val="24"/>
          <w:szCs w:val="24"/>
          <w:u w:val="single"/>
        </w:rPr>
        <w:t xml:space="preserve"> </w:t>
      </w:r>
      <w:proofErr w:type="spellStart"/>
      <w:r w:rsidRPr="00EB6B3A">
        <w:rPr>
          <w:sz w:val="24"/>
          <w:szCs w:val="24"/>
          <w:u w:val="single"/>
        </w:rPr>
        <w:t>na</w:t>
      </w:r>
      <w:proofErr w:type="spellEnd"/>
      <w:r w:rsidRPr="00EB6B3A">
        <w:rPr>
          <w:sz w:val="24"/>
          <w:szCs w:val="24"/>
          <w:u w:val="single"/>
        </w:rPr>
        <w:t xml:space="preserve"> </w:t>
      </w:r>
      <w:proofErr w:type="spellStart"/>
      <w:r w:rsidRPr="00EB6B3A">
        <w:rPr>
          <w:sz w:val="24"/>
          <w:szCs w:val="24"/>
          <w:u w:val="single"/>
        </w:rPr>
        <w:t>korupciju</w:t>
      </w:r>
      <w:proofErr w:type="spellEnd"/>
      <w:r w:rsidRPr="00EB6B3A">
        <w:rPr>
          <w:sz w:val="24"/>
          <w:szCs w:val="24"/>
          <w:u w:val="single"/>
        </w:rPr>
        <w:t xml:space="preserve"> </w:t>
      </w:r>
      <w:proofErr w:type="spellStart"/>
      <w:r w:rsidRPr="00EB6B3A">
        <w:rPr>
          <w:sz w:val="24"/>
          <w:szCs w:val="24"/>
          <w:u w:val="single"/>
        </w:rPr>
        <w:t>ili</w:t>
      </w:r>
      <w:proofErr w:type="spellEnd"/>
      <w:r w:rsidRPr="00EB6B3A">
        <w:rPr>
          <w:sz w:val="24"/>
          <w:szCs w:val="24"/>
          <w:u w:val="single"/>
        </w:rPr>
        <w:t xml:space="preserve"> u </w:t>
      </w:r>
      <w:proofErr w:type="spellStart"/>
      <w:r w:rsidRPr="00EB6B3A">
        <w:rPr>
          <w:sz w:val="24"/>
          <w:szCs w:val="24"/>
          <w:u w:val="single"/>
        </w:rPr>
        <w:t>dobroj</w:t>
      </w:r>
      <w:proofErr w:type="spellEnd"/>
      <w:r w:rsidRPr="00EB6B3A">
        <w:rPr>
          <w:sz w:val="24"/>
          <w:szCs w:val="24"/>
          <w:u w:val="single"/>
        </w:rPr>
        <w:t xml:space="preserve"> </w:t>
      </w:r>
      <w:proofErr w:type="spellStart"/>
      <w:r w:rsidRPr="00EB6B3A">
        <w:rPr>
          <w:sz w:val="24"/>
          <w:szCs w:val="24"/>
          <w:u w:val="single"/>
        </w:rPr>
        <w:t>vjeri</w:t>
      </w:r>
      <w:proofErr w:type="spellEnd"/>
      <w:r w:rsidRPr="00EB6B3A">
        <w:rPr>
          <w:sz w:val="24"/>
          <w:szCs w:val="24"/>
          <w:u w:val="single"/>
        </w:rPr>
        <w:t xml:space="preserve"> </w:t>
      </w:r>
      <w:proofErr w:type="spellStart"/>
      <w:r w:rsidRPr="00EB6B3A">
        <w:rPr>
          <w:sz w:val="24"/>
          <w:szCs w:val="24"/>
          <w:u w:val="single"/>
        </w:rPr>
        <w:t>podnošenje</w:t>
      </w:r>
      <w:proofErr w:type="spellEnd"/>
      <w:r w:rsidRPr="00EB6B3A">
        <w:rPr>
          <w:sz w:val="24"/>
          <w:szCs w:val="24"/>
          <w:u w:val="single"/>
        </w:rPr>
        <w:t xml:space="preserve"> </w:t>
      </w:r>
      <w:proofErr w:type="spellStart"/>
      <w:r w:rsidRPr="00EB6B3A">
        <w:rPr>
          <w:sz w:val="24"/>
          <w:szCs w:val="24"/>
          <w:u w:val="single"/>
        </w:rPr>
        <w:t>prijave</w:t>
      </w:r>
      <w:proofErr w:type="spellEnd"/>
      <w:r w:rsidRPr="00EB6B3A">
        <w:rPr>
          <w:sz w:val="24"/>
          <w:szCs w:val="24"/>
          <w:u w:val="single"/>
        </w:rPr>
        <w:t xml:space="preserve"> o </w:t>
      </w:r>
      <w:proofErr w:type="spellStart"/>
      <w:r w:rsidRPr="00EB6B3A">
        <w:rPr>
          <w:sz w:val="24"/>
          <w:szCs w:val="24"/>
          <w:u w:val="single"/>
        </w:rPr>
        <w:t>toj</w:t>
      </w:r>
      <w:proofErr w:type="spellEnd"/>
      <w:r w:rsidRPr="00EB6B3A">
        <w:rPr>
          <w:sz w:val="24"/>
          <w:szCs w:val="24"/>
          <w:u w:val="single"/>
        </w:rPr>
        <w:t xml:space="preserve"> </w:t>
      </w:r>
      <w:proofErr w:type="spellStart"/>
      <w:r w:rsidRPr="00EB6B3A">
        <w:rPr>
          <w:sz w:val="24"/>
          <w:szCs w:val="24"/>
          <w:u w:val="single"/>
        </w:rPr>
        <w:t>sumnji</w:t>
      </w:r>
      <w:proofErr w:type="spellEnd"/>
      <w:r w:rsidRPr="00EB6B3A">
        <w:rPr>
          <w:sz w:val="24"/>
          <w:szCs w:val="24"/>
        </w:rPr>
        <w:t xml:space="preserve">: u </w:t>
      </w:r>
      <w:proofErr w:type="spellStart"/>
      <w:r w:rsidRPr="00EB6B3A">
        <w:rPr>
          <w:sz w:val="24"/>
          <w:szCs w:val="24"/>
        </w:rPr>
        <w:t>konkretnom</w:t>
      </w:r>
      <w:proofErr w:type="spellEnd"/>
      <w:r w:rsidRPr="00EB6B3A">
        <w:rPr>
          <w:sz w:val="24"/>
          <w:szCs w:val="24"/>
        </w:rPr>
        <w:t xml:space="preserve"> </w:t>
      </w:r>
      <w:proofErr w:type="spellStart"/>
      <w:r w:rsidRPr="00EB6B3A">
        <w:rPr>
          <w:sz w:val="24"/>
          <w:szCs w:val="24"/>
        </w:rPr>
        <w:t>slučaju</w:t>
      </w:r>
      <w:proofErr w:type="spellEnd"/>
      <w:r w:rsidRPr="00EB6B3A">
        <w:rPr>
          <w:sz w:val="24"/>
          <w:szCs w:val="24"/>
        </w:rPr>
        <w:t xml:space="preserve"> </w:t>
      </w:r>
      <w:proofErr w:type="spellStart"/>
      <w:r w:rsidRPr="00EB6B3A">
        <w:rPr>
          <w:sz w:val="24"/>
          <w:szCs w:val="24"/>
        </w:rPr>
        <w:t>radi</w:t>
      </w:r>
      <w:proofErr w:type="spellEnd"/>
      <w:r w:rsidRPr="00EB6B3A">
        <w:rPr>
          <w:sz w:val="24"/>
          <w:szCs w:val="24"/>
        </w:rPr>
        <w:t xml:space="preserve"> se o </w:t>
      </w:r>
      <w:proofErr w:type="spellStart"/>
      <w:r w:rsidRPr="00EB6B3A">
        <w:rPr>
          <w:sz w:val="24"/>
          <w:szCs w:val="24"/>
        </w:rPr>
        <w:t>zaštiti</w:t>
      </w:r>
      <w:proofErr w:type="spellEnd"/>
      <w:r w:rsidRPr="00EB6B3A">
        <w:rPr>
          <w:sz w:val="24"/>
          <w:szCs w:val="24"/>
        </w:rPr>
        <w:t xml:space="preserve"> </w:t>
      </w:r>
      <w:proofErr w:type="spellStart"/>
      <w:r w:rsidRPr="00EB6B3A">
        <w:rPr>
          <w:sz w:val="24"/>
          <w:szCs w:val="24"/>
        </w:rPr>
        <w:t>tzv</w:t>
      </w:r>
      <w:proofErr w:type="spellEnd"/>
      <w:r w:rsidRPr="00EB6B3A">
        <w:rPr>
          <w:sz w:val="24"/>
          <w:szCs w:val="24"/>
        </w:rPr>
        <w:t xml:space="preserve">. </w:t>
      </w:r>
      <w:r w:rsidRPr="00EB6B3A">
        <w:rPr>
          <w:rFonts w:eastAsia="Calibri"/>
          <w:noProof/>
          <w:color w:val="auto"/>
          <w:sz w:val="24"/>
          <w:szCs w:val="24"/>
          <w:lang w:val="sr-Latn-ME"/>
        </w:rPr>
        <w:t>„</w:t>
      </w:r>
      <w:proofErr w:type="spellStart"/>
      <w:r w:rsidRPr="00EB6B3A">
        <w:rPr>
          <w:sz w:val="24"/>
          <w:szCs w:val="24"/>
        </w:rPr>
        <w:t>zviždača</w:t>
      </w:r>
      <w:proofErr w:type="spellEnd"/>
      <w:r w:rsidRPr="00EB6B3A">
        <w:rPr>
          <w:rFonts w:eastAsia="Calibri"/>
          <w:noProof/>
          <w:color w:val="auto"/>
          <w:sz w:val="24"/>
          <w:szCs w:val="24"/>
          <w:lang w:val="sr-Latn-ME"/>
        </w:rPr>
        <w:t>“,</w:t>
      </w:r>
      <w:r w:rsidRPr="00EB6B3A">
        <w:rPr>
          <w:rStyle w:val="FootnoteReference"/>
          <w:sz w:val="24"/>
          <w:szCs w:val="24"/>
        </w:rPr>
        <w:footnoteReference w:id="44"/>
      </w:r>
      <w:r w:rsidRPr="00EB6B3A">
        <w:rPr>
          <w:sz w:val="24"/>
          <w:szCs w:val="24"/>
        </w:rPr>
        <w:t xml:space="preserve"> </w:t>
      </w:r>
      <w:proofErr w:type="spellStart"/>
      <w:r w:rsidRPr="00EB6B3A">
        <w:rPr>
          <w:sz w:val="24"/>
          <w:szCs w:val="24"/>
        </w:rPr>
        <w:t>čiju</w:t>
      </w:r>
      <w:proofErr w:type="spellEnd"/>
      <w:r w:rsidRPr="00EB6B3A">
        <w:rPr>
          <w:sz w:val="24"/>
          <w:szCs w:val="24"/>
        </w:rPr>
        <w:t xml:space="preserve"> </w:t>
      </w:r>
      <w:proofErr w:type="spellStart"/>
      <w:r w:rsidRPr="00EB6B3A">
        <w:rPr>
          <w:sz w:val="24"/>
          <w:szCs w:val="24"/>
        </w:rPr>
        <w:t>zaštitu</w:t>
      </w:r>
      <w:proofErr w:type="spellEnd"/>
      <w:r w:rsidRPr="00EB6B3A">
        <w:rPr>
          <w:sz w:val="24"/>
          <w:szCs w:val="24"/>
        </w:rPr>
        <w:t xml:space="preserve"> je </w:t>
      </w:r>
      <w:proofErr w:type="spellStart"/>
      <w:r w:rsidRPr="00EB6B3A">
        <w:rPr>
          <w:sz w:val="24"/>
          <w:szCs w:val="24"/>
        </w:rPr>
        <w:t>predvidio</w:t>
      </w:r>
      <w:proofErr w:type="spellEnd"/>
      <w:r w:rsidRPr="00EB6B3A">
        <w:rPr>
          <w:sz w:val="24"/>
          <w:szCs w:val="24"/>
        </w:rPr>
        <w:t xml:space="preserve"> </w:t>
      </w:r>
      <w:proofErr w:type="spellStart"/>
      <w:r w:rsidRPr="00EB6B3A">
        <w:rPr>
          <w:sz w:val="24"/>
          <w:szCs w:val="24"/>
        </w:rPr>
        <w:t>i</w:t>
      </w:r>
      <w:proofErr w:type="spellEnd"/>
      <w:r w:rsidRPr="00EB6B3A">
        <w:rPr>
          <w:sz w:val="24"/>
          <w:szCs w:val="24"/>
        </w:rPr>
        <w:t xml:space="preserve"> </w:t>
      </w:r>
      <w:proofErr w:type="spellStart"/>
      <w:r w:rsidRPr="00EB6B3A">
        <w:rPr>
          <w:sz w:val="24"/>
          <w:szCs w:val="24"/>
        </w:rPr>
        <w:t>Zakon</w:t>
      </w:r>
      <w:proofErr w:type="spellEnd"/>
      <w:r w:rsidRPr="00EB6B3A">
        <w:rPr>
          <w:sz w:val="24"/>
          <w:szCs w:val="24"/>
        </w:rPr>
        <w:t xml:space="preserve"> o </w:t>
      </w:r>
      <w:proofErr w:type="spellStart"/>
      <w:r w:rsidRPr="00EB6B3A">
        <w:rPr>
          <w:sz w:val="24"/>
          <w:szCs w:val="24"/>
        </w:rPr>
        <w:t>spr</w:t>
      </w:r>
      <w:r w:rsidR="00E11360">
        <w:rPr>
          <w:sz w:val="24"/>
          <w:szCs w:val="24"/>
        </w:rPr>
        <w:t>j</w:t>
      </w:r>
      <w:r w:rsidRPr="00EB6B3A">
        <w:rPr>
          <w:sz w:val="24"/>
          <w:szCs w:val="24"/>
        </w:rPr>
        <w:t>ečavanju</w:t>
      </w:r>
      <w:proofErr w:type="spellEnd"/>
      <w:r w:rsidRPr="00EB6B3A">
        <w:rPr>
          <w:sz w:val="24"/>
          <w:szCs w:val="24"/>
        </w:rPr>
        <w:t xml:space="preserve"> </w:t>
      </w:r>
      <w:proofErr w:type="spellStart"/>
      <w:r w:rsidRPr="00EB6B3A">
        <w:rPr>
          <w:sz w:val="24"/>
          <w:szCs w:val="24"/>
        </w:rPr>
        <w:t>korupcije</w:t>
      </w:r>
      <w:proofErr w:type="spellEnd"/>
      <w:r w:rsidRPr="00EB6B3A">
        <w:rPr>
          <w:sz w:val="24"/>
          <w:szCs w:val="24"/>
        </w:rPr>
        <w:t xml:space="preserve"> </w:t>
      </w:r>
      <w:r w:rsidRPr="00EB6B3A">
        <w:rPr>
          <w:sz w:val="24"/>
          <w:szCs w:val="24"/>
        </w:rPr>
        <w:lastRenderedPageBreak/>
        <w:t>(</w:t>
      </w:r>
      <w:r w:rsidRPr="00EB6B3A">
        <w:rPr>
          <w:color w:val="auto"/>
          <w:sz w:val="24"/>
          <w:szCs w:val="24"/>
          <w:lang w:val="sr-Latn-ME"/>
        </w:rPr>
        <w:t>„</w:t>
      </w:r>
      <w:r w:rsidRPr="00EB6B3A">
        <w:rPr>
          <w:sz w:val="24"/>
          <w:szCs w:val="24"/>
        </w:rPr>
        <w:t xml:space="preserve">Sl. list </w:t>
      </w:r>
      <w:proofErr w:type="gramStart"/>
      <w:r w:rsidRPr="00EB6B3A">
        <w:rPr>
          <w:sz w:val="24"/>
          <w:szCs w:val="24"/>
        </w:rPr>
        <w:t>CG</w:t>
      </w:r>
      <w:r w:rsidRPr="00EB6B3A">
        <w:rPr>
          <w:color w:val="auto"/>
          <w:sz w:val="24"/>
          <w:szCs w:val="24"/>
          <w:lang w:val="sr-Latn-ME"/>
        </w:rPr>
        <w:t>“</w:t>
      </w:r>
      <w:proofErr w:type="gramEnd"/>
      <w:r w:rsidRPr="00EB6B3A">
        <w:rPr>
          <w:sz w:val="24"/>
          <w:szCs w:val="24"/>
        </w:rPr>
        <w:t xml:space="preserve">, br. 53/2014 </w:t>
      </w:r>
      <w:proofErr w:type="spellStart"/>
      <w:r w:rsidRPr="00EB6B3A">
        <w:rPr>
          <w:sz w:val="24"/>
          <w:szCs w:val="24"/>
        </w:rPr>
        <w:t>i</w:t>
      </w:r>
      <w:proofErr w:type="spellEnd"/>
      <w:r w:rsidRPr="00EB6B3A">
        <w:rPr>
          <w:sz w:val="24"/>
          <w:szCs w:val="24"/>
        </w:rPr>
        <w:t xml:space="preserve"> 42/2017) </w:t>
      </w:r>
      <w:proofErr w:type="spellStart"/>
      <w:r w:rsidRPr="00EB6B3A">
        <w:rPr>
          <w:sz w:val="24"/>
          <w:szCs w:val="24"/>
        </w:rPr>
        <w:t>na</w:t>
      </w:r>
      <w:proofErr w:type="spellEnd"/>
      <w:r w:rsidRPr="00EB6B3A">
        <w:rPr>
          <w:sz w:val="24"/>
          <w:szCs w:val="24"/>
        </w:rPr>
        <w:t xml:space="preserve"> </w:t>
      </w:r>
      <w:proofErr w:type="spellStart"/>
      <w:r w:rsidRPr="00EB6B3A">
        <w:rPr>
          <w:sz w:val="24"/>
          <w:szCs w:val="24"/>
        </w:rPr>
        <w:t>način</w:t>
      </w:r>
      <w:proofErr w:type="spellEnd"/>
      <w:r w:rsidRPr="00EB6B3A">
        <w:rPr>
          <w:sz w:val="24"/>
          <w:szCs w:val="24"/>
        </w:rPr>
        <w:t xml:space="preserve"> </w:t>
      </w:r>
      <w:proofErr w:type="spellStart"/>
      <w:r w:rsidRPr="00EB6B3A">
        <w:rPr>
          <w:sz w:val="24"/>
          <w:szCs w:val="24"/>
        </w:rPr>
        <w:t>što</w:t>
      </w:r>
      <w:proofErr w:type="spellEnd"/>
      <w:r w:rsidRPr="00EB6B3A">
        <w:rPr>
          <w:sz w:val="24"/>
          <w:szCs w:val="24"/>
        </w:rPr>
        <w:t xml:space="preserve"> je </w:t>
      </w:r>
      <w:proofErr w:type="spellStart"/>
      <w:r w:rsidRPr="00EB6B3A">
        <w:rPr>
          <w:sz w:val="24"/>
          <w:szCs w:val="24"/>
        </w:rPr>
        <w:t>regulisao</w:t>
      </w:r>
      <w:proofErr w:type="spellEnd"/>
      <w:r w:rsidRPr="00EB6B3A">
        <w:rPr>
          <w:sz w:val="24"/>
          <w:szCs w:val="24"/>
        </w:rPr>
        <w:t xml:space="preserve"> da </w:t>
      </w:r>
      <w:proofErr w:type="spellStart"/>
      <w:r w:rsidRPr="00EB6B3A">
        <w:rPr>
          <w:sz w:val="24"/>
          <w:szCs w:val="24"/>
        </w:rPr>
        <w:t>zviždač</w:t>
      </w:r>
      <w:proofErr w:type="spellEnd"/>
      <w:r w:rsidRPr="00EB6B3A">
        <w:rPr>
          <w:sz w:val="24"/>
          <w:szCs w:val="24"/>
        </w:rPr>
        <w:t xml:space="preserve"> </w:t>
      </w:r>
      <w:proofErr w:type="spellStart"/>
      <w:r w:rsidRPr="00EB6B3A">
        <w:rPr>
          <w:sz w:val="24"/>
          <w:szCs w:val="24"/>
        </w:rPr>
        <w:t>ima</w:t>
      </w:r>
      <w:proofErr w:type="spellEnd"/>
      <w:r w:rsidRPr="00EB6B3A">
        <w:rPr>
          <w:sz w:val="24"/>
          <w:szCs w:val="24"/>
        </w:rPr>
        <w:t xml:space="preserve"> </w:t>
      </w:r>
      <w:proofErr w:type="spellStart"/>
      <w:r w:rsidRPr="00EB6B3A">
        <w:rPr>
          <w:sz w:val="24"/>
          <w:szCs w:val="24"/>
        </w:rPr>
        <w:t>pravo</w:t>
      </w:r>
      <w:proofErr w:type="spellEnd"/>
      <w:r w:rsidRPr="00EB6B3A">
        <w:rPr>
          <w:sz w:val="24"/>
          <w:szCs w:val="24"/>
        </w:rPr>
        <w:t xml:space="preserve"> </w:t>
      </w:r>
      <w:proofErr w:type="spellStart"/>
      <w:r w:rsidRPr="00EB6B3A">
        <w:rPr>
          <w:sz w:val="24"/>
          <w:szCs w:val="24"/>
        </w:rPr>
        <w:t>na</w:t>
      </w:r>
      <w:proofErr w:type="spellEnd"/>
      <w:r w:rsidRPr="00EB6B3A">
        <w:rPr>
          <w:sz w:val="24"/>
          <w:szCs w:val="24"/>
        </w:rPr>
        <w:t xml:space="preserve"> </w:t>
      </w:r>
      <w:proofErr w:type="spellStart"/>
      <w:r w:rsidRPr="00EB6B3A">
        <w:rPr>
          <w:sz w:val="24"/>
          <w:szCs w:val="24"/>
        </w:rPr>
        <w:t>zaštitu</w:t>
      </w:r>
      <w:proofErr w:type="spellEnd"/>
      <w:r w:rsidRPr="00EB6B3A">
        <w:rPr>
          <w:sz w:val="24"/>
          <w:szCs w:val="24"/>
        </w:rPr>
        <w:t xml:space="preserve"> </w:t>
      </w:r>
      <w:proofErr w:type="spellStart"/>
      <w:r w:rsidRPr="00EB6B3A">
        <w:rPr>
          <w:sz w:val="24"/>
          <w:szCs w:val="24"/>
        </w:rPr>
        <w:t>ukoliko</w:t>
      </w:r>
      <w:proofErr w:type="spellEnd"/>
      <w:r w:rsidRPr="00EB6B3A">
        <w:rPr>
          <w:sz w:val="24"/>
          <w:szCs w:val="24"/>
        </w:rPr>
        <w:t xml:space="preserve"> mu je </w:t>
      </w:r>
      <w:proofErr w:type="spellStart"/>
      <w:r w:rsidRPr="00EB6B3A">
        <w:rPr>
          <w:sz w:val="24"/>
          <w:szCs w:val="24"/>
        </w:rPr>
        <w:t>nanijeta</w:t>
      </w:r>
      <w:proofErr w:type="spellEnd"/>
      <w:r w:rsidRPr="00EB6B3A">
        <w:rPr>
          <w:sz w:val="24"/>
          <w:szCs w:val="24"/>
        </w:rPr>
        <w:t xml:space="preserve"> </w:t>
      </w:r>
      <w:proofErr w:type="spellStart"/>
      <w:r w:rsidRPr="00EB6B3A">
        <w:rPr>
          <w:sz w:val="24"/>
          <w:szCs w:val="24"/>
        </w:rPr>
        <w:t>šteta</w:t>
      </w:r>
      <w:proofErr w:type="spellEnd"/>
      <w:r w:rsidRPr="00EB6B3A">
        <w:rPr>
          <w:sz w:val="24"/>
          <w:szCs w:val="24"/>
        </w:rPr>
        <w:t xml:space="preserve">, </w:t>
      </w:r>
      <w:proofErr w:type="spellStart"/>
      <w:r w:rsidRPr="00EB6B3A">
        <w:rPr>
          <w:sz w:val="24"/>
          <w:szCs w:val="24"/>
        </w:rPr>
        <w:t>odnosno</w:t>
      </w:r>
      <w:proofErr w:type="spellEnd"/>
      <w:r w:rsidRPr="00EB6B3A">
        <w:rPr>
          <w:sz w:val="24"/>
          <w:szCs w:val="24"/>
        </w:rPr>
        <w:t xml:space="preserve"> </w:t>
      </w:r>
      <w:proofErr w:type="spellStart"/>
      <w:r w:rsidRPr="00EB6B3A">
        <w:rPr>
          <w:sz w:val="24"/>
          <w:szCs w:val="24"/>
        </w:rPr>
        <w:t>postoji</w:t>
      </w:r>
      <w:proofErr w:type="spellEnd"/>
      <w:r w:rsidRPr="00EB6B3A">
        <w:rPr>
          <w:sz w:val="24"/>
          <w:szCs w:val="24"/>
        </w:rPr>
        <w:t xml:space="preserve"> </w:t>
      </w:r>
      <w:proofErr w:type="spellStart"/>
      <w:r w:rsidRPr="00EB6B3A">
        <w:rPr>
          <w:sz w:val="24"/>
          <w:szCs w:val="24"/>
        </w:rPr>
        <w:t>mogućnost</w:t>
      </w:r>
      <w:proofErr w:type="spellEnd"/>
      <w:r w:rsidRPr="00EB6B3A">
        <w:rPr>
          <w:sz w:val="24"/>
          <w:szCs w:val="24"/>
        </w:rPr>
        <w:t xml:space="preserve"> </w:t>
      </w:r>
      <w:proofErr w:type="spellStart"/>
      <w:r w:rsidRPr="00EB6B3A">
        <w:rPr>
          <w:sz w:val="24"/>
          <w:szCs w:val="24"/>
        </w:rPr>
        <w:t>nastanka</w:t>
      </w:r>
      <w:proofErr w:type="spellEnd"/>
      <w:r w:rsidRPr="00EB6B3A">
        <w:rPr>
          <w:sz w:val="24"/>
          <w:szCs w:val="24"/>
        </w:rPr>
        <w:t xml:space="preserve"> </w:t>
      </w:r>
      <w:proofErr w:type="spellStart"/>
      <w:r w:rsidRPr="00EB6B3A">
        <w:rPr>
          <w:sz w:val="24"/>
          <w:szCs w:val="24"/>
        </w:rPr>
        <w:t>štete</w:t>
      </w:r>
      <w:proofErr w:type="spellEnd"/>
      <w:r w:rsidRPr="00EB6B3A">
        <w:rPr>
          <w:sz w:val="24"/>
          <w:szCs w:val="24"/>
        </w:rPr>
        <w:t xml:space="preserve"> </w:t>
      </w:r>
      <w:proofErr w:type="spellStart"/>
      <w:r w:rsidRPr="00EB6B3A">
        <w:rPr>
          <w:sz w:val="24"/>
          <w:szCs w:val="24"/>
        </w:rPr>
        <w:t>zbog</w:t>
      </w:r>
      <w:proofErr w:type="spellEnd"/>
      <w:r w:rsidRPr="00EB6B3A">
        <w:rPr>
          <w:sz w:val="24"/>
          <w:szCs w:val="24"/>
        </w:rPr>
        <w:t xml:space="preserve"> </w:t>
      </w:r>
      <w:proofErr w:type="spellStart"/>
      <w:r w:rsidRPr="00EB6B3A">
        <w:rPr>
          <w:sz w:val="24"/>
          <w:szCs w:val="24"/>
        </w:rPr>
        <w:t>podnošenja</w:t>
      </w:r>
      <w:proofErr w:type="spellEnd"/>
      <w:r w:rsidRPr="00EB6B3A">
        <w:rPr>
          <w:sz w:val="24"/>
          <w:szCs w:val="24"/>
        </w:rPr>
        <w:t xml:space="preserve"> </w:t>
      </w:r>
      <w:proofErr w:type="spellStart"/>
      <w:r w:rsidRPr="00EB6B3A">
        <w:rPr>
          <w:sz w:val="24"/>
          <w:szCs w:val="24"/>
        </w:rPr>
        <w:t>prijave</w:t>
      </w:r>
      <w:proofErr w:type="spellEnd"/>
      <w:r w:rsidRPr="00EB6B3A">
        <w:rPr>
          <w:sz w:val="24"/>
          <w:szCs w:val="24"/>
        </w:rPr>
        <w:t xml:space="preserve">, </w:t>
      </w:r>
      <w:proofErr w:type="spellStart"/>
      <w:r w:rsidRPr="00EB6B3A">
        <w:rPr>
          <w:sz w:val="24"/>
          <w:szCs w:val="24"/>
        </w:rPr>
        <w:t>kao</w:t>
      </w:r>
      <w:proofErr w:type="spellEnd"/>
      <w:r w:rsidRPr="00EB6B3A">
        <w:rPr>
          <w:sz w:val="24"/>
          <w:szCs w:val="24"/>
        </w:rPr>
        <w:t xml:space="preserve"> </w:t>
      </w:r>
      <w:proofErr w:type="spellStart"/>
      <w:r w:rsidRPr="00EB6B3A">
        <w:rPr>
          <w:sz w:val="24"/>
          <w:szCs w:val="24"/>
        </w:rPr>
        <w:t>i</w:t>
      </w:r>
      <w:proofErr w:type="spellEnd"/>
      <w:r w:rsidRPr="00EB6B3A">
        <w:rPr>
          <w:sz w:val="24"/>
          <w:szCs w:val="24"/>
        </w:rPr>
        <w:t xml:space="preserve"> </w:t>
      </w:r>
      <w:proofErr w:type="spellStart"/>
      <w:r w:rsidRPr="00EB6B3A">
        <w:rPr>
          <w:sz w:val="24"/>
          <w:szCs w:val="24"/>
        </w:rPr>
        <w:t>na</w:t>
      </w:r>
      <w:proofErr w:type="spellEnd"/>
      <w:r w:rsidRPr="00EB6B3A">
        <w:rPr>
          <w:sz w:val="24"/>
          <w:szCs w:val="24"/>
        </w:rPr>
        <w:t xml:space="preserve"> </w:t>
      </w:r>
      <w:proofErr w:type="spellStart"/>
      <w:r w:rsidRPr="00EB6B3A">
        <w:rPr>
          <w:sz w:val="24"/>
          <w:szCs w:val="24"/>
        </w:rPr>
        <w:t>nagradu</w:t>
      </w:r>
      <w:proofErr w:type="spellEnd"/>
      <w:r w:rsidRPr="00EB6B3A">
        <w:rPr>
          <w:sz w:val="24"/>
          <w:szCs w:val="24"/>
        </w:rPr>
        <w:t xml:space="preserve"> </w:t>
      </w:r>
      <w:proofErr w:type="spellStart"/>
      <w:r w:rsidRPr="00EB6B3A">
        <w:rPr>
          <w:sz w:val="24"/>
          <w:szCs w:val="24"/>
        </w:rPr>
        <w:t>ukoliko</w:t>
      </w:r>
      <w:proofErr w:type="spellEnd"/>
      <w:r w:rsidRPr="00EB6B3A">
        <w:rPr>
          <w:sz w:val="24"/>
          <w:szCs w:val="24"/>
        </w:rPr>
        <w:t xml:space="preserve"> je </w:t>
      </w:r>
      <w:proofErr w:type="spellStart"/>
      <w:r w:rsidRPr="00EB6B3A">
        <w:rPr>
          <w:sz w:val="24"/>
          <w:szCs w:val="24"/>
        </w:rPr>
        <w:t>doprinio</w:t>
      </w:r>
      <w:proofErr w:type="spellEnd"/>
      <w:r w:rsidRPr="00EB6B3A">
        <w:rPr>
          <w:sz w:val="24"/>
          <w:szCs w:val="24"/>
        </w:rPr>
        <w:t xml:space="preserve"> </w:t>
      </w:r>
      <w:proofErr w:type="spellStart"/>
      <w:r w:rsidRPr="00EB6B3A">
        <w:rPr>
          <w:sz w:val="24"/>
          <w:szCs w:val="24"/>
        </w:rPr>
        <w:t>spr</w:t>
      </w:r>
      <w:r w:rsidR="00E11360">
        <w:rPr>
          <w:sz w:val="24"/>
          <w:szCs w:val="24"/>
        </w:rPr>
        <w:t>j</w:t>
      </w:r>
      <w:r w:rsidRPr="00EB6B3A">
        <w:rPr>
          <w:sz w:val="24"/>
          <w:szCs w:val="24"/>
        </w:rPr>
        <w:t>ečavanju</w:t>
      </w:r>
      <w:proofErr w:type="spellEnd"/>
      <w:r w:rsidRPr="00EB6B3A">
        <w:rPr>
          <w:sz w:val="24"/>
          <w:szCs w:val="24"/>
        </w:rPr>
        <w:t xml:space="preserve"> </w:t>
      </w:r>
      <w:proofErr w:type="spellStart"/>
      <w:r w:rsidRPr="00EB6B3A">
        <w:rPr>
          <w:sz w:val="24"/>
          <w:szCs w:val="24"/>
        </w:rPr>
        <w:t>ugrožavanja</w:t>
      </w:r>
      <w:proofErr w:type="spellEnd"/>
      <w:r w:rsidRPr="00EB6B3A">
        <w:rPr>
          <w:sz w:val="24"/>
          <w:szCs w:val="24"/>
        </w:rPr>
        <w:t xml:space="preserve"> </w:t>
      </w:r>
      <w:proofErr w:type="spellStart"/>
      <w:r w:rsidRPr="00EB6B3A">
        <w:rPr>
          <w:sz w:val="24"/>
          <w:szCs w:val="24"/>
        </w:rPr>
        <w:t>javnog</w:t>
      </w:r>
      <w:proofErr w:type="spellEnd"/>
      <w:r w:rsidRPr="00EB6B3A">
        <w:rPr>
          <w:sz w:val="24"/>
          <w:szCs w:val="24"/>
        </w:rPr>
        <w:t xml:space="preserve"> </w:t>
      </w:r>
      <w:proofErr w:type="spellStart"/>
      <w:r w:rsidRPr="00EB6B3A">
        <w:rPr>
          <w:sz w:val="24"/>
          <w:szCs w:val="24"/>
        </w:rPr>
        <w:t>interesa</w:t>
      </w:r>
      <w:proofErr w:type="spellEnd"/>
      <w:r w:rsidRPr="00EB6B3A">
        <w:rPr>
          <w:sz w:val="24"/>
          <w:szCs w:val="24"/>
        </w:rPr>
        <w:t xml:space="preserve"> </w:t>
      </w:r>
      <w:proofErr w:type="spellStart"/>
      <w:r w:rsidRPr="00EB6B3A">
        <w:rPr>
          <w:sz w:val="24"/>
          <w:szCs w:val="24"/>
        </w:rPr>
        <w:t>koje</w:t>
      </w:r>
      <w:proofErr w:type="spellEnd"/>
      <w:r w:rsidRPr="00EB6B3A">
        <w:rPr>
          <w:sz w:val="24"/>
          <w:szCs w:val="24"/>
        </w:rPr>
        <w:t xml:space="preserve"> </w:t>
      </w:r>
      <w:proofErr w:type="spellStart"/>
      <w:r w:rsidRPr="00EB6B3A">
        <w:rPr>
          <w:sz w:val="24"/>
          <w:szCs w:val="24"/>
        </w:rPr>
        <w:t>upućuje</w:t>
      </w:r>
      <w:proofErr w:type="spellEnd"/>
      <w:r w:rsidRPr="00EB6B3A">
        <w:rPr>
          <w:sz w:val="24"/>
          <w:szCs w:val="24"/>
        </w:rPr>
        <w:t xml:space="preserve"> </w:t>
      </w:r>
      <w:proofErr w:type="spellStart"/>
      <w:r w:rsidRPr="00EB6B3A">
        <w:rPr>
          <w:sz w:val="24"/>
          <w:szCs w:val="24"/>
        </w:rPr>
        <w:t>na</w:t>
      </w:r>
      <w:proofErr w:type="spellEnd"/>
      <w:r w:rsidRPr="00EB6B3A">
        <w:rPr>
          <w:sz w:val="24"/>
          <w:szCs w:val="24"/>
        </w:rPr>
        <w:t xml:space="preserve"> </w:t>
      </w:r>
      <w:proofErr w:type="spellStart"/>
      <w:r w:rsidRPr="00EB6B3A">
        <w:rPr>
          <w:sz w:val="24"/>
          <w:szCs w:val="24"/>
        </w:rPr>
        <w:t>postojanje</w:t>
      </w:r>
      <w:proofErr w:type="spellEnd"/>
      <w:r w:rsidRPr="00EB6B3A">
        <w:rPr>
          <w:sz w:val="24"/>
          <w:szCs w:val="24"/>
        </w:rPr>
        <w:t xml:space="preserve"> </w:t>
      </w:r>
      <w:proofErr w:type="spellStart"/>
      <w:r w:rsidRPr="00EB6B3A">
        <w:rPr>
          <w:sz w:val="24"/>
          <w:szCs w:val="24"/>
        </w:rPr>
        <w:t>korupcije</w:t>
      </w:r>
      <w:proofErr w:type="spellEnd"/>
      <w:r w:rsidRPr="00EB6B3A">
        <w:rPr>
          <w:sz w:val="24"/>
          <w:szCs w:val="24"/>
        </w:rPr>
        <w:t xml:space="preserve">. </w:t>
      </w:r>
      <w:proofErr w:type="spellStart"/>
      <w:r w:rsidRPr="00EB6B3A">
        <w:rPr>
          <w:sz w:val="24"/>
          <w:szCs w:val="24"/>
        </w:rPr>
        <w:t>Zakon</w:t>
      </w:r>
      <w:proofErr w:type="spellEnd"/>
      <w:r w:rsidRPr="00EB6B3A">
        <w:rPr>
          <w:sz w:val="24"/>
          <w:szCs w:val="24"/>
        </w:rPr>
        <w:t xml:space="preserve"> o </w:t>
      </w:r>
      <w:proofErr w:type="spellStart"/>
      <w:r w:rsidRPr="00EB6B3A">
        <w:rPr>
          <w:sz w:val="24"/>
          <w:szCs w:val="24"/>
        </w:rPr>
        <w:t>sprečavanju</w:t>
      </w:r>
      <w:proofErr w:type="spellEnd"/>
      <w:r w:rsidRPr="00EB6B3A">
        <w:rPr>
          <w:sz w:val="24"/>
          <w:szCs w:val="24"/>
        </w:rPr>
        <w:t xml:space="preserve"> </w:t>
      </w:r>
      <w:proofErr w:type="spellStart"/>
      <w:r w:rsidRPr="00EB6B3A">
        <w:rPr>
          <w:sz w:val="24"/>
          <w:szCs w:val="24"/>
        </w:rPr>
        <w:t>korupcije</w:t>
      </w:r>
      <w:proofErr w:type="spellEnd"/>
      <w:r w:rsidRPr="00EB6B3A">
        <w:rPr>
          <w:sz w:val="24"/>
          <w:szCs w:val="24"/>
        </w:rPr>
        <w:t xml:space="preserve"> </w:t>
      </w:r>
      <w:proofErr w:type="spellStart"/>
      <w:r w:rsidRPr="00EB6B3A">
        <w:rPr>
          <w:sz w:val="24"/>
          <w:szCs w:val="24"/>
        </w:rPr>
        <w:t>uređuje</w:t>
      </w:r>
      <w:proofErr w:type="spellEnd"/>
      <w:r w:rsidRPr="00EB6B3A">
        <w:rPr>
          <w:sz w:val="24"/>
          <w:szCs w:val="24"/>
        </w:rPr>
        <w:t xml:space="preserve"> </w:t>
      </w:r>
      <w:proofErr w:type="spellStart"/>
      <w:r w:rsidRPr="00EB6B3A">
        <w:rPr>
          <w:sz w:val="24"/>
          <w:szCs w:val="24"/>
        </w:rPr>
        <w:t>i</w:t>
      </w:r>
      <w:proofErr w:type="spellEnd"/>
      <w:r w:rsidRPr="00EB6B3A">
        <w:rPr>
          <w:sz w:val="24"/>
          <w:szCs w:val="24"/>
        </w:rPr>
        <w:t xml:space="preserve"> </w:t>
      </w:r>
      <w:proofErr w:type="spellStart"/>
      <w:r w:rsidRPr="00EB6B3A">
        <w:rPr>
          <w:sz w:val="24"/>
          <w:szCs w:val="24"/>
        </w:rPr>
        <w:t>postupak</w:t>
      </w:r>
      <w:proofErr w:type="spellEnd"/>
      <w:r w:rsidRPr="00EB6B3A">
        <w:rPr>
          <w:sz w:val="24"/>
          <w:szCs w:val="24"/>
        </w:rPr>
        <w:t xml:space="preserve"> </w:t>
      </w:r>
      <w:proofErr w:type="spellStart"/>
      <w:r w:rsidRPr="00EB6B3A">
        <w:rPr>
          <w:sz w:val="24"/>
          <w:szCs w:val="24"/>
        </w:rPr>
        <w:t>podnošenja</w:t>
      </w:r>
      <w:proofErr w:type="spellEnd"/>
      <w:r w:rsidRPr="00EB6B3A">
        <w:rPr>
          <w:sz w:val="24"/>
          <w:szCs w:val="24"/>
        </w:rPr>
        <w:t xml:space="preserve"> </w:t>
      </w:r>
      <w:proofErr w:type="spellStart"/>
      <w:r w:rsidRPr="00EB6B3A">
        <w:rPr>
          <w:sz w:val="24"/>
          <w:szCs w:val="24"/>
        </w:rPr>
        <w:t>prijave</w:t>
      </w:r>
      <w:proofErr w:type="spellEnd"/>
      <w:r w:rsidRPr="00EB6B3A">
        <w:rPr>
          <w:sz w:val="24"/>
          <w:szCs w:val="24"/>
        </w:rPr>
        <w:t xml:space="preserve"> </w:t>
      </w:r>
      <w:proofErr w:type="spellStart"/>
      <w:r w:rsidRPr="00EB6B3A">
        <w:rPr>
          <w:sz w:val="24"/>
          <w:szCs w:val="24"/>
        </w:rPr>
        <w:t>zviždača</w:t>
      </w:r>
      <w:proofErr w:type="spellEnd"/>
      <w:r w:rsidRPr="00EB6B3A">
        <w:rPr>
          <w:sz w:val="24"/>
          <w:szCs w:val="24"/>
        </w:rPr>
        <w:t xml:space="preserve">, </w:t>
      </w:r>
      <w:proofErr w:type="spellStart"/>
      <w:r w:rsidRPr="00EB6B3A">
        <w:rPr>
          <w:sz w:val="24"/>
          <w:szCs w:val="24"/>
        </w:rPr>
        <w:t>način</w:t>
      </w:r>
      <w:proofErr w:type="spellEnd"/>
      <w:r w:rsidRPr="00EB6B3A">
        <w:rPr>
          <w:sz w:val="24"/>
          <w:szCs w:val="24"/>
        </w:rPr>
        <w:t xml:space="preserve"> </w:t>
      </w:r>
      <w:proofErr w:type="spellStart"/>
      <w:r w:rsidRPr="00EB6B3A">
        <w:rPr>
          <w:sz w:val="24"/>
          <w:szCs w:val="24"/>
        </w:rPr>
        <w:t>rješavanja</w:t>
      </w:r>
      <w:proofErr w:type="spellEnd"/>
      <w:r w:rsidRPr="00EB6B3A">
        <w:rPr>
          <w:sz w:val="24"/>
          <w:szCs w:val="24"/>
        </w:rPr>
        <w:t xml:space="preserve"> po </w:t>
      </w:r>
      <w:proofErr w:type="spellStart"/>
      <w:r w:rsidRPr="00EB6B3A">
        <w:rPr>
          <w:sz w:val="24"/>
          <w:szCs w:val="24"/>
        </w:rPr>
        <w:t>istoj</w:t>
      </w:r>
      <w:proofErr w:type="spellEnd"/>
      <w:r w:rsidRPr="00EB6B3A">
        <w:rPr>
          <w:sz w:val="24"/>
          <w:szCs w:val="24"/>
        </w:rPr>
        <w:t xml:space="preserve"> </w:t>
      </w:r>
      <w:proofErr w:type="spellStart"/>
      <w:r w:rsidRPr="00EB6B3A">
        <w:rPr>
          <w:sz w:val="24"/>
          <w:szCs w:val="24"/>
        </w:rPr>
        <w:t>kao</w:t>
      </w:r>
      <w:proofErr w:type="spellEnd"/>
      <w:r w:rsidRPr="00EB6B3A">
        <w:rPr>
          <w:sz w:val="24"/>
          <w:szCs w:val="24"/>
        </w:rPr>
        <w:t xml:space="preserve"> </w:t>
      </w:r>
      <w:proofErr w:type="spellStart"/>
      <w:r w:rsidRPr="00EB6B3A">
        <w:rPr>
          <w:sz w:val="24"/>
          <w:szCs w:val="24"/>
        </w:rPr>
        <w:t>i</w:t>
      </w:r>
      <w:proofErr w:type="spellEnd"/>
      <w:r w:rsidRPr="00EB6B3A">
        <w:rPr>
          <w:sz w:val="24"/>
          <w:szCs w:val="24"/>
        </w:rPr>
        <w:t xml:space="preserve"> </w:t>
      </w:r>
      <w:proofErr w:type="spellStart"/>
      <w:r w:rsidRPr="00EB6B3A">
        <w:rPr>
          <w:sz w:val="24"/>
          <w:szCs w:val="24"/>
        </w:rPr>
        <w:t>postupak</w:t>
      </w:r>
      <w:proofErr w:type="spellEnd"/>
      <w:r w:rsidRPr="00EB6B3A">
        <w:rPr>
          <w:sz w:val="24"/>
          <w:szCs w:val="24"/>
        </w:rPr>
        <w:t xml:space="preserve"> po </w:t>
      </w:r>
      <w:proofErr w:type="spellStart"/>
      <w:r w:rsidRPr="00EB6B3A">
        <w:rPr>
          <w:sz w:val="24"/>
          <w:szCs w:val="24"/>
        </w:rPr>
        <w:t>zahtjevu</w:t>
      </w:r>
      <w:proofErr w:type="spellEnd"/>
      <w:r w:rsidRPr="00EB6B3A">
        <w:rPr>
          <w:sz w:val="24"/>
          <w:szCs w:val="24"/>
        </w:rPr>
        <w:t xml:space="preserve"> za </w:t>
      </w:r>
      <w:proofErr w:type="spellStart"/>
      <w:r w:rsidRPr="00EB6B3A">
        <w:rPr>
          <w:sz w:val="24"/>
          <w:szCs w:val="24"/>
        </w:rPr>
        <w:t>zaštitu</w:t>
      </w:r>
      <w:proofErr w:type="spellEnd"/>
      <w:r w:rsidRPr="00EB6B3A">
        <w:rPr>
          <w:sz w:val="24"/>
          <w:szCs w:val="24"/>
        </w:rPr>
        <w:t xml:space="preserve"> </w:t>
      </w:r>
      <w:proofErr w:type="spellStart"/>
      <w:r w:rsidRPr="00EB6B3A">
        <w:rPr>
          <w:sz w:val="24"/>
          <w:szCs w:val="24"/>
        </w:rPr>
        <w:t>zviždača</w:t>
      </w:r>
      <w:proofErr w:type="spellEnd"/>
      <w:r w:rsidRPr="00EB6B3A">
        <w:rPr>
          <w:sz w:val="24"/>
          <w:szCs w:val="24"/>
        </w:rPr>
        <w:t xml:space="preserve">. U </w:t>
      </w:r>
      <w:proofErr w:type="spellStart"/>
      <w:r w:rsidRPr="00EB6B3A">
        <w:rPr>
          <w:sz w:val="24"/>
          <w:szCs w:val="24"/>
        </w:rPr>
        <w:t>vezi</w:t>
      </w:r>
      <w:proofErr w:type="spellEnd"/>
      <w:r w:rsidRPr="00EB6B3A">
        <w:rPr>
          <w:sz w:val="24"/>
          <w:szCs w:val="24"/>
        </w:rPr>
        <w:t xml:space="preserve"> </w:t>
      </w:r>
      <w:proofErr w:type="spellStart"/>
      <w:r w:rsidRPr="00EB6B3A">
        <w:rPr>
          <w:sz w:val="24"/>
          <w:szCs w:val="24"/>
        </w:rPr>
        <w:t>sa</w:t>
      </w:r>
      <w:proofErr w:type="spellEnd"/>
      <w:r w:rsidRPr="00EB6B3A">
        <w:rPr>
          <w:sz w:val="24"/>
          <w:szCs w:val="24"/>
        </w:rPr>
        <w:t xml:space="preserve"> </w:t>
      </w:r>
      <w:proofErr w:type="spellStart"/>
      <w:r w:rsidRPr="00EB6B3A">
        <w:rPr>
          <w:sz w:val="24"/>
          <w:szCs w:val="24"/>
        </w:rPr>
        <w:t>zaštitom</w:t>
      </w:r>
      <w:proofErr w:type="spellEnd"/>
      <w:r w:rsidRPr="00EB6B3A">
        <w:rPr>
          <w:sz w:val="24"/>
          <w:szCs w:val="24"/>
        </w:rPr>
        <w:t xml:space="preserve"> </w:t>
      </w:r>
      <w:proofErr w:type="spellStart"/>
      <w:r w:rsidRPr="00EB6B3A">
        <w:rPr>
          <w:sz w:val="24"/>
          <w:szCs w:val="24"/>
        </w:rPr>
        <w:t>od</w:t>
      </w:r>
      <w:proofErr w:type="spellEnd"/>
      <w:r w:rsidRPr="00EB6B3A">
        <w:rPr>
          <w:sz w:val="24"/>
          <w:szCs w:val="24"/>
        </w:rPr>
        <w:t xml:space="preserve"> </w:t>
      </w:r>
      <w:proofErr w:type="spellStart"/>
      <w:r w:rsidRPr="00EB6B3A">
        <w:rPr>
          <w:sz w:val="24"/>
          <w:szCs w:val="24"/>
        </w:rPr>
        <w:t>otkaza</w:t>
      </w:r>
      <w:proofErr w:type="spellEnd"/>
      <w:r w:rsidRPr="00EB6B3A">
        <w:rPr>
          <w:sz w:val="24"/>
          <w:szCs w:val="24"/>
        </w:rPr>
        <w:t xml:space="preserve"> u </w:t>
      </w:r>
      <w:proofErr w:type="spellStart"/>
      <w:r w:rsidRPr="00EB6B3A">
        <w:rPr>
          <w:sz w:val="24"/>
          <w:szCs w:val="24"/>
        </w:rPr>
        <w:t>ovom</w:t>
      </w:r>
      <w:proofErr w:type="spellEnd"/>
      <w:r w:rsidRPr="00EB6B3A">
        <w:rPr>
          <w:sz w:val="24"/>
          <w:szCs w:val="24"/>
        </w:rPr>
        <w:t xml:space="preserve"> </w:t>
      </w:r>
      <w:proofErr w:type="spellStart"/>
      <w:r w:rsidRPr="00EB6B3A">
        <w:rPr>
          <w:sz w:val="24"/>
          <w:szCs w:val="24"/>
        </w:rPr>
        <w:t>slučaju</w:t>
      </w:r>
      <w:proofErr w:type="spellEnd"/>
      <w:r w:rsidRPr="00EB6B3A">
        <w:rPr>
          <w:sz w:val="24"/>
          <w:szCs w:val="24"/>
        </w:rPr>
        <w:t xml:space="preserve">, </w:t>
      </w:r>
      <w:proofErr w:type="spellStart"/>
      <w:r w:rsidRPr="00EB6B3A">
        <w:rPr>
          <w:sz w:val="24"/>
          <w:szCs w:val="24"/>
        </w:rPr>
        <w:t>treba</w:t>
      </w:r>
      <w:proofErr w:type="spellEnd"/>
      <w:r w:rsidRPr="00EB6B3A">
        <w:rPr>
          <w:sz w:val="24"/>
          <w:szCs w:val="24"/>
        </w:rPr>
        <w:t xml:space="preserve"> </w:t>
      </w:r>
      <w:proofErr w:type="spellStart"/>
      <w:r w:rsidRPr="00EB6B3A">
        <w:rPr>
          <w:sz w:val="24"/>
          <w:szCs w:val="24"/>
        </w:rPr>
        <w:t>napomenuti</w:t>
      </w:r>
      <w:proofErr w:type="spellEnd"/>
      <w:r w:rsidRPr="00EB6B3A">
        <w:rPr>
          <w:sz w:val="24"/>
          <w:szCs w:val="24"/>
        </w:rPr>
        <w:t xml:space="preserve"> da </w:t>
      </w:r>
      <w:proofErr w:type="spellStart"/>
      <w:r w:rsidRPr="00EB6B3A">
        <w:rPr>
          <w:sz w:val="24"/>
          <w:szCs w:val="24"/>
        </w:rPr>
        <w:t>i</w:t>
      </w:r>
      <w:proofErr w:type="spellEnd"/>
      <w:r w:rsidRPr="00EB6B3A">
        <w:rPr>
          <w:sz w:val="24"/>
          <w:szCs w:val="24"/>
        </w:rPr>
        <w:t xml:space="preserve"> </w:t>
      </w:r>
      <w:proofErr w:type="spellStart"/>
      <w:r w:rsidRPr="00EB6B3A">
        <w:rPr>
          <w:sz w:val="24"/>
          <w:szCs w:val="24"/>
        </w:rPr>
        <w:t>Krivični</w:t>
      </w:r>
      <w:proofErr w:type="spellEnd"/>
      <w:r w:rsidRPr="00EB6B3A">
        <w:rPr>
          <w:sz w:val="24"/>
          <w:szCs w:val="24"/>
        </w:rPr>
        <w:t xml:space="preserve"> </w:t>
      </w:r>
      <w:proofErr w:type="spellStart"/>
      <w:r w:rsidRPr="00EB6B3A">
        <w:rPr>
          <w:sz w:val="24"/>
          <w:szCs w:val="24"/>
        </w:rPr>
        <w:t>zakonik</w:t>
      </w:r>
      <w:proofErr w:type="spellEnd"/>
      <w:r w:rsidRPr="00EB6B3A">
        <w:rPr>
          <w:sz w:val="24"/>
          <w:szCs w:val="24"/>
        </w:rPr>
        <w:t xml:space="preserve"> u </w:t>
      </w:r>
      <w:proofErr w:type="spellStart"/>
      <w:r w:rsidRPr="00EB6B3A">
        <w:rPr>
          <w:sz w:val="24"/>
          <w:szCs w:val="24"/>
        </w:rPr>
        <w:t>članu</w:t>
      </w:r>
      <w:proofErr w:type="spellEnd"/>
      <w:r w:rsidRPr="00EB6B3A">
        <w:rPr>
          <w:sz w:val="24"/>
          <w:szCs w:val="24"/>
        </w:rPr>
        <w:t xml:space="preserve"> 224, </w:t>
      </w:r>
      <w:proofErr w:type="spellStart"/>
      <w:r w:rsidRPr="00EB6B3A">
        <w:rPr>
          <w:sz w:val="24"/>
          <w:szCs w:val="24"/>
        </w:rPr>
        <w:t>definiše</w:t>
      </w:r>
      <w:proofErr w:type="spellEnd"/>
      <w:r w:rsidRPr="00EB6B3A">
        <w:rPr>
          <w:sz w:val="24"/>
          <w:szCs w:val="24"/>
        </w:rPr>
        <w:t xml:space="preserve"> </w:t>
      </w:r>
      <w:proofErr w:type="spellStart"/>
      <w:r w:rsidRPr="00EB6B3A">
        <w:rPr>
          <w:sz w:val="24"/>
          <w:szCs w:val="24"/>
        </w:rPr>
        <w:t>krivično</w:t>
      </w:r>
      <w:proofErr w:type="spellEnd"/>
      <w:r w:rsidRPr="00EB6B3A">
        <w:rPr>
          <w:sz w:val="24"/>
          <w:szCs w:val="24"/>
        </w:rPr>
        <w:t xml:space="preserve"> </w:t>
      </w:r>
      <w:proofErr w:type="spellStart"/>
      <w:r w:rsidRPr="00EB6B3A">
        <w:rPr>
          <w:sz w:val="24"/>
          <w:szCs w:val="24"/>
        </w:rPr>
        <w:t>djelo</w:t>
      </w:r>
      <w:proofErr w:type="spellEnd"/>
      <w:r w:rsidRPr="00EB6B3A">
        <w:rPr>
          <w:sz w:val="24"/>
          <w:szCs w:val="24"/>
        </w:rPr>
        <w:t xml:space="preserve">: </w:t>
      </w:r>
      <w:proofErr w:type="spellStart"/>
      <w:r w:rsidRPr="00EB6B3A">
        <w:rPr>
          <w:sz w:val="24"/>
          <w:szCs w:val="24"/>
        </w:rPr>
        <w:t>povreda</w:t>
      </w:r>
      <w:proofErr w:type="spellEnd"/>
      <w:r w:rsidRPr="00EB6B3A">
        <w:rPr>
          <w:sz w:val="24"/>
          <w:szCs w:val="24"/>
        </w:rPr>
        <w:t xml:space="preserve"> </w:t>
      </w:r>
      <w:proofErr w:type="spellStart"/>
      <w:r w:rsidRPr="00EB6B3A">
        <w:rPr>
          <w:sz w:val="24"/>
          <w:szCs w:val="24"/>
        </w:rPr>
        <w:t>prava</w:t>
      </w:r>
      <w:proofErr w:type="spellEnd"/>
      <w:r w:rsidRPr="00EB6B3A">
        <w:rPr>
          <w:sz w:val="24"/>
          <w:szCs w:val="24"/>
        </w:rPr>
        <w:t xml:space="preserve"> </w:t>
      </w:r>
      <w:proofErr w:type="spellStart"/>
      <w:r w:rsidRPr="00EB6B3A">
        <w:rPr>
          <w:sz w:val="24"/>
          <w:szCs w:val="24"/>
        </w:rPr>
        <w:t>iz</w:t>
      </w:r>
      <w:proofErr w:type="spellEnd"/>
      <w:r w:rsidRPr="00EB6B3A">
        <w:rPr>
          <w:sz w:val="24"/>
          <w:szCs w:val="24"/>
        </w:rPr>
        <w:t xml:space="preserve"> </w:t>
      </w:r>
      <w:proofErr w:type="spellStart"/>
      <w:r w:rsidRPr="00EB6B3A">
        <w:rPr>
          <w:sz w:val="24"/>
          <w:szCs w:val="24"/>
        </w:rPr>
        <w:t>rada</w:t>
      </w:r>
      <w:proofErr w:type="spellEnd"/>
      <w:r w:rsidRPr="00EB6B3A">
        <w:rPr>
          <w:sz w:val="24"/>
          <w:szCs w:val="24"/>
        </w:rPr>
        <w:t xml:space="preserve">, pa se u </w:t>
      </w:r>
      <w:proofErr w:type="spellStart"/>
      <w:r w:rsidRPr="00EB6B3A">
        <w:rPr>
          <w:sz w:val="24"/>
          <w:szCs w:val="24"/>
        </w:rPr>
        <w:t>stavu</w:t>
      </w:r>
      <w:proofErr w:type="spellEnd"/>
      <w:r w:rsidRPr="00EB6B3A">
        <w:rPr>
          <w:sz w:val="24"/>
          <w:szCs w:val="24"/>
        </w:rPr>
        <w:t xml:space="preserve"> 2 </w:t>
      </w:r>
      <w:proofErr w:type="spellStart"/>
      <w:r w:rsidRPr="00EB6B3A">
        <w:rPr>
          <w:sz w:val="24"/>
          <w:szCs w:val="24"/>
        </w:rPr>
        <w:t>navodi</w:t>
      </w:r>
      <w:proofErr w:type="spellEnd"/>
      <w:r w:rsidRPr="00EB6B3A">
        <w:rPr>
          <w:sz w:val="24"/>
          <w:szCs w:val="24"/>
        </w:rPr>
        <w:t xml:space="preserve">: </w:t>
      </w:r>
      <w:r w:rsidRPr="00EB6B3A">
        <w:rPr>
          <w:rFonts w:eastAsia="Calibri"/>
          <w:noProof/>
          <w:color w:val="auto"/>
          <w:sz w:val="24"/>
          <w:szCs w:val="24"/>
          <w:lang w:val="sr-Latn-ME"/>
        </w:rPr>
        <w:t>„</w:t>
      </w:r>
      <w:r w:rsidRPr="00EB6B3A">
        <w:rPr>
          <w:sz w:val="24"/>
          <w:szCs w:val="24"/>
        </w:rPr>
        <w:t xml:space="preserve">Ko </w:t>
      </w:r>
      <w:proofErr w:type="spellStart"/>
      <w:r w:rsidRPr="00EB6B3A">
        <w:rPr>
          <w:sz w:val="24"/>
          <w:szCs w:val="24"/>
        </w:rPr>
        <w:t>otkaže</w:t>
      </w:r>
      <w:proofErr w:type="spellEnd"/>
      <w:r w:rsidRPr="00EB6B3A">
        <w:rPr>
          <w:sz w:val="24"/>
          <w:szCs w:val="24"/>
        </w:rPr>
        <w:t xml:space="preserve"> </w:t>
      </w:r>
      <w:proofErr w:type="spellStart"/>
      <w:r w:rsidRPr="00EB6B3A">
        <w:rPr>
          <w:sz w:val="24"/>
          <w:szCs w:val="24"/>
        </w:rPr>
        <w:t>ugovor</w:t>
      </w:r>
      <w:proofErr w:type="spellEnd"/>
      <w:r w:rsidRPr="00EB6B3A">
        <w:rPr>
          <w:sz w:val="24"/>
          <w:szCs w:val="24"/>
        </w:rPr>
        <w:t xml:space="preserve"> o </w:t>
      </w:r>
      <w:proofErr w:type="spellStart"/>
      <w:r w:rsidRPr="00EB6B3A">
        <w:rPr>
          <w:sz w:val="24"/>
          <w:szCs w:val="24"/>
        </w:rPr>
        <w:t>radu</w:t>
      </w:r>
      <w:proofErr w:type="spellEnd"/>
      <w:r w:rsidRPr="00EB6B3A">
        <w:rPr>
          <w:sz w:val="24"/>
          <w:szCs w:val="24"/>
        </w:rPr>
        <w:t xml:space="preserve"> </w:t>
      </w:r>
      <w:proofErr w:type="spellStart"/>
      <w:r w:rsidRPr="00EB6B3A">
        <w:rPr>
          <w:sz w:val="24"/>
          <w:szCs w:val="24"/>
        </w:rPr>
        <w:t>zapošljenom</w:t>
      </w:r>
      <w:proofErr w:type="spellEnd"/>
      <w:r w:rsidRPr="00EB6B3A">
        <w:rPr>
          <w:sz w:val="24"/>
          <w:szCs w:val="24"/>
        </w:rPr>
        <w:t xml:space="preserve"> </w:t>
      </w:r>
      <w:proofErr w:type="spellStart"/>
      <w:r w:rsidRPr="00EB6B3A">
        <w:rPr>
          <w:sz w:val="24"/>
          <w:szCs w:val="24"/>
        </w:rPr>
        <w:t>koji</w:t>
      </w:r>
      <w:proofErr w:type="spellEnd"/>
      <w:r w:rsidRPr="00EB6B3A">
        <w:rPr>
          <w:sz w:val="24"/>
          <w:szCs w:val="24"/>
        </w:rPr>
        <w:t xml:space="preserve"> je </w:t>
      </w:r>
      <w:proofErr w:type="spellStart"/>
      <w:r w:rsidRPr="00EB6B3A">
        <w:rPr>
          <w:sz w:val="24"/>
          <w:szCs w:val="24"/>
        </w:rPr>
        <w:t>zbog</w:t>
      </w:r>
      <w:proofErr w:type="spellEnd"/>
      <w:r w:rsidRPr="00EB6B3A">
        <w:rPr>
          <w:sz w:val="24"/>
          <w:szCs w:val="24"/>
        </w:rPr>
        <w:t xml:space="preserve"> </w:t>
      </w:r>
      <w:proofErr w:type="spellStart"/>
      <w:r w:rsidRPr="00EB6B3A">
        <w:rPr>
          <w:sz w:val="24"/>
          <w:szCs w:val="24"/>
        </w:rPr>
        <w:t>opravdane</w:t>
      </w:r>
      <w:proofErr w:type="spellEnd"/>
      <w:r w:rsidRPr="00EB6B3A">
        <w:rPr>
          <w:sz w:val="24"/>
          <w:szCs w:val="24"/>
        </w:rPr>
        <w:t xml:space="preserve"> </w:t>
      </w:r>
      <w:proofErr w:type="spellStart"/>
      <w:r w:rsidRPr="00EB6B3A">
        <w:rPr>
          <w:sz w:val="24"/>
          <w:szCs w:val="24"/>
        </w:rPr>
        <w:t>sumnje</w:t>
      </w:r>
      <w:proofErr w:type="spellEnd"/>
      <w:r w:rsidRPr="00EB6B3A">
        <w:rPr>
          <w:sz w:val="24"/>
          <w:szCs w:val="24"/>
        </w:rPr>
        <w:t xml:space="preserve"> da je </w:t>
      </w:r>
      <w:proofErr w:type="spellStart"/>
      <w:r w:rsidRPr="00EB6B3A">
        <w:rPr>
          <w:sz w:val="24"/>
          <w:szCs w:val="24"/>
        </w:rPr>
        <w:t>učinjeno</w:t>
      </w:r>
      <w:proofErr w:type="spellEnd"/>
      <w:r w:rsidRPr="00EB6B3A">
        <w:rPr>
          <w:sz w:val="24"/>
          <w:szCs w:val="24"/>
        </w:rPr>
        <w:t xml:space="preserve"> </w:t>
      </w:r>
      <w:proofErr w:type="spellStart"/>
      <w:r w:rsidRPr="00EB6B3A">
        <w:rPr>
          <w:sz w:val="24"/>
          <w:szCs w:val="24"/>
        </w:rPr>
        <w:t>krivično</w:t>
      </w:r>
      <w:proofErr w:type="spellEnd"/>
      <w:r w:rsidRPr="00EB6B3A">
        <w:rPr>
          <w:sz w:val="24"/>
          <w:szCs w:val="24"/>
        </w:rPr>
        <w:t xml:space="preserve"> </w:t>
      </w:r>
      <w:proofErr w:type="spellStart"/>
      <w:r w:rsidRPr="00EB6B3A">
        <w:rPr>
          <w:sz w:val="24"/>
          <w:szCs w:val="24"/>
        </w:rPr>
        <w:t>djelo</w:t>
      </w:r>
      <w:proofErr w:type="spellEnd"/>
      <w:r w:rsidRPr="00EB6B3A">
        <w:rPr>
          <w:sz w:val="24"/>
          <w:szCs w:val="24"/>
        </w:rPr>
        <w:t xml:space="preserve"> s </w:t>
      </w:r>
      <w:proofErr w:type="spellStart"/>
      <w:r w:rsidRPr="00EB6B3A">
        <w:rPr>
          <w:sz w:val="24"/>
          <w:szCs w:val="24"/>
        </w:rPr>
        <w:t>obilježjima</w:t>
      </w:r>
      <w:proofErr w:type="spellEnd"/>
      <w:r w:rsidRPr="00EB6B3A">
        <w:rPr>
          <w:sz w:val="24"/>
          <w:szCs w:val="24"/>
        </w:rPr>
        <w:t xml:space="preserve"> </w:t>
      </w:r>
      <w:proofErr w:type="spellStart"/>
      <w:r w:rsidRPr="00EB6B3A">
        <w:rPr>
          <w:sz w:val="24"/>
          <w:szCs w:val="24"/>
        </w:rPr>
        <w:t>korupcije</w:t>
      </w:r>
      <w:proofErr w:type="spellEnd"/>
      <w:r w:rsidRPr="00EB6B3A">
        <w:rPr>
          <w:sz w:val="24"/>
          <w:szCs w:val="24"/>
        </w:rPr>
        <w:t xml:space="preserve"> </w:t>
      </w:r>
      <w:proofErr w:type="spellStart"/>
      <w:r w:rsidRPr="00EB6B3A">
        <w:rPr>
          <w:sz w:val="24"/>
          <w:szCs w:val="24"/>
        </w:rPr>
        <w:t>podnio</w:t>
      </w:r>
      <w:proofErr w:type="spellEnd"/>
      <w:r w:rsidRPr="00EB6B3A">
        <w:rPr>
          <w:sz w:val="24"/>
          <w:szCs w:val="24"/>
        </w:rPr>
        <w:t xml:space="preserve"> </w:t>
      </w:r>
      <w:proofErr w:type="spellStart"/>
      <w:r w:rsidRPr="00EB6B3A">
        <w:rPr>
          <w:sz w:val="24"/>
          <w:szCs w:val="24"/>
        </w:rPr>
        <w:t>prijavu</w:t>
      </w:r>
      <w:proofErr w:type="spellEnd"/>
      <w:r w:rsidRPr="00EB6B3A">
        <w:rPr>
          <w:sz w:val="24"/>
          <w:szCs w:val="24"/>
        </w:rPr>
        <w:t xml:space="preserve"> </w:t>
      </w:r>
      <w:proofErr w:type="spellStart"/>
      <w:r w:rsidRPr="00EB6B3A">
        <w:rPr>
          <w:sz w:val="24"/>
          <w:szCs w:val="24"/>
        </w:rPr>
        <w:t>ili</w:t>
      </w:r>
      <w:proofErr w:type="spellEnd"/>
      <w:r w:rsidRPr="00EB6B3A">
        <w:rPr>
          <w:sz w:val="24"/>
          <w:szCs w:val="24"/>
        </w:rPr>
        <w:t xml:space="preserve"> se </w:t>
      </w:r>
      <w:proofErr w:type="spellStart"/>
      <w:r w:rsidRPr="00EB6B3A">
        <w:rPr>
          <w:sz w:val="24"/>
          <w:szCs w:val="24"/>
        </w:rPr>
        <w:t>obratio</w:t>
      </w:r>
      <w:proofErr w:type="spellEnd"/>
      <w:r w:rsidRPr="00EB6B3A">
        <w:rPr>
          <w:sz w:val="24"/>
          <w:szCs w:val="24"/>
        </w:rPr>
        <w:t xml:space="preserve"> </w:t>
      </w:r>
      <w:proofErr w:type="spellStart"/>
      <w:r w:rsidRPr="00EB6B3A">
        <w:rPr>
          <w:sz w:val="24"/>
          <w:szCs w:val="24"/>
        </w:rPr>
        <w:t>nadležnim</w:t>
      </w:r>
      <w:proofErr w:type="spellEnd"/>
      <w:r w:rsidRPr="00EB6B3A">
        <w:rPr>
          <w:sz w:val="24"/>
          <w:szCs w:val="24"/>
        </w:rPr>
        <w:t xml:space="preserve"> </w:t>
      </w:r>
      <w:proofErr w:type="spellStart"/>
      <w:r w:rsidRPr="00EB6B3A">
        <w:rPr>
          <w:sz w:val="24"/>
          <w:szCs w:val="24"/>
        </w:rPr>
        <w:t>licima</w:t>
      </w:r>
      <w:proofErr w:type="spellEnd"/>
      <w:r w:rsidRPr="00EB6B3A">
        <w:rPr>
          <w:sz w:val="24"/>
          <w:szCs w:val="24"/>
        </w:rPr>
        <w:t xml:space="preserve"> </w:t>
      </w:r>
      <w:proofErr w:type="spellStart"/>
      <w:r w:rsidRPr="00EB6B3A">
        <w:rPr>
          <w:sz w:val="24"/>
          <w:szCs w:val="24"/>
        </w:rPr>
        <w:t>ili</w:t>
      </w:r>
      <w:proofErr w:type="spellEnd"/>
      <w:r w:rsidRPr="00EB6B3A">
        <w:rPr>
          <w:sz w:val="24"/>
          <w:szCs w:val="24"/>
        </w:rPr>
        <w:t xml:space="preserve"> </w:t>
      </w:r>
      <w:proofErr w:type="spellStart"/>
      <w:r w:rsidRPr="00EB6B3A">
        <w:rPr>
          <w:sz w:val="24"/>
          <w:szCs w:val="24"/>
        </w:rPr>
        <w:t>organima</w:t>
      </w:r>
      <w:proofErr w:type="spellEnd"/>
      <w:r w:rsidRPr="00EB6B3A">
        <w:rPr>
          <w:sz w:val="24"/>
          <w:szCs w:val="24"/>
        </w:rPr>
        <w:t xml:space="preserve">, </w:t>
      </w:r>
      <w:proofErr w:type="spellStart"/>
      <w:r w:rsidRPr="00EB6B3A">
        <w:rPr>
          <w:sz w:val="24"/>
          <w:szCs w:val="24"/>
        </w:rPr>
        <w:t>kazniće</w:t>
      </w:r>
      <w:proofErr w:type="spellEnd"/>
      <w:r w:rsidRPr="00EB6B3A">
        <w:rPr>
          <w:sz w:val="24"/>
          <w:szCs w:val="24"/>
        </w:rPr>
        <w:t xml:space="preserve"> se </w:t>
      </w:r>
      <w:proofErr w:type="spellStart"/>
      <w:r w:rsidRPr="00EB6B3A">
        <w:rPr>
          <w:sz w:val="24"/>
          <w:szCs w:val="24"/>
        </w:rPr>
        <w:t>zatvorom</w:t>
      </w:r>
      <w:proofErr w:type="spellEnd"/>
      <w:r w:rsidRPr="00EB6B3A">
        <w:rPr>
          <w:sz w:val="24"/>
          <w:szCs w:val="24"/>
        </w:rPr>
        <w:t xml:space="preserve"> do tri </w:t>
      </w:r>
      <w:proofErr w:type="spellStart"/>
      <w:r w:rsidRPr="00EB6B3A">
        <w:rPr>
          <w:sz w:val="24"/>
          <w:szCs w:val="24"/>
        </w:rPr>
        <w:t>godine</w:t>
      </w:r>
      <w:proofErr w:type="spellEnd"/>
      <w:r w:rsidRPr="00EB6B3A">
        <w:rPr>
          <w:rFonts w:eastAsia="Calibri"/>
          <w:noProof/>
          <w:color w:val="auto"/>
          <w:sz w:val="24"/>
          <w:szCs w:val="24"/>
          <w:lang w:val="sr-Latn-ME"/>
        </w:rPr>
        <w:t>“.</w:t>
      </w:r>
    </w:p>
    <w:p w14:paraId="58405537" w14:textId="4457CC14" w:rsidR="00EB6B3A" w:rsidRDefault="00EB6B3A" w:rsidP="00EB6B3A">
      <w:pPr>
        <w:pStyle w:val="T30X"/>
        <w:numPr>
          <w:ilvl w:val="0"/>
          <w:numId w:val="2"/>
        </w:numPr>
        <w:spacing w:line="276" w:lineRule="auto"/>
        <w:rPr>
          <w:sz w:val="24"/>
          <w:szCs w:val="24"/>
        </w:rPr>
      </w:pPr>
      <w:proofErr w:type="spellStart"/>
      <w:r w:rsidRPr="00EB6B3A">
        <w:rPr>
          <w:sz w:val="24"/>
          <w:szCs w:val="24"/>
          <w:u w:val="single"/>
        </w:rPr>
        <w:t>obraćanje</w:t>
      </w:r>
      <w:proofErr w:type="spellEnd"/>
      <w:r w:rsidRPr="00EB6B3A">
        <w:rPr>
          <w:sz w:val="24"/>
          <w:szCs w:val="24"/>
          <w:u w:val="single"/>
        </w:rPr>
        <w:t xml:space="preserve"> </w:t>
      </w:r>
      <w:proofErr w:type="spellStart"/>
      <w:r w:rsidRPr="00EB6B3A">
        <w:rPr>
          <w:sz w:val="24"/>
          <w:szCs w:val="24"/>
          <w:u w:val="single"/>
        </w:rPr>
        <w:t>ili</w:t>
      </w:r>
      <w:proofErr w:type="spellEnd"/>
      <w:r w:rsidRPr="00EB6B3A">
        <w:rPr>
          <w:sz w:val="24"/>
          <w:szCs w:val="24"/>
          <w:u w:val="single"/>
        </w:rPr>
        <w:t xml:space="preserve"> </w:t>
      </w:r>
      <w:proofErr w:type="spellStart"/>
      <w:r w:rsidRPr="00EB6B3A">
        <w:rPr>
          <w:sz w:val="24"/>
          <w:szCs w:val="24"/>
          <w:u w:val="single"/>
        </w:rPr>
        <w:t>ukazivanje</w:t>
      </w:r>
      <w:proofErr w:type="spellEnd"/>
      <w:r w:rsidRPr="00EB6B3A">
        <w:rPr>
          <w:sz w:val="24"/>
          <w:szCs w:val="24"/>
          <w:u w:val="single"/>
        </w:rPr>
        <w:t xml:space="preserve"> </w:t>
      </w:r>
      <w:proofErr w:type="spellStart"/>
      <w:r w:rsidRPr="00EB6B3A">
        <w:rPr>
          <w:sz w:val="24"/>
          <w:szCs w:val="24"/>
          <w:u w:val="single"/>
        </w:rPr>
        <w:t>zapošljenog</w:t>
      </w:r>
      <w:proofErr w:type="spellEnd"/>
      <w:r w:rsidRPr="00EB6B3A">
        <w:rPr>
          <w:sz w:val="24"/>
          <w:szCs w:val="24"/>
          <w:u w:val="single"/>
        </w:rPr>
        <w:t xml:space="preserve"> </w:t>
      </w:r>
      <w:proofErr w:type="spellStart"/>
      <w:r w:rsidRPr="00EB6B3A">
        <w:rPr>
          <w:sz w:val="24"/>
          <w:szCs w:val="24"/>
          <w:u w:val="single"/>
        </w:rPr>
        <w:t>poslodavcu</w:t>
      </w:r>
      <w:proofErr w:type="spellEnd"/>
      <w:r w:rsidRPr="00EB6B3A">
        <w:rPr>
          <w:sz w:val="24"/>
          <w:szCs w:val="24"/>
          <w:u w:val="single"/>
        </w:rPr>
        <w:t xml:space="preserve"> </w:t>
      </w:r>
      <w:proofErr w:type="spellStart"/>
      <w:r w:rsidRPr="00EB6B3A">
        <w:rPr>
          <w:sz w:val="24"/>
          <w:szCs w:val="24"/>
          <w:u w:val="single"/>
        </w:rPr>
        <w:t>ili</w:t>
      </w:r>
      <w:proofErr w:type="spellEnd"/>
      <w:r w:rsidRPr="00EB6B3A">
        <w:rPr>
          <w:sz w:val="24"/>
          <w:szCs w:val="24"/>
          <w:u w:val="single"/>
        </w:rPr>
        <w:t xml:space="preserve"> </w:t>
      </w:r>
      <w:proofErr w:type="spellStart"/>
      <w:r w:rsidRPr="00EB6B3A">
        <w:rPr>
          <w:sz w:val="24"/>
          <w:szCs w:val="24"/>
          <w:u w:val="single"/>
        </w:rPr>
        <w:t>nadležnim</w:t>
      </w:r>
      <w:proofErr w:type="spellEnd"/>
      <w:r w:rsidRPr="00EB6B3A">
        <w:rPr>
          <w:sz w:val="24"/>
          <w:szCs w:val="24"/>
          <w:u w:val="single"/>
        </w:rPr>
        <w:t xml:space="preserve"> </w:t>
      </w:r>
      <w:proofErr w:type="spellStart"/>
      <w:r w:rsidRPr="00EB6B3A">
        <w:rPr>
          <w:sz w:val="24"/>
          <w:szCs w:val="24"/>
          <w:u w:val="single"/>
        </w:rPr>
        <w:t>državnim</w:t>
      </w:r>
      <w:proofErr w:type="spellEnd"/>
      <w:r w:rsidRPr="00EB6B3A">
        <w:rPr>
          <w:sz w:val="24"/>
          <w:szCs w:val="24"/>
          <w:u w:val="single"/>
        </w:rPr>
        <w:t xml:space="preserve"> </w:t>
      </w:r>
      <w:proofErr w:type="spellStart"/>
      <w:r w:rsidRPr="00EB6B3A">
        <w:rPr>
          <w:sz w:val="24"/>
          <w:szCs w:val="24"/>
          <w:u w:val="single"/>
        </w:rPr>
        <w:t>organima</w:t>
      </w:r>
      <w:proofErr w:type="spellEnd"/>
      <w:r w:rsidRPr="00EB6B3A">
        <w:rPr>
          <w:sz w:val="24"/>
          <w:szCs w:val="24"/>
          <w:u w:val="single"/>
        </w:rPr>
        <w:t xml:space="preserve"> </w:t>
      </w:r>
      <w:proofErr w:type="spellStart"/>
      <w:r w:rsidRPr="00EB6B3A">
        <w:rPr>
          <w:sz w:val="24"/>
          <w:szCs w:val="24"/>
          <w:u w:val="single"/>
        </w:rPr>
        <w:t>na</w:t>
      </w:r>
      <w:proofErr w:type="spellEnd"/>
      <w:r w:rsidRPr="00EB6B3A">
        <w:rPr>
          <w:sz w:val="24"/>
          <w:szCs w:val="24"/>
          <w:u w:val="single"/>
        </w:rPr>
        <w:t xml:space="preserve"> </w:t>
      </w:r>
      <w:proofErr w:type="spellStart"/>
      <w:r w:rsidRPr="00EB6B3A">
        <w:rPr>
          <w:sz w:val="24"/>
          <w:szCs w:val="24"/>
          <w:u w:val="single"/>
        </w:rPr>
        <w:t>ugrožavanje</w:t>
      </w:r>
      <w:proofErr w:type="spellEnd"/>
      <w:r w:rsidRPr="00EB6B3A">
        <w:rPr>
          <w:sz w:val="24"/>
          <w:szCs w:val="24"/>
          <w:u w:val="single"/>
        </w:rPr>
        <w:t xml:space="preserve"> </w:t>
      </w:r>
      <w:proofErr w:type="spellStart"/>
      <w:r w:rsidRPr="00EB6B3A">
        <w:rPr>
          <w:sz w:val="24"/>
          <w:szCs w:val="24"/>
          <w:u w:val="single"/>
        </w:rPr>
        <w:t>životne</w:t>
      </w:r>
      <w:proofErr w:type="spellEnd"/>
      <w:r w:rsidRPr="00EB6B3A">
        <w:rPr>
          <w:sz w:val="24"/>
          <w:szCs w:val="24"/>
          <w:u w:val="single"/>
        </w:rPr>
        <w:t xml:space="preserve"> </w:t>
      </w:r>
      <w:proofErr w:type="spellStart"/>
      <w:r w:rsidRPr="00EB6B3A">
        <w:rPr>
          <w:sz w:val="24"/>
          <w:szCs w:val="24"/>
          <w:u w:val="single"/>
        </w:rPr>
        <w:t>sredine</w:t>
      </w:r>
      <w:proofErr w:type="spellEnd"/>
      <w:r w:rsidRPr="00EB6B3A">
        <w:rPr>
          <w:sz w:val="24"/>
          <w:szCs w:val="24"/>
          <w:u w:val="single"/>
        </w:rPr>
        <w:t xml:space="preserve"> u </w:t>
      </w:r>
      <w:proofErr w:type="spellStart"/>
      <w:r w:rsidRPr="00EB6B3A">
        <w:rPr>
          <w:sz w:val="24"/>
          <w:szCs w:val="24"/>
          <w:u w:val="single"/>
        </w:rPr>
        <w:t>vezi</w:t>
      </w:r>
      <w:proofErr w:type="spellEnd"/>
      <w:r w:rsidRPr="00EB6B3A">
        <w:rPr>
          <w:sz w:val="24"/>
          <w:szCs w:val="24"/>
          <w:u w:val="single"/>
        </w:rPr>
        <w:t xml:space="preserve"> s </w:t>
      </w:r>
      <w:proofErr w:type="spellStart"/>
      <w:r w:rsidRPr="00EB6B3A">
        <w:rPr>
          <w:sz w:val="24"/>
          <w:szCs w:val="24"/>
          <w:u w:val="single"/>
        </w:rPr>
        <w:t>poslovanjem</w:t>
      </w:r>
      <w:proofErr w:type="spellEnd"/>
      <w:r w:rsidRPr="00EB6B3A">
        <w:rPr>
          <w:sz w:val="24"/>
          <w:szCs w:val="24"/>
          <w:u w:val="single"/>
        </w:rPr>
        <w:t xml:space="preserve"> </w:t>
      </w:r>
      <w:proofErr w:type="spellStart"/>
      <w:r w:rsidRPr="00EB6B3A">
        <w:rPr>
          <w:sz w:val="24"/>
          <w:szCs w:val="24"/>
          <w:u w:val="single"/>
        </w:rPr>
        <w:t>poslodavca</w:t>
      </w:r>
      <w:proofErr w:type="spellEnd"/>
      <w:r w:rsidRPr="00EB6B3A">
        <w:rPr>
          <w:sz w:val="24"/>
          <w:szCs w:val="24"/>
          <w:u w:val="single"/>
        </w:rPr>
        <w:t>:</w:t>
      </w:r>
      <w:r w:rsidRPr="00EB6B3A">
        <w:rPr>
          <w:sz w:val="24"/>
          <w:szCs w:val="24"/>
        </w:rPr>
        <w:t xml:space="preserve"> </w:t>
      </w:r>
      <w:proofErr w:type="spellStart"/>
      <w:r w:rsidRPr="00EB6B3A">
        <w:rPr>
          <w:sz w:val="24"/>
          <w:szCs w:val="24"/>
        </w:rPr>
        <w:t>i</w:t>
      </w:r>
      <w:proofErr w:type="spellEnd"/>
      <w:r w:rsidRPr="00EB6B3A">
        <w:rPr>
          <w:sz w:val="24"/>
          <w:szCs w:val="24"/>
        </w:rPr>
        <w:t xml:space="preserve"> </w:t>
      </w:r>
      <w:proofErr w:type="spellStart"/>
      <w:r w:rsidRPr="00EB6B3A">
        <w:rPr>
          <w:sz w:val="24"/>
          <w:szCs w:val="24"/>
        </w:rPr>
        <w:t>ovaj</w:t>
      </w:r>
      <w:proofErr w:type="spellEnd"/>
      <w:r w:rsidRPr="00EB6B3A">
        <w:rPr>
          <w:sz w:val="24"/>
          <w:szCs w:val="24"/>
        </w:rPr>
        <w:t xml:space="preserve"> </w:t>
      </w:r>
      <w:proofErr w:type="spellStart"/>
      <w:r w:rsidRPr="00EB6B3A">
        <w:rPr>
          <w:sz w:val="24"/>
          <w:szCs w:val="24"/>
        </w:rPr>
        <w:t>zaštitni</w:t>
      </w:r>
      <w:proofErr w:type="spellEnd"/>
      <w:r w:rsidRPr="00EB6B3A">
        <w:rPr>
          <w:sz w:val="24"/>
          <w:szCs w:val="24"/>
        </w:rPr>
        <w:t xml:space="preserve"> </w:t>
      </w:r>
      <w:proofErr w:type="spellStart"/>
      <w:r w:rsidRPr="00EB6B3A">
        <w:rPr>
          <w:sz w:val="24"/>
          <w:szCs w:val="24"/>
        </w:rPr>
        <w:t>mehanizam</w:t>
      </w:r>
      <w:proofErr w:type="spellEnd"/>
      <w:r w:rsidRPr="00EB6B3A">
        <w:rPr>
          <w:sz w:val="24"/>
          <w:szCs w:val="24"/>
        </w:rPr>
        <w:t xml:space="preserve"> </w:t>
      </w:r>
      <w:proofErr w:type="spellStart"/>
      <w:r w:rsidRPr="00EB6B3A">
        <w:rPr>
          <w:sz w:val="24"/>
          <w:szCs w:val="24"/>
        </w:rPr>
        <w:t>od</w:t>
      </w:r>
      <w:proofErr w:type="spellEnd"/>
      <w:r w:rsidRPr="00EB6B3A">
        <w:rPr>
          <w:sz w:val="24"/>
          <w:szCs w:val="24"/>
        </w:rPr>
        <w:t xml:space="preserve"> </w:t>
      </w:r>
      <w:proofErr w:type="spellStart"/>
      <w:r w:rsidRPr="00EB6B3A">
        <w:rPr>
          <w:sz w:val="24"/>
          <w:szCs w:val="24"/>
        </w:rPr>
        <w:t>otkaza</w:t>
      </w:r>
      <w:proofErr w:type="spellEnd"/>
      <w:r w:rsidRPr="00EB6B3A">
        <w:rPr>
          <w:sz w:val="24"/>
          <w:szCs w:val="24"/>
        </w:rPr>
        <w:t xml:space="preserve"> je u </w:t>
      </w:r>
      <w:proofErr w:type="spellStart"/>
      <w:r w:rsidRPr="00EB6B3A">
        <w:rPr>
          <w:sz w:val="24"/>
          <w:szCs w:val="24"/>
        </w:rPr>
        <w:t>direktnoj</w:t>
      </w:r>
      <w:proofErr w:type="spellEnd"/>
      <w:r w:rsidRPr="00EB6B3A">
        <w:rPr>
          <w:sz w:val="24"/>
          <w:szCs w:val="24"/>
        </w:rPr>
        <w:t xml:space="preserve"> </w:t>
      </w:r>
      <w:proofErr w:type="spellStart"/>
      <w:r w:rsidRPr="00EB6B3A">
        <w:rPr>
          <w:sz w:val="24"/>
          <w:szCs w:val="24"/>
        </w:rPr>
        <w:t>vezi</w:t>
      </w:r>
      <w:proofErr w:type="spellEnd"/>
      <w:r w:rsidRPr="00EB6B3A">
        <w:rPr>
          <w:sz w:val="24"/>
          <w:szCs w:val="24"/>
        </w:rPr>
        <w:t xml:space="preserve"> </w:t>
      </w:r>
      <w:proofErr w:type="spellStart"/>
      <w:r w:rsidRPr="00EB6B3A">
        <w:rPr>
          <w:sz w:val="24"/>
          <w:szCs w:val="24"/>
        </w:rPr>
        <w:t>sa</w:t>
      </w:r>
      <w:proofErr w:type="spellEnd"/>
      <w:r w:rsidRPr="00EB6B3A">
        <w:rPr>
          <w:sz w:val="24"/>
          <w:szCs w:val="24"/>
        </w:rPr>
        <w:t xml:space="preserve"> </w:t>
      </w:r>
      <w:proofErr w:type="spellStart"/>
      <w:r w:rsidRPr="00EB6B3A">
        <w:rPr>
          <w:sz w:val="24"/>
          <w:szCs w:val="24"/>
        </w:rPr>
        <w:t>zaštitom</w:t>
      </w:r>
      <w:proofErr w:type="spellEnd"/>
      <w:r w:rsidRPr="00EB6B3A">
        <w:rPr>
          <w:sz w:val="24"/>
          <w:szCs w:val="24"/>
        </w:rPr>
        <w:t xml:space="preserve"> </w:t>
      </w:r>
      <w:r w:rsidRPr="00EB6B3A">
        <w:rPr>
          <w:rFonts w:eastAsia="Calibri"/>
          <w:noProof/>
          <w:color w:val="auto"/>
          <w:sz w:val="24"/>
          <w:szCs w:val="24"/>
          <w:lang w:val="sr-Latn-ME"/>
        </w:rPr>
        <w:t>„</w:t>
      </w:r>
      <w:proofErr w:type="spellStart"/>
      <w:proofErr w:type="gramStart"/>
      <w:r w:rsidRPr="00EB6B3A">
        <w:rPr>
          <w:sz w:val="24"/>
          <w:szCs w:val="24"/>
        </w:rPr>
        <w:t>zviždača</w:t>
      </w:r>
      <w:proofErr w:type="spellEnd"/>
      <w:r w:rsidRPr="00EB6B3A">
        <w:rPr>
          <w:rFonts w:eastAsia="Calibri"/>
          <w:noProof/>
          <w:color w:val="auto"/>
          <w:sz w:val="24"/>
          <w:szCs w:val="24"/>
          <w:lang w:val="sr-Latn-ME"/>
        </w:rPr>
        <w:t>“</w:t>
      </w:r>
      <w:proofErr w:type="gramEnd"/>
      <w:r w:rsidRPr="00EB6B3A">
        <w:rPr>
          <w:sz w:val="24"/>
          <w:szCs w:val="24"/>
        </w:rPr>
        <w:t xml:space="preserve">. </w:t>
      </w:r>
      <w:proofErr w:type="spellStart"/>
      <w:r w:rsidRPr="00EB6B3A">
        <w:rPr>
          <w:sz w:val="24"/>
          <w:szCs w:val="24"/>
        </w:rPr>
        <w:t>Naime</w:t>
      </w:r>
      <w:proofErr w:type="spellEnd"/>
      <w:r w:rsidRPr="00EB6B3A">
        <w:rPr>
          <w:sz w:val="24"/>
          <w:szCs w:val="24"/>
        </w:rPr>
        <w:t xml:space="preserve">, u </w:t>
      </w:r>
      <w:proofErr w:type="spellStart"/>
      <w:r w:rsidRPr="00EB6B3A">
        <w:rPr>
          <w:sz w:val="24"/>
          <w:szCs w:val="24"/>
        </w:rPr>
        <w:t>skladu</w:t>
      </w:r>
      <w:proofErr w:type="spellEnd"/>
      <w:r w:rsidRPr="00EB6B3A">
        <w:rPr>
          <w:sz w:val="24"/>
          <w:szCs w:val="24"/>
        </w:rPr>
        <w:t xml:space="preserve"> </w:t>
      </w:r>
      <w:proofErr w:type="spellStart"/>
      <w:r w:rsidRPr="00EB6B3A">
        <w:rPr>
          <w:sz w:val="24"/>
          <w:szCs w:val="24"/>
        </w:rPr>
        <w:t>sa</w:t>
      </w:r>
      <w:proofErr w:type="spellEnd"/>
      <w:r w:rsidRPr="00EB6B3A">
        <w:rPr>
          <w:sz w:val="24"/>
          <w:szCs w:val="24"/>
        </w:rPr>
        <w:t xml:space="preserve"> </w:t>
      </w:r>
      <w:proofErr w:type="spellStart"/>
      <w:r w:rsidRPr="00EB6B3A">
        <w:rPr>
          <w:sz w:val="24"/>
          <w:szCs w:val="24"/>
        </w:rPr>
        <w:t>Zakonom</w:t>
      </w:r>
      <w:proofErr w:type="spellEnd"/>
      <w:r w:rsidRPr="00EB6B3A">
        <w:rPr>
          <w:sz w:val="24"/>
          <w:szCs w:val="24"/>
        </w:rPr>
        <w:t xml:space="preserve"> o </w:t>
      </w:r>
      <w:proofErr w:type="spellStart"/>
      <w:r w:rsidRPr="00EB6B3A">
        <w:rPr>
          <w:sz w:val="24"/>
          <w:szCs w:val="24"/>
        </w:rPr>
        <w:t>spr</w:t>
      </w:r>
      <w:r w:rsidR="00306AB4">
        <w:rPr>
          <w:sz w:val="24"/>
          <w:szCs w:val="24"/>
        </w:rPr>
        <w:t>j</w:t>
      </w:r>
      <w:r w:rsidRPr="00EB6B3A">
        <w:rPr>
          <w:sz w:val="24"/>
          <w:szCs w:val="24"/>
        </w:rPr>
        <w:t>ečavanju</w:t>
      </w:r>
      <w:proofErr w:type="spellEnd"/>
      <w:r w:rsidRPr="00EB6B3A">
        <w:rPr>
          <w:sz w:val="24"/>
          <w:szCs w:val="24"/>
        </w:rPr>
        <w:t xml:space="preserve"> </w:t>
      </w:r>
      <w:proofErr w:type="spellStart"/>
      <w:r w:rsidRPr="00EB6B3A">
        <w:rPr>
          <w:sz w:val="24"/>
          <w:szCs w:val="24"/>
        </w:rPr>
        <w:t>korupcije</w:t>
      </w:r>
      <w:proofErr w:type="spellEnd"/>
      <w:r w:rsidRPr="00EB6B3A">
        <w:rPr>
          <w:sz w:val="24"/>
          <w:szCs w:val="24"/>
        </w:rPr>
        <w:t xml:space="preserve">, </w:t>
      </w:r>
      <w:proofErr w:type="spellStart"/>
      <w:r w:rsidRPr="00EB6B3A">
        <w:rPr>
          <w:sz w:val="24"/>
          <w:szCs w:val="24"/>
        </w:rPr>
        <w:t>prijava</w:t>
      </w:r>
      <w:proofErr w:type="spellEnd"/>
      <w:r w:rsidRPr="00EB6B3A">
        <w:rPr>
          <w:sz w:val="24"/>
          <w:szCs w:val="24"/>
        </w:rPr>
        <w:t xml:space="preserve"> se </w:t>
      </w:r>
      <w:proofErr w:type="spellStart"/>
      <w:r w:rsidRPr="00EB6B3A">
        <w:rPr>
          <w:sz w:val="24"/>
          <w:szCs w:val="24"/>
        </w:rPr>
        <w:t>može</w:t>
      </w:r>
      <w:proofErr w:type="spellEnd"/>
      <w:r w:rsidRPr="00EB6B3A">
        <w:rPr>
          <w:sz w:val="24"/>
          <w:szCs w:val="24"/>
        </w:rPr>
        <w:t xml:space="preserve"> </w:t>
      </w:r>
      <w:proofErr w:type="spellStart"/>
      <w:r w:rsidRPr="00EB6B3A">
        <w:rPr>
          <w:sz w:val="24"/>
          <w:szCs w:val="24"/>
        </w:rPr>
        <w:t>podnijeti</w:t>
      </w:r>
      <w:proofErr w:type="spellEnd"/>
      <w:r w:rsidRPr="00EB6B3A">
        <w:rPr>
          <w:sz w:val="24"/>
          <w:szCs w:val="24"/>
        </w:rPr>
        <w:t xml:space="preserve"> </w:t>
      </w:r>
      <w:proofErr w:type="spellStart"/>
      <w:r w:rsidRPr="00EB6B3A">
        <w:rPr>
          <w:sz w:val="24"/>
          <w:szCs w:val="24"/>
        </w:rPr>
        <w:t>organu</w:t>
      </w:r>
      <w:proofErr w:type="spellEnd"/>
      <w:r w:rsidRPr="00EB6B3A">
        <w:rPr>
          <w:sz w:val="24"/>
          <w:szCs w:val="24"/>
        </w:rPr>
        <w:t xml:space="preserve"> </w:t>
      </w:r>
      <w:proofErr w:type="spellStart"/>
      <w:r w:rsidRPr="00EB6B3A">
        <w:rPr>
          <w:sz w:val="24"/>
          <w:szCs w:val="24"/>
        </w:rPr>
        <w:t>vlasti</w:t>
      </w:r>
      <w:proofErr w:type="spellEnd"/>
      <w:r w:rsidRPr="00EB6B3A">
        <w:rPr>
          <w:sz w:val="24"/>
          <w:szCs w:val="24"/>
        </w:rPr>
        <w:t xml:space="preserve">, </w:t>
      </w:r>
      <w:proofErr w:type="spellStart"/>
      <w:r w:rsidRPr="00EB6B3A">
        <w:rPr>
          <w:sz w:val="24"/>
          <w:szCs w:val="24"/>
        </w:rPr>
        <w:t>privrednom</w:t>
      </w:r>
      <w:proofErr w:type="spellEnd"/>
      <w:r w:rsidRPr="00EB6B3A">
        <w:rPr>
          <w:sz w:val="24"/>
          <w:szCs w:val="24"/>
        </w:rPr>
        <w:t xml:space="preserve"> </w:t>
      </w:r>
      <w:proofErr w:type="spellStart"/>
      <w:r w:rsidRPr="00EB6B3A">
        <w:rPr>
          <w:sz w:val="24"/>
          <w:szCs w:val="24"/>
        </w:rPr>
        <w:t>društvu</w:t>
      </w:r>
      <w:proofErr w:type="spellEnd"/>
      <w:r w:rsidRPr="00EB6B3A">
        <w:rPr>
          <w:sz w:val="24"/>
          <w:szCs w:val="24"/>
        </w:rPr>
        <w:t xml:space="preserve">, </w:t>
      </w:r>
      <w:proofErr w:type="spellStart"/>
      <w:r w:rsidRPr="00EB6B3A">
        <w:rPr>
          <w:sz w:val="24"/>
          <w:szCs w:val="24"/>
        </w:rPr>
        <w:t>drugom</w:t>
      </w:r>
      <w:proofErr w:type="spellEnd"/>
      <w:r w:rsidRPr="00EB6B3A">
        <w:rPr>
          <w:sz w:val="24"/>
          <w:szCs w:val="24"/>
        </w:rPr>
        <w:t xml:space="preserve"> </w:t>
      </w:r>
      <w:proofErr w:type="spellStart"/>
      <w:r w:rsidRPr="00EB6B3A">
        <w:rPr>
          <w:sz w:val="24"/>
          <w:szCs w:val="24"/>
        </w:rPr>
        <w:t>pravnom</w:t>
      </w:r>
      <w:proofErr w:type="spellEnd"/>
      <w:r w:rsidRPr="00EB6B3A">
        <w:rPr>
          <w:sz w:val="24"/>
          <w:szCs w:val="24"/>
        </w:rPr>
        <w:t xml:space="preserve"> </w:t>
      </w:r>
      <w:proofErr w:type="spellStart"/>
      <w:r w:rsidRPr="00EB6B3A">
        <w:rPr>
          <w:sz w:val="24"/>
          <w:szCs w:val="24"/>
        </w:rPr>
        <w:t>licu</w:t>
      </w:r>
      <w:proofErr w:type="spellEnd"/>
      <w:r w:rsidRPr="00EB6B3A">
        <w:rPr>
          <w:sz w:val="24"/>
          <w:szCs w:val="24"/>
        </w:rPr>
        <w:t xml:space="preserve">, </w:t>
      </w:r>
      <w:proofErr w:type="spellStart"/>
      <w:r w:rsidRPr="00EB6B3A">
        <w:rPr>
          <w:sz w:val="24"/>
          <w:szCs w:val="24"/>
        </w:rPr>
        <w:t>preduzetniku</w:t>
      </w:r>
      <w:proofErr w:type="spellEnd"/>
      <w:r w:rsidRPr="00EB6B3A">
        <w:rPr>
          <w:sz w:val="24"/>
          <w:szCs w:val="24"/>
        </w:rPr>
        <w:t xml:space="preserve">. Organ </w:t>
      </w:r>
      <w:proofErr w:type="spellStart"/>
      <w:r w:rsidRPr="00EB6B3A">
        <w:rPr>
          <w:sz w:val="24"/>
          <w:szCs w:val="24"/>
        </w:rPr>
        <w:t>vlasti</w:t>
      </w:r>
      <w:proofErr w:type="spellEnd"/>
      <w:r w:rsidRPr="00EB6B3A">
        <w:rPr>
          <w:sz w:val="24"/>
          <w:szCs w:val="24"/>
        </w:rPr>
        <w:t xml:space="preserve">, </w:t>
      </w:r>
      <w:proofErr w:type="spellStart"/>
      <w:r w:rsidRPr="00EB6B3A">
        <w:rPr>
          <w:sz w:val="24"/>
          <w:szCs w:val="24"/>
        </w:rPr>
        <w:t>privredno</w:t>
      </w:r>
      <w:proofErr w:type="spellEnd"/>
      <w:r w:rsidRPr="00EB6B3A">
        <w:rPr>
          <w:sz w:val="24"/>
          <w:szCs w:val="24"/>
        </w:rPr>
        <w:t xml:space="preserve"> </w:t>
      </w:r>
      <w:proofErr w:type="spellStart"/>
      <w:r w:rsidRPr="00EB6B3A">
        <w:rPr>
          <w:sz w:val="24"/>
          <w:szCs w:val="24"/>
        </w:rPr>
        <w:t>društvo</w:t>
      </w:r>
      <w:proofErr w:type="spellEnd"/>
      <w:r w:rsidRPr="00EB6B3A">
        <w:rPr>
          <w:sz w:val="24"/>
          <w:szCs w:val="24"/>
        </w:rPr>
        <w:t xml:space="preserve">, </w:t>
      </w:r>
      <w:proofErr w:type="spellStart"/>
      <w:r w:rsidRPr="00EB6B3A">
        <w:rPr>
          <w:sz w:val="24"/>
          <w:szCs w:val="24"/>
        </w:rPr>
        <w:t>drugo</w:t>
      </w:r>
      <w:proofErr w:type="spellEnd"/>
      <w:r w:rsidRPr="00EB6B3A">
        <w:rPr>
          <w:sz w:val="24"/>
          <w:szCs w:val="24"/>
        </w:rPr>
        <w:t xml:space="preserve"> </w:t>
      </w:r>
      <w:proofErr w:type="spellStart"/>
      <w:r w:rsidRPr="00EB6B3A">
        <w:rPr>
          <w:sz w:val="24"/>
          <w:szCs w:val="24"/>
        </w:rPr>
        <w:t>pravno</w:t>
      </w:r>
      <w:proofErr w:type="spellEnd"/>
      <w:r w:rsidRPr="00EB6B3A">
        <w:rPr>
          <w:sz w:val="24"/>
          <w:szCs w:val="24"/>
        </w:rPr>
        <w:t xml:space="preserve"> lice </w:t>
      </w:r>
      <w:proofErr w:type="spellStart"/>
      <w:r w:rsidRPr="00EB6B3A">
        <w:rPr>
          <w:sz w:val="24"/>
          <w:szCs w:val="24"/>
        </w:rPr>
        <w:t>ili</w:t>
      </w:r>
      <w:proofErr w:type="spellEnd"/>
      <w:r w:rsidRPr="00EB6B3A">
        <w:rPr>
          <w:sz w:val="24"/>
          <w:szCs w:val="24"/>
        </w:rPr>
        <w:t xml:space="preserve"> </w:t>
      </w:r>
      <w:proofErr w:type="spellStart"/>
      <w:r w:rsidRPr="00EB6B3A">
        <w:rPr>
          <w:sz w:val="24"/>
          <w:szCs w:val="24"/>
        </w:rPr>
        <w:t>preduzetnik</w:t>
      </w:r>
      <w:proofErr w:type="spellEnd"/>
      <w:r w:rsidRPr="00EB6B3A">
        <w:rPr>
          <w:sz w:val="24"/>
          <w:szCs w:val="24"/>
        </w:rPr>
        <w:t xml:space="preserve"> je </w:t>
      </w:r>
      <w:proofErr w:type="spellStart"/>
      <w:r w:rsidRPr="00EB6B3A">
        <w:rPr>
          <w:sz w:val="24"/>
          <w:szCs w:val="24"/>
        </w:rPr>
        <w:t>dužan</w:t>
      </w:r>
      <w:proofErr w:type="spellEnd"/>
      <w:r w:rsidRPr="00EB6B3A">
        <w:rPr>
          <w:sz w:val="24"/>
          <w:szCs w:val="24"/>
        </w:rPr>
        <w:t xml:space="preserve"> da </w:t>
      </w:r>
      <w:proofErr w:type="spellStart"/>
      <w:r w:rsidRPr="00EB6B3A">
        <w:rPr>
          <w:sz w:val="24"/>
          <w:szCs w:val="24"/>
        </w:rPr>
        <w:t>imenuje</w:t>
      </w:r>
      <w:proofErr w:type="spellEnd"/>
      <w:r w:rsidRPr="00EB6B3A">
        <w:rPr>
          <w:sz w:val="24"/>
          <w:szCs w:val="24"/>
        </w:rPr>
        <w:t xml:space="preserve"> lice za </w:t>
      </w:r>
      <w:proofErr w:type="spellStart"/>
      <w:r w:rsidRPr="00EB6B3A">
        <w:rPr>
          <w:sz w:val="24"/>
          <w:szCs w:val="24"/>
        </w:rPr>
        <w:t>prijem</w:t>
      </w:r>
      <w:proofErr w:type="spellEnd"/>
      <w:r w:rsidRPr="00EB6B3A">
        <w:rPr>
          <w:sz w:val="24"/>
          <w:szCs w:val="24"/>
        </w:rPr>
        <w:t xml:space="preserve"> </w:t>
      </w:r>
      <w:proofErr w:type="spellStart"/>
      <w:r w:rsidRPr="00EB6B3A">
        <w:rPr>
          <w:sz w:val="24"/>
          <w:szCs w:val="24"/>
        </w:rPr>
        <w:t>i</w:t>
      </w:r>
      <w:proofErr w:type="spellEnd"/>
      <w:r w:rsidRPr="00EB6B3A">
        <w:rPr>
          <w:sz w:val="24"/>
          <w:szCs w:val="24"/>
        </w:rPr>
        <w:t xml:space="preserve"> </w:t>
      </w:r>
      <w:proofErr w:type="spellStart"/>
      <w:r w:rsidRPr="00EB6B3A">
        <w:rPr>
          <w:sz w:val="24"/>
          <w:szCs w:val="24"/>
        </w:rPr>
        <w:t>postupanje</w:t>
      </w:r>
      <w:proofErr w:type="spellEnd"/>
      <w:r w:rsidRPr="00EB6B3A">
        <w:rPr>
          <w:sz w:val="24"/>
          <w:szCs w:val="24"/>
        </w:rPr>
        <w:t xml:space="preserve"> po </w:t>
      </w:r>
      <w:proofErr w:type="spellStart"/>
      <w:r w:rsidRPr="00EB6B3A">
        <w:rPr>
          <w:sz w:val="24"/>
          <w:szCs w:val="24"/>
        </w:rPr>
        <w:t>prijavama</w:t>
      </w:r>
      <w:proofErr w:type="spellEnd"/>
      <w:r w:rsidRPr="00EB6B3A">
        <w:rPr>
          <w:sz w:val="24"/>
          <w:szCs w:val="24"/>
        </w:rPr>
        <w:t xml:space="preserve"> </w:t>
      </w:r>
      <w:proofErr w:type="spellStart"/>
      <w:r w:rsidRPr="00EB6B3A">
        <w:rPr>
          <w:sz w:val="24"/>
          <w:szCs w:val="24"/>
        </w:rPr>
        <w:t>zviždača</w:t>
      </w:r>
      <w:proofErr w:type="spellEnd"/>
      <w:r w:rsidRPr="00EB6B3A">
        <w:rPr>
          <w:sz w:val="24"/>
          <w:szCs w:val="24"/>
        </w:rPr>
        <w:t xml:space="preserve">, </w:t>
      </w:r>
      <w:proofErr w:type="spellStart"/>
      <w:r w:rsidRPr="00EB6B3A">
        <w:rPr>
          <w:sz w:val="24"/>
          <w:szCs w:val="24"/>
        </w:rPr>
        <w:t>koje</w:t>
      </w:r>
      <w:proofErr w:type="spellEnd"/>
      <w:r w:rsidRPr="00EB6B3A">
        <w:rPr>
          <w:sz w:val="24"/>
          <w:szCs w:val="24"/>
        </w:rPr>
        <w:t xml:space="preserve"> </w:t>
      </w:r>
      <w:proofErr w:type="spellStart"/>
      <w:r w:rsidRPr="00EB6B3A">
        <w:rPr>
          <w:sz w:val="24"/>
          <w:szCs w:val="24"/>
        </w:rPr>
        <w:t>će</w:t>
      </w:r>
      <w:proofErr w:type="spellEnd"/>
      <w:r w:rsidRPr="00EB6B3A">
        <w:rPr>
          <w:sz w:val="24"/>
          <w:szCs w:val="24"/>
        </w:rPr>
        <w:t xml:space="preserve"> </w:t>
      </w:r>
      <w:proofErr w:type="spellStart"/>
      <w:r w:rsidRPr="00EB6B3A">
        <w:rPr>
          <w:sz w:val="24"/>
          <w:szCs w:val="24"/>
        </w:rPr>
        <w:t>provjeravati</w:t>
      </w:r>
      <w:proofErr w:type="spellEnd"/>
      <w:r w:rsidRPr="00EB6B3A">
        <w:rPr>
          <w:sz w:val="24"/>
          <w:szCs w:val="24"/>
        </w:rPr>
        <w:t xml:space="preserve"> </w:t>
      </w:r>
      <w:proofErr w:type="spellStart"/>
      <w:r w:rsidRPr="00EB6B3A">
        <w:rPr>
          <w:sz w:val="24"/>
          <w:szCs w:val="24"/>
        </w:rPr>
        <w:t>istinitost</w:t>
      </w:r>
      <w:proofErr w:type="spellEnd"/>
      <w:r w:rsidRPr="00EB6B3A">
        <w:rPr>
          <w:sz w:val="24"/>
          <w:szCs w:val="24"/>
        </w:rPr>
        <w:t xml:space="preserve"> </w:t>
      </w:r>
      <w:proofErr w:type="spellStart"/>
      <w:r w:rsidRPr="00EB6B3A">
        <w:rPr>
          <w:sz w:val="24"/>
          <w:szCs w:val="24"/>
        </w:rPr>
        <w:t>navoda</w:t>
      </w:r>
      <w:proofErr w:type="spellEnd"/>
      <w:r w:rsidRPr="00EB6B3A">
        <w:rPr>
          <w:sz w:val="24"/>
          <w:szCs w:val="24"/>
        </w:rPr>
        <w:t xml:space="preserve"> </w:t>
      </w:r>
      <w:proofErr w:type="spellStart"/>
      <w:r w:rsidRPr="00EB6B3A">
        <w:rPr>
          <w:sz w:val="24"/>
          <w:szCs w:val="24"/>
        </w:rPr>
        <w:t>iz</w:t>
      </w:r>
      <w:proofErr w:type="spellEnd"/>
      <w:r w:rsidRPr="00EB6B3A">
        <w:rPr>
          <w:sz w:val="24"/>
          <w:szCs w:val="24"/>
        </w:rPr>
        <w:t xml:space="preserve"> </w:t>
      </w:r>
      <w:proofErr w:type="spellStart"/>
      <w:r w:rsidRPr="00EB6B3A">
        <w:rPr>
          <w:sz w:val="24"/>
          <w:szCs w:val="24"/>
        </w:rPr>
        <w:t>iste</w:t>
      </w:r>
      <w:proofErr w:type="spellEnd"/>
      <w:r w:rsidRPr="00EB6B3A">
        <w:rPr>
          <w:sz w:val="24"/>
          <w:szCs w:val="24"/>
        </w:rPr>
        <w:t xml:space="preserve"> </w:t>
      </w:r>
      <w:proofErr w:type="spellStart"/>
      <w:r w:rsidRPr="00EB6B3A">
        <w:rPr>
          <w:sz w:val="24"/>
          <w:szCs w:val="24"/>
        </w:rPr>
        <w:t>i</w:t>
      </w:r>
      <w:proofErr w:type="spellEnd"/>
      <w:r w:rsidRPr="00EB6B3A">
        <w:rPr>
          <w:sz w:val="24"/>
          <w:szCs w:val="24"/>
        </w:rPr>
        <w:t xml:space="preserve"> </w:t>
      </w:r>
      <w:proofErr w:type="spellStart"/>
      <w:r w:rsidRPr="00EB6B3A">
        <w:rPr>
          <w:sz w:val="24"/>
          <w:szCs w:val="24"/>
        </w:rPr>
        <w:t>predlagati</w:t>
      </w:r>
      <w:proofErr w:type="spellEnd"/>
      <w:r w:rsidRPr="00EB6B3A">
        <w:rPr>
          <w:sz w:val="24"/>
          <w:szCs w:val="24"/>
        </w:rPr>
        <w:t xml:space="preserve"> </w:t>
      </w:r>
      <w:proofErr w:type="spellStart"/>
      <w:r w:rsidRPr="00EB6B3A">
        <w:rPr>
          <w:sz w:val="24"/>
          <w:szCs w:val="24"/>
        </w:rPr>
        <w:t>mjere</w:t>
      </w:r>
      <w:proofErr w:type="spellEnd"/>
      <w:r w:rsidRPr="00EB6B3A">
        <w:rPr>
          <w:sz w:val="24"/>
          <w:szCs w:val="24"/>
        </w:rPr>
        <w:t xml:space="preserve"> </w:t>
      </w:r>
      <w:proofErr w:type="spellStart"/>
      <w:r w:rsidRPr="00EB6B3A">
        <w:rPr>
          <w:sz w:val="24"/>
          <w:szCs w:val="24"/>
        </w:rPr>
        <w:t>starješini</w:t>
      </w:r>
      <w:proofErr w:type="spellEnd"/>
      <w:r w:rsidRPr="00EB6B3A">
        <w:rPr>
          <w:sz w:val="24"/>
          <w:szCs w:val="24"/>
        </w:rPr>
        <w:t xml:space="preserve"> organa </w:t>
      </w:r>
      <w:proofErr w:type="spellStart"/>
      <w:r w:rsidRPr="00EB6B3A">
        <w:rPr>
          <w:sz w:val="24"/>
          <w:szCs w:val="24"/>
        </w:rPr>
        <w:t>odnosno</w:t>
      </w:r>
      <w:proofErr w:type="spellEnd"/>
      <w:r w:rsidRPr="00EB6B3A">
        <w:rPr>
          <w:sz w:val="24"/>
          <w:szCs w:val="24"/>
        </w:rPr>
        <w:t xml:space="preserve"> </w:t>
      </w:r>
      <w:proofErr w:type="spellStart"/>
      <w:r w:rsidRPr="00EB6B3A">
        <w:rPr>
          <w:sz w:val="24"/>
          <w:szCs w:val="24"/>
        </w:rPr>
        <w:t>odgovornom</w:t>
      </w:r>
      <w:proofErr w:type="spellEnd"/>
      <w:r w:rsidRPr="00EB6B3A">
        <w:rPr>
          <w:sz w:val="24"/>
          <w:szCs w:val="24"/>
        </w:rPr>
        <w:t xml:space="preserve"> </w:t>
      </w:r>
      <w:proofErr w:type="spellStart"/>
      <w:r w:rsidRPr="00EB6B3A">
        <w:rPr>
          <w:sz w:val="24"/>
          <w:szCs w:val="24"/>
        </w:rPr>
        <w:t>licu</w:t>
      </w:r>
      <w:proofErr w:type="spellEnd"/>
      <w:r w:rsidRPr="00EB6B3A">
        <w:rPr>
          <w:sz w:val="24"/>
          <w:szCs w:val="24"/>
        </w:rPr>
        <w:t xml:space="preserve"> u </w:t>
      </w:r>
      <w:proofErr w:type="spellStart"/>
      <w:r w:rsidRPr="00EB6B3A">
        <w:rPr>
          <w:sz w:val="24"/>
          <w:szCs w:val="24"/>
        </w:rPr>
        <w:t>pravnom</w:t>
      </w:r>
      <w:proofErr w:type="spellEnd"/>
      <w:r w:rsidRPr="00EB6B3A">
        <w:rPr>
          <w:sz w:val="24"/>
          <w:szCs w:val="24"/>
        </w:rPr>
        <w:t xml:space="preserve"> </w:t>
      </w:r>
      <w:proofErr w:type="spellStart"/>
      <w:r w:rsidRPr="00EB6B3A">
        <w:rPr>
          <w:sz w:val="24"/>
          <w:szCs w:val="24"/>
        </w:rPr>
        <w:t>licu</w:t>
      </w:r>
      <w:proofErr w:type="spellEnd"/>
      <w:r w:rsidRPr="00EB6B3A">
        <w:rPr>
          <w:sz w:val="24"/>
          <w:szCs w:val="24"/>
        </w:rPr>
        <w:t xml:space="preserve"> </w:t>
      </w:r>
      <w:proofErr w:type="spellStart"/>
      <w:r w:rsidRPr="00EB6B3A">
        <w:rPr>
          <w:sz w:val="24"/>
          <w:szCs w:val="24"/>
        </w:rPr>
        <w:t>ili</w:t>
      </w:r>
      <w:proofErr w:type="spellEnd"/>
      <w:r w:rsidRPr="00EB6B3A">
        <w:rPr>
          <w:sz w:val="24"/>
          <w:szCs w:val="24"/>
        </w:rPr>
        <w:t xml:space="preserve"> </w:t>
      </w:r>
      <w:proofErr w:type="spellStart"/>
      <w:r w:rsidRPr="00EB6B3A">
        <w:rPr>
          <w:sz w:val="24"/>
          <w:szCs w:val="24"/>
        </w:rPr>
        <w:t>kod</w:t>
      </w:r>
      <w:proofErr w:type="spellEnd"/>
      <w:r w:rsidRPr="00EB6B3A">
        <w:rPr>
          <w:sz w:val="24"/>
          <w:szCs w:val="24"/>
        </w:rPr>
        <w:t xml:space="preserve"> </w:t>
      </w:r>
      <w:proofErr w:type="spellStart"/>
      <w:r w:rsidRPr="00EB6B3A">
        <w:rPr>
          <w:sz w:val="24"/>
          <w:szCs w:val="24"/>
        </w:rPr>
        <w:t>preduzetnika</w:t>
      </w:r>
      <w:proofErr w:type="spellEnd"/>
      <w:r w:rsidRPr="00EB6B3A">
        <w:rPr>
          <w:sz w:val="24"/>
          <w:szCs w:val="24"/>
        </w:rPr>
        <w:t xml:space="preserve">, </w:t>
      </w:r>
      <w:proofErr w:type="spellStart"/>
      <w:r w:rsidRPr="00EB6B3A">
        <w:rPr>
          <w:sz w:val="24"/>
          <w:szCs w:val="24"/>
        </w:rPr>
        <w:t>te</w:t>
      </w:r>
      <w:proofErr w:type="spellEnd"/>
      <w:r w:rsidRPr="00EB6B3A">
        <w:rPr>
          <w:sz w:val="24"/>
          <w:szCs w:val="24"/>
        </w:rPr>
        <w:t xml:space="preserve"> o </w:t>
      </w:r>
      <w:proofErr w:type="spellStart"/>
      <w:r w:rsidRPr="00EB6B3A">
        <w:rPr>
          <w:sz w:val="24"/>
          <w:szCs w:val="24"/>
        </w:rPr>
        <w:t>ishodu</w:t>
      </w:r>
      <w:proofErr w:type="spellEnd"/>
      <w:r w:rsidRPr="00EB6B3A">
        <w:rPr>
          <w:sz w:val="24"/>
          <w:szCs w:val="24"/>
        </w:rPr>
        <w:t xml:space="preserve"> </w:t>
      </w:r>
      <w:proofErr w:type="spellStart"/>
      <w:r w:rsidRPr="00EB6B3A">
        <w:rPr>
          <w:sz w:val="24"/>
          <w:szCs w:val="24"/>
        </w:rPr>
        <w:t>preduzetih</w:t>
      </w:r>
      <w:proofErr w:type="spellEnd"/>
      <w:r w:rsidRPr="00EB6B3A">
        <w:rPr>
          <w:sz w:val="24"/>
          <w:szCs w:val="24"/>
        </w:rPr>
        <w:t xml:space="preserve"> </w:t>
      </w:r>
      <w:proofErr w:type="spellStart"/>
      <w:r w:rsidRPr="00EB6B3A">
        <w:rPr>
          <w:sz w:val="24"/>
          <w:szCs w:val="24"/>
        </w:rPr>
        <w:t>mjera</w:t>
      </w:r>
      <w:proofErr w:type="spellEnd"/>
      <w:r w:rsidRPr="00EB6B3A">
        <w:rPr>
          <w:sz w:val="24"/>
          <w:szCs w:val="24"/>
        </w:rPr>
        <w:t xml:space="preserve"> </w:t>
      </w:r>
      <w:proofErr w:type="spellStart"/>
      <w:r w:rsidRPr="00EB6B3A">
        <w:rPr>
          <w:sz w:val="24"/>
          <w:szCs w:val="24"/>
        </w:rPr>
        <w:t>obavijestiti</w:t>
      </w:r>
      <w:proofErr w:type="spellEnd"/>
      <w:r w:rsidRPr="00EB6B3A">
        <w:rPr>
          <w:sz w:val="24"/>
          <w:szCs w:val="24"/>
        </w:rPr>
        <w:t xml:space="preserve"> </w:t>
      </w:r>
      <w:proofErr w:type="spellStart"/>
      <w:r w:rsidRPr="00EB6B3A">
        <w:rPr>
          <w:sz w:val="24"/>
          <w:szCs w:val="24"/>
        </w:rPr>
        <w:t>zviždača</w:t>
      </w:r>
      <w:proofErr w:type="spellEnd"/>
      <w:r w:rsidRPr="00EB6B3A">
        <w:rPr>
          <w:sz w:val="24"/>
          <w:szCs w:val="24"/>
        </w:rPr>
        <w:t xml:space="preserve"> u </w:t>
      </w:r>
      <w:proofErr w:type="spellStart"/>
      <w:r w:rsidRPr="00EB6B3A">
        <w:rPr>
          <w:sz w:val="24"/>
          <w:szCs w:val="24"/>
        </w:rPr>
        <w:t>roku</w:t>
      </w:r>
      <w:proofErr w:type="spellEnd"/>
      <w:r w:rsidRPr="00EB6B3A">
        <w:rPr>
          <w:sz w:val="24"/>
          <w:szCs w:val="24"/>
        </w:rPr>
        <w:t xml:space="preserve"> od 45 dana od dana </w:t>
      </w:r>
      <w:proofErr w:type="spellStart"/>
      <w:r w:rsidRPr="00EB6B3A">
        <w:rPr>
          <w:sz w:val="24"/>
          <w:szCs w:val="24"/>
        </w:rPr>
        <w:t>podnošenja</w:t>
      </w:r>
      <w:proofErr w:type="spellEnd"/>
      <w:r w:rsidRPr="00EB6B3A">
        <w:rPr>
          <w:sz w:val="24"/>
          <w:szCs w:val="24"/>
        </w:rPr>
        <w:t xml:space="preserve"> </w:t>
      </w:r>
      <w:proofErr w:type="spellStart"/>
      <w:r w:rsidRPr="00EB6B3A">
        <w:rPr>
          <w:sz w:val="24"/>
          <w:szCs w:val="24"/>
        </w:rPr>
        <w:t>prijave</w:t>
      </w:r>
      <w:proofErr w:type="spellEnd"/>
      <w:r w:rsidRPr="00EB6B3A">
        <w:rPr>
          <w:sz w:val="24"/>
          <w:szCs w:val="24"/>
        </w:rPr>
        <w:t xml:space="preserve"> (</w:t>
      </w:r>
      <w:proofErr w:type="spellStart"/>
      <w:r w:rsidRPr="00EB6B3A">
        <w:rPr>
          <w:sz w:val="24"/>
          <w:szCs w:val="24"/>
        </w:rPr>
        <w:t>članovi</w:t>
      </w:r>
      <w:proofErr w:type="spellEnd"/>
      <w:r w:rsidRPr="00EB6B3A">
        <w:rPr>
          <w:sz w:val="24"/>
          <w:szCs w:val="24"/>
        </w:rPr>
        <w:t xml:space="preserve"> 48, 49 </w:t>
      </w:r>
      <w:proofErr w:type="spellStart"/>
      <w:r w:rsidRPr="00EB6B3A">
        <w:rPr>
          <w:sz w:val="24"/>
          <w:szCs w:val="24"/>
        </w:rPr>
        <w:t>i</w:t>
      </w:r>
      <w:proofErr w:type="spellEnd"/>
      <w:r w:rsidRPr="00EB6B3A">
        <w:rPr>
          <w:sz w:val="24"/>
          <w:szCs w:val="24"/>
        </w:rPr>
        <w:t xml:space="preserve"> 50 </w:t>
      </w:r>
      <w:proofErr w:type="spellStart"/>
      <w:r w:rsidRPr="00EB6B3A">
        <w:rPr>
          <w:sz w:val="24"/>
          <w:szCs w:val="24"/>
        </w:rPr>
        <w:t>Zakona</w:t>
      </w:r>
      <w:proofErr w:type="spellEnd"/>
      <w:r w:rsidRPr="00EB6B3A">
        <w:rPr>
          <w:sz w:val="24"/>
          <w:szCs w:val="24"/>
        </w:rPr>
        <w:t xml:space="preserve"> o </w:t>
      </w:r>
      <w:proofErr w:type="spellStart"/>
      <w:r w:rsidRPr="00EB6B3A">
        <w:rPr>
          <w:sz w:val="24"/>
          <w:szCs w:val="24"/>
        </w:rPr>
        <w:t>sprečavanju</w:t>
      </w:r>
      <w:proofErr w:type="spellEnd"/>
      <w:r w:rsidRPr="00EB6B3A">
        <w:rPr>
          <w:sz w:val="24"/>
          <w:szCs w:val="24"/>
        </w:rPr>
        <w:t xml:space="preserve"> </w:t>
      </w:r>
      <w:proofErr w:type="spellStart"/>
      <w:r w:rsidRPr="00EB6B3A">
        <w:rPr>
          <w:sz w:val="24"/>
          <w:szCs w:val="24"/>
        </w:rPr>
        <w:t>korupcije</w:t>
      </w:r>
      <w:proofErr w:type="spellEnd"/>
      <w:r w:rsidRPr="00EB6B3A">
        <w:rPr>
          <w:sz w:val="24"/>
          <w:szCs w:val="24"/>
        </w:rPr>
        <w:t>).</w:t>
      </w:r>
      <w:r w:rsidRPr="00EB6B3A">
        <w:rPr>
          <w:rStyle w:val="FootnoteReference"/>
          <w:sz w:val="24"/>
          <w:szCs w:val="24"/>
        </w:rPr>
        <w:footnoteReference w:id="45"/>
      </w:r>
    </w:p>
    <w:p w14:paraId="1DEB9AB1" w14:textId="77777777" w:rsidR="00EB6B3A" w:rsidRPr="00EB6B3A" w:rsidRDefault="00EB6B3A" w:rsidP="00EB6B3A">
      <w:pPr>
        <w:pStyle w:val="T30X"/>
        <w:spacing w:line="276" w:lineRule="auto"/>
        <w:ind w:left="720" w:firstLine="0"/>
        <w:rPr>
          <w:sz w:val="24"/>
          <w:szCs w:val="24"/>
        </w:rPr>
      </w:pPr>
    </w:p>
    <w:p w14:paraId="415E9AC0" w14:textId="4561F3E9" w:rsidR="00EB6B3A" w:rsidRPr="00EB6B3A" w:rsidRDefault="00EB6B3A" w:rsidP="00EB6B3A">
      <w:pPr>
        <w:pStyle w:val="T30X"/>
        <w:spacing w:line="276" w:lineRule="auto"/>
        <w:ind w:left="720" w:firstLine="0"/>
        <w:jc w:val="center"/>
        <w:rPr>
          <w:b/>
          <w:bCs/>
          <w:sz w:val="24"/>
          <w:szCs w:val="24"/>
        </w:rPr>
      </w:pPr>
      <w:proofErr w:type="spellStart"/>
      <w:r w:rsidRPr="00EB6B3A">
        <w:rPr>
          <w:b/>
          <w:bCs/>
          <w:sz w:val="24"/>
          <w:szCs w:val="24"/>
        </w:rPr>
        <w:t>Prethodno</w:t>
      </w:r>
      <w:proofErr w:type="spellEnd"/>
      <w:r w:rsidRPr="00EB6B3A">
        <w:rPr>
          <w:b/>
          <w:bCs/>
          <w:sz w:val="24"/>
          <w:szCs w:val="24"/>
        </w:rPr>
        <w:t xml:space="preserve"> </w:t>
      </w:r>
      <w:proofErr w:type="spellStart"/>
      <w:r w:rsidRPr="00EB6B3A">
        <w:rPr>
          <w:b/>
          <w:bCs/>
          <w:sz w:val="24"/>
          <w:szCs w:val="24"/>
        </w:rPr>
        <w:t>upozorenje</w:t>
      </w:r>
      <w:proofErr w:type="spellEnd"/>
    </w:p>
    <w:p w14:paraId="426A90CE" w14:textId="773CEAC3" w:rsidR="00EB6B3A" w:rsidRPr="00EB6B3A" w:rsidRDefault="00EB6B3A" w:rsidP="00EB6B3A">
      <w:pPr>
        <w:spacing w:line="276" w:lineRule="auto"/>
        <w:jc w:val="both"/>
        <w:rPr>
          <w:rFonts w:ascii="Times New Roman" w:hAnsi="Times New Roman" w:cs="Times New Roman"/>
          <w:sz w:val="24"/>
          <w:szCs w:val="24"/>
        </w:rPr>
      </w:pPr>
      <w:r w:rsidRPr="00EB6B3A">
        <w:rPr>
          <w:rFonts w:ascii="Times New Roman" w:hAnsi="Times New Roman" w:cs="Times New Roman"/>
          <w:sz w:val="24"/>
          <w:szCs w:val="24"/>
        </w:rPr>
        <w:t>Prethodno upozorenje kao obavezna faza u postupku otkazivanja ugovora o radu nije pre</w:t>
      </w:r>
      <w:r w:rsidR="00306AB4">
        <w:rPr>
          <w:rFonts w:ascii="Times New Roman" w:hAnsi="Times New Roman" w:cs="Times New Roman"/>
          <w:sz w:val="24"/>
          <w:szCs w:val="24"/>
        </w:rPr>
        <w:t>d</w:t>
      </w:r>
      <w:r w:rsidRPr="00EB6B3A">
        <w:rPr>
          <w:rFonts w:ascii="Times New Roman" w:hAnsi="Times New Roman" w:cs="Times New Roman"/>
          <w:sz w:val="24"/>
          <w:szCs w:val="24"/>
        </w:rPr>
        <w:t xml:space="preserve">viđena u svim slučajevima u kojima poslodavac može otkazati ugovor o radu. Naime, u stavu 1 ovog člana je predviđeno je da poslodavac ima obavezu da zapošljenog upozori na postojanje razloga ukoliko se otkaz odnosi na sljedeće razloge: </w:t>
      </w:r>
      <w:r w:rsidRPr="00EB6B3A">
        <w:rPr>
          <w:rFonts w:ascii="Times New Roman" w:eastAsia="Calibri" w:hAnsi="Times New Roman" w:cs="Times New Roman"/>
          <w:sz w:val="24"/>
          <w:szCs w:val="24"/>
        </w:rPr>
        <w:t xml:space="preserve">povrede propisa o zaštiti i </w:t>
      </w:r>
      <w:r w:rsidRPr="00EB6B3A">
        <w:rPr>
          <w:rFonts w:ascii="Times New Roman" w:eastAsia="Calibri" w:hAnsi="Times New Roman" w:cs="Times New Roman"/>
          <w:sz w:val="24"/>
          <w:szCs w:val="24"/>
          <w:lang w:val="sr-Latn-RS"/>
        </w:rPr>
        <w:t>z</w:t>
      </w:r>
      <w:r w:rsidRPr="00EB6B3A">
        <w:rPr>
          <w:rFonts w:ascii="Times New Roman" w:eastAsia="Calibri" w:hAnsi="Times New Roman" w:cs="Times New Roman"/>
          <w:sz w:val="24"/>
          <w:szCs w:val="24"/>
        </w:rPr>
        <w:t>dravlju na radu čime se izaziva opasnost po sopstveno ili zdravlje drugih zapošljenih; neopravdano izostajanje s posla tri ili više radnih dana uzastopno, odnosno pet radnih dana s prekidima u toku 12 mjeseci; upotreba i raspolaganje službenim automobilom, mašinom i oruđem za rad suprotno aktu poslodavca s kojim je zapošljeni prethodno upoznat; ako je prilikom zasnivanja radnog odnosa ili raspoređivanja na drugo radno mjesto dao neistinite podatke koji se odnose na uslove za zasnivanje radnog odnosa, odnosno za obavljanje drugih poslova; i ako je zloupotrijebio pravo na odsustvo zbog privremene spriječenosti za rad.</w:t>
      </w:r>
    </w:p>
    <w:p w14:paraId="0D420B87" w14:textId="77777777" w:rsidR="00EB6B3A" w:rsidRPr="00EB6B3A" w:rsidRDefault="00EB6B3A" w:rsidP="00EB6B3A">
      <w:pPr>
        <w:spacing w:line="276" w:lineRule="auto"/>
        <w:jc w:val="both"/>
        <w:rPr>
          <w:rFonts w:ascii="Times New Roman" w:hAnsi="Times New Roman" w:cs="Times New Roman"/>
          <w:sz w:val="24"/>
          <w:szCs w:val="24"/>
        </w:rPr>
      </w:pPr>
      <w:r w:rsidRPr="00EB6B3A">
        <w:rPr>
          <w:rFonts w:ascii="Times New Roman" w:hAnsi="Times New Roman" w:cs="Times New Roman"/>
          <w:sz w:val="24"/>
          <w:szCs w:val="24"/>
        </w:rPr>
        <w:lastRenderedPageBreak/>
        <w:t>U</w:t>
      </w:r>
      <w:r w:rsidRPr="00EB6B3A">
        <w:rPr>
          <w:rFonts w:ascii="Times New Roman" w:hAnsi="Times New Roman" w:cs="Times New Roman"/>
          <w:sz w:val="24"/>
          <w:szCs w:val="24"/>
          <w:lang w:val="sr-Cyrl-CS"/>
        </w:rPr>
        <w:t>pozorenje mora da se temelji na nekim činjenicama i ne može se svoditi samo na tvrdnju da</w:t>
      </w:r>
      <w:r w:rsidRPr="00EB6B3A">
        <w:rPr>
          <w:rFonts w:ascii="Times New Roman" w:hAnsi="Times New Roman" w:cs="Times New Roman"/>
          <w:sz w:val="24"/>
          <w:szCs w:val="24"/>
        </w:rPr>
        <w:t xml:space="preserve"> postoji opravdani razlog za otkaz ugovora o radu. Zbog toga se u stavu 2 ovog člana navodi da se upozorenje daje u pisanoj formi i da sadrži razloge za otkaz (neki od razloga koji je predviđen zakonom, kolektivnim ugovorom ili ugovorom o radu), dokaze koji ukazuju na to da su se stekli uslovi za otkaz i rok za davanje odgovora na upozorenje. U skladu sa stavom 3 ovog člana, taj rok ne može biti kraći od pet radnih dana. Iako se u ovom stavu to ne precizira, podrazumijeva se da su u pitanju radni dani zapošljenog.</w:t>
      </w:r>
    </w:p>
    <w:p w14:paraId="39C0E19B" w14:textId="77777777" w:rsidR="00EB6B3A" w:rsidRPr="00EB6B3A" w:rsidRDefault="00EB6B3A" w:rsidP="00EB6B3A">
      <w:pPr>
        <w:spacing w:line="276" w:lineRule="auto"/>
        <w:jc w:val="both"/>
        <w:rPr>
          <w:rFonts w:ascii="Times New Roman" w:hAnsi="Times New Roman" w:cs="Times New Roman"/>
          <w:sz w:val="24"/>
          <w:szCs w:val="24"/>
        </w:rPr>
      </w:pPr>
      <w:r w:rsidRPr="00EB6B3A">
        <w:rPr>
          <w:rFonts w:ascii="Times New Roman" w:hAnsi="Times New Roman" w:cs="Times New Roman"/>
          <w:sz w:val="24"/>
          <w:szCs w:val="24"/>
        </w:rPr>
        <w:t>Upozorenje je obavezna faza u postupku otkazivanja ugovora o radu. Iz tog razloga, u slučaju nedostavljanja upozorenja</w:t>
      </w:r>
      <w:r w:rsidRPr="00EB6B3A">
        <w:rPr>
          <w:rStyle w:val="FootnoteReference"/>
          <w:rFonts w:ascii="Times New Roman" w:hAnsi="Times New Roman" w:cs="Times New Roman"/>
          <w:sz w:val="24"/>
          <w:szCs w:val="24"/>
        </w:rPr>
        <w:footnoteReference w:id="46"/>
      </w:r>
      <w:r w:rsidRPr="00EB6B3A">
        <w:rPr>
          <w:rFonts w:ascii="Times New Roman" w:hAnsi="Times New Roman" w:cs="Times New Roman"/>
          <w:sz w:val="24"/>
          <w:szCs w:val="24"/>
        </w:rPr>
        <w:t xml:space="preserve"> ili ukoliko upozorenje ne sadrži naprijed navedene elemente,</w:t>
      </w:r>
      <w:r w:rsidRPr="00EB6B3A">
        <w:rPr>
          <w:rStyle w:val="FootnoteReference"/>
          <w:rFonts w:ascii="Times New Roman" w:hAnsi="Times New Roman" w:cs="Times New Roman"/>
          <w:sz w:val="24"/>
          <w:szCs w:val="24"/>
        </w:rPr>
        <w:footnoteReference w:id="47"/>
      </w:r>
      <w:r w:rsidRPr="00EB6B3A">
        <w:rPr>
          <w:rFonts w:ascii="Times New Roman" w:hAnsi="Times New Roman" w:cs="Times New Roman"/>
          <w:sz w:val="24"/>
          <w:szCs w:val="24"/>
        </w:rPr>
        <w:t xml:space="preserve"> ni odluka o otkazu ugovora o radu neće biti zakonita zbog bitnih povreda pravila u postupku. Ovo iz razloga što je f</w:t>
      </w:r>
      <w:r w:rsidRPr="00EB6B3A">
        <w:rPr>
          <w:rFonts w:ascii="Times New Roman" w:hAnsi="Times New Roman" w:cs="Times New Roman"/>
          <w:sz w:val="24"/>
          <w:szCs w:val="24"/>
          <w:lang w:val="sr-Cyrl-CS"/>
        </w:rPr>
        <w:t xml:space="preserve">unkcija upozorenja </w:t>
      </w:r>
      <w:r w:rsidRPr="00EB6B3A">
        <w:rPr>
          <w:rFonts w:ascii="Times New Roman" w:hAnsi="Times New Roman" w:cs="Times New Roman"/>
          <w:sz w:val="24"/>
          <w:szCs w:val="24"/>
        </w:rPr>
        <w:t>j</w:t>
      </w:r>
      <w:r w:rsidRPr="00EB6B3A">
        <w:rPr>
          <w:rFonts w:ascii="Times New Roman" w:hAnsi="Times New Roman" w:cs="Times New Roman"/>
          <w:sz w:val="24"/>
          <w:szCs w:val="24"/>
          <w:lang w:val="sr-Cyrl-CS"/>
        </w:rPr>
        <w:t>e da se zapošljenom obezbijedi mogućnost da se brani od iznijetih navoda</w:t>
      </w:r>
      <w:r w:rsidRPr="00EB6B3A">
        <w:rPr>
          <w:rFonts w:ascii="Times New Roman" w:hAnsi="Times New Roman" w:cs="Times New Roman"/>
          <w:sz w:val="24"/>
          <w:szCs w:val="24"/>
        </w:rPr>
        <w:t>, pa nedostavljanje upozorenja s naprijed navedenim elementima predstavlja povredu prava zapošljenog na odbranu.</w:t>
      </w:r>
      <w:r w:rsidRPr="00EB6B3A">
        <w:rPr>
          <w:rStyle w:val="FootnoteReference"/>
          <w:rFonts w:ascii="Times New Roman" w:hAnsi="Times New Roman" w:cs="Times New Roman"/>
          <w:sz w:val="24"/>
          <w:szCs w:val="24"/>
        </w:rPr>
        <w:footnoteReference w:id="48"/>
      </w:r>
      <w:r w:rsidRPr="00EB6B3A">
        <w:rPr>
          <w:rFonts w:ascii="Times New Roman" w:hAnsi="Times New Roman" w:cs="Times New Roman"/>
          <w:sz w:val="24"/>
          <w:szCs w:val="24"/>
        </w:rPr>
        <w:t xml:space="preserve"> S</w:t>
      </w:r>
      <w:r w:rsidRPr="00EB6B3A">
        <w:rPr>
          <w:rFonts w:ascii="Times New Roman" w:hAnsi="Times New Roman" w:cs="Times New Roman"/>
          <w:sz w:val="24"/>
          <w:szCs w:val="24"/>
          <w:shd w:val="clear" w:color="auto" w:fill="FFFFFF"/>
        </w:rPr>
        <w:t xml:space="preserve">misao upozorenja je da zapošljenom ukaže da je svojom radnjom, odnosno postupkom (činjenjem, nečinjenjem ili propuštanjem da uradi ono što mu je bila obaveza) izazvao nastanak otkaznog razloga, kako bi on imao mogućnost da se izjasnio o svemu </w:t>
      </w:r>
      <w:r w:rsidRPr="00EB6B3A">
        <w:rPr>
          <w:rFonts w:ascii="Times New Roman" w:eastAsia="Calibri" w:hAnsi="Times New Roman" w:cs="Times New Roman"/>
          <w:noProof/>
          <w:sz w:val="24"/>
          <w:szCs w:val="24"/>
        </w:rPr>
        <w:t>„</w:t>
      </w:r>
      <w:r w:rsidRPr="00EB6B3A">
        <w:rPr>
          <w:rFonts w:ascii="Times New Roman" w:hAnsi="Times New Roman" w:cs="Times New Roman"/>
          <w:sz w:val="24"/>
          <w:szCs w:val="24"/>
          <w:shd w:val="clear" w:color="auto" w:fill="FFFFFF"/>
        </w:rPr>
        <w:t>što mu se stavlja na teret</w:t>
      </w:r>
      <w:r w:rsidRPr="00EB6B3A">
        <w:rPr>
          <w:rFonts w:ascii="Times New Roman" w:eastAsia="Calibri" w:hAnsi="Times New Roman" w:cs="Times New Roman"/>
          <w:noProof/>
          <w:sz w:val="24"/>
          <w:szCs w:val="24"/>
        </w:rPr>
        <w:t>“</w:t>
      </w:r>
      <w:r w:rsidRPr="00EB6B3A">
        <w:rPr>
          <w:rFonts w:ascii="Times New Roman" w:hAnsi="Times New Roman" w:cs="Times New Roman"/>
          <w:sz w:val="24"/>
          <w:szCs w:val="24"/>
          <w:shd w:val="clear" w:color="auto" w:fill="FFFFFF"/>
        </w:rPr>
        <w:t>, a prije svega da li postoji otkazni razlog, kao i da li postoje druge okolnosti od značaja za činjenično i pravno razjašnjenje slučaja</w:t>
      </w:r>
      <w:r w:rsidRPr="00EB6B3A">
        <w:rPr>
          <w:rFonts w:ascii="Times New Roman" w:hAnsi="Times New Roman" w:cs="Times New Roman"/>
          <w:i/>
          <w:iCs/>
          <w:sz w:val="24"/>
          <w:szCs w:val="24"/>
          <w:shd w:val="clear" w:color="auto" w:fill="FFFFFF"/>
        </w:rPr>
        <w:t xml:space="preserve">. </w:t>
      </w:r>
      <w:r w:rsidRPr="00EB6B3A">
        <w:rPr>
          <w:rFonts w:ascii="Times New Roman" w:hAnsi="Times New Roman" w:cs="Times New Roman"/>
          <w:sz w:val="24"/>
          <w:szCs w:val="24"/>
          <w:lang w:val="sr-Cyrl-CS"/>
        </w:rPr>
        <w:t>Na osnovu tih činjenica poslodavac</w:t>
      </w:r>
      <w:r w:rsidRPr="00EB6B3A">
        <w:rPr>
          <w:rFonts w:ascii="Times New Roman" w:hAnsi="Times New Roman" w:cs="Times New Roman"/>
          <w:sz w:val="24"/>
          <w:szCs w:val="24"/>
        </w:rPr>
        <w:t xml:space="preserve"> može donijeti </w:t>
      </w:r>
      <w:r w:rsidRPr="00EB6B3A">
        <w:rPr>
          <w:rFonts w:ascii="Times New Roman" w:hAnsi="Times New Roman" w:cs="Times New Roman"/>
          <w:sz w:val="24"/>
          <w:szCs w:val="24"/>
          <w:lang w:val="sr-Cyrl-CS"/>
        </w:rPr>
        <w:t>odluku o otkazu ugovora o radu</w:t>
      </w:r>
      <w:r w:rsidRPr="00EB6B3A">
        <w:rPr>
          <w:rFonts w:ascii="Times New Roman" w:hAnsi="Times New Roman" w:cs="Times New Roman"/>
          <w:sz w:val="24"/>
          <w:szCs w:val="24"/>
        </w:rPr>
        <w:t xml:space="preserve"> ili, pak, odustati od donošenja odluke o otkazu ugovora o radu. Pri tome, za zakonitost odluke o otkazu nije od značaja da li se zapošljeni izjasnio u odnosu na dostavljeno izjašnjenje, ukoliko je poslodavac ispoštovao sve naprijed navedene obaveze.</w:t>
      </w:r>
    </w:p>
    <w:p w14:paraId="379BCD8D" w14:textId="1FADE3FF" w:rsidR="00EB6B3A" w:rsidRDefault="00306AB4" w:rsidP="00306AB4">
      <w:pPr>
        <w:pStyle w:val="T30X"/>
        <w:spacing w:before="0" w:after="0" w:line="276" w:lineRule="auto"/>
        <w:ind w:left="720" w:firstLine="0"/>
        <w:jc w:val="center"/>
        <w:rPr>
          <w:b/>
          <w:bCs/>
          <w:color w:val="auto"/>
          <w:sz w:val="24"/>
          <w:szCs w:val="24"/>
        </w:rPr>
      </w:pPr>
      <w:proofErr w:type="spellStart"/>
      <w:r w:rsidRPr="00306AB4">
        <w:rPr>
          <w:b/>
          <w:bCs/>
          <w:color w:val="auto"/>
          <w:sz w:val="24"/>
          <w:szCs w:val="24"/>
        </w:rPr>
        <w:t>Odluka</w:t>
      </w:r>
      <w:proofErr w:type="spellEnd"/>
      <w:r w:rsidRPr="00306AB4">
        <w:rPr>
          <w:b/>
          <w:bCs/>
          <w:color w:val="auto"/>
          <w:sz w:val="24"/>
          <w:szCs w:val="24"/>
        </w:rPr>
        <w:t xml:space="preserve"> o </w:t>
      </w:r>
      <w:proofErr w:type="spellStart"/>
      <w:r w:rsidRPr="00306AB4">
        <w:rPr>
          <w:b/>
          <w:bCs/>
          <w:color w:val="auto"/>
          <w:sz w:val="24"/>
          <w:szCs w:val="24"/>
        </w:rPr>
        <w:t>otkazu</w:t>
      </w:r>
      <w:proofErr w:type="spellEnd"/>
      <w:r w:rsidRPr="00306AB4">
        <w:rPr>
          <w:b/>
          <w:bCs/>
          <w:color w:val="auto"/>
          <w:sz w:val="24"/>
          <w:szCs w:val="24"/>
        </w:rPr>
        <w:t xml:space="preserve"> </w:t>
      </w:r>
      <w:proofErr w:type="spellStart"/>
      <w:r w:rsidRPr="00306AB4">
        <w:rPr>
          <w:b/>
          <w:bCs/>
          <w:color w:val="auto"/>
          <w:sz w:val="24"/>
          <w:szCs w:val="24"/>
        </w:rPr>
        <w:t>ugovora</w:t>
      </w:r>
      <w:proofErr w:type="spellEnd"/>
      <w:r w:rsidRPr="00306AB4">
        <w:rPr>
          <w:b/>
          <w:bCs/>
          <w:color w:val="auto"/>
          <w:sz w:val="24"/>
          <w:szCs w:val="24"/>
        </w:rPr>
        <w:t xml:space="preserve"> o </w:t>
      </w:r>
      <w:proofErr w:type="spellStart"/>
      <w:r w:rsidRPr="00306AB4">
        <w:rPr>
          <w:b/>
          <w:bCs/>
          <w:color w:val="auto"/>
          <w:sz w:val="24"/>
          <w:szCs w:val="24"/>
        </w:rPr>
        <w:t>radu</w:t>
      </w:r>
      <w:proofErr w:type="spellEnd"/>
    </w:p>
    <w:p w14:paraId="1E4A6FC0" w14:textId="77777777" w:rsidR="00306AB4" w:rsidRDefault="00306AB4" w:rsidP="00306AB4">
      <w:pPr>
        <w:spacing w:line="276" w:lineRule="auto"/>
        <w:jc w:val="both"/>
        <w:rPr>
          <w:rFonts w:ascii="Times New Roman" w:hAnsi="Times New Roman" w:cs="Times New Roman"/>
          <w:sz w:val="24"/>
          <w:szCs w:val="24"/>
          <w:lang w:eastAsia="sr-Latn-ME"/>
        </w:rPr>
      </w:pPr>
    </w:p>
    <w:p w14:paraId="22D23C9E" w14:textId="3C85C3F6" w:rsidR="00EB6B3A" w:rsidRPr="00EB6B3A" w:rsidRDefault="00EB6B3A" w:rsidP="00306AB4">
      <w:pPr>
        <w:spacing w:line="276" w:lineRule="auto"/>
        <w:ind w:firstLine="283"/>
        <w:jc w:val="both"/>
        <w:rPr>
          <w:rFonts w:ascii="Times New Roman" w:hAnsi="Times New Roman" w:cs="Times New Roman"/>
          <w:sz w:val="24"/>
          <w:szCs w:val="24"/>
          <w:lang w:eastAsia="sr-Latn-ME"/>
        </w:rPr>
      </w:pPr>
      <w:r w:rsidRPr="00EB6B3A">
        <w:rPr>
          <w:rFonts w:ascii="Times New Roman" w:hAnsi="Times New Roman" w:cs="Times New Roman"/>
          <w:sz w:val="24"/>
          <w:szCs w:val="24"/>
          <w:lang w:eastAsia="sr-Latn-ME"/>
        </w:rPr>
        <w:t xml:space="preserve">Odluka o otkazu ugovora o radu (za razliku od odluke o prestanku radnog odnosa po sili zakona) ima konstitutivni karakter, jer se ovom odlukom </w:t>
      </w:r>
      <w:r w:rsidRPr="00EB6B3A">
        <w:rPr>
          <w:rFonts w:ascii="Times New Roman" w:eastAsia="Calibri" w:hAnsi="Times New Roman" w:cs="Times New Roman"/>
          <w:noProof/>
          <w:sz w:val="24"/>
          <w:szCs w:val="24"/>
        </w:rPr>
        <w:t>„</w:t>
      </w:r>
      <w:r w:rsidRPr="00EB6B3A">
        <w:rPr>
          <w:rFonts w:ascii="Times New Roman" w:hAnsi="Times New Roman" w:cs="Times New Roman"/>
          <w:sz w:val="24"/>
          <w:szCs w:val="24"/>
          <w:lang w:eastAsia="sr-Latn-ME"/>
        </w:rPr>
        <w:t>proizvodi prestanak radnog odnosa</w:t>
      </w:r>
      <w:r w:rsidRPr="00EB6B3A">
        <w:rPr>
          <w:rFonts w:ascii="Times New Roman" w:eastAsia="Calibri" w:hAnsi="Times New Roman" w:cs="Times New Roman"/>
          <w:noProof/>
          <w:sz w:val="24"/>
          <w:szCs w:val="24"/>
        </w:rPr>
        <w:t>“</w:t>
      </w:r>
      <w:r w:rsidRPr="00EB6B3A">
        <w:rPr>
          <w:rFonts w:ascii="Times New Roman" w:hAnsi="Times New Roman" w:cs="Times New Roman"/>
          <w:sz w:val="24"/>
          <w:szCs w:val="24"/>
          <w:lang w:eastAsia="sr-Latn-ME"/>
        </w:rPr>
        <w:t>, tj. njome se stvaraju pravni odnosi koji do tada nijesu postojali.</w:t>
      </w:r>
      <w:r w:rsidRPr="00EB6B3A">
        <w:rPr>
          <w:rStyle w:val="FootnoteReference"/>
          <w:rFonts w:ascii="Times New Roman" w:hAnsi="Times New Roman" w:cs="Times New Roman"/>
          <w:sz w:val="24"/>
          <w:szCs w:val="24"/>
          <w:lang w:eastAsia="sr-Latn-ME"/>
        </w:rPr>
        <w:footnoteReference w:id="49"/>
      </w:r>
      <w:r w:rsidRPr="00EB6B3A">
        <w:rPr>
          <w:rFonts w:ascii="Times New Roman" w:hAnsi="Times New Roman" w:cs="Times New Roman"/>
          <w:sz w:val="24"/>
          <w:szCs w:val="24"/>
          <w:lang w:eastAsia="sr-Latn-ME"/>
        </w:rPr>
        <w:t xml:space="preserve"> Odluku po otkazu ugovora o radu donosi nadležni organ kod poslodavca, odnosno poslodavac. Da bi odluka o otkazu ugovora o radu bila zakonita, mora biti dostavljena drugoj strani, kako bi se ona upoznala s nje</w:t>
      </w:r>
      <w:r w:rsidR="00306AB4">
        <w:rPr>
          <w:rFonts w:ascii="Times New Roman" w:hAnsi="Times New Roman" w:cs="Times New Roman"/>
          <w:sz w:val="24"/>
          <w:szCs w:val="24"/>
          <w:lang w:eastAsia="sr-Latn-ME"/>
        </w:rPr>
        <w:t>n</w:t>
      </w:r>
      <w:r w:rsidRPr="00EB6B3A">
        <w:rPr>
          <w:rFonts w:ascii="Times New Roman" w:hAnsi="Times New Roman" w:cs="Times New Roman"/>
          <w:sz w:val="24"/>
          <w:szCs w:val="24"/>
          <w:lang w:eastAsia="sr-Latn-ME"/>
        </w:rPr>
        <w:t>om sadržinom. Propisivanje obavezne pisane forme ima dvije značajne funkcije,</w:t>
      </w:r>
      <w:r w:rsidRPr="00EB6B3A">
        <w:rPr>
          <w:rStyle w:val="FootnoteReference"/>
          <w:rFonts w:ascii="Times New Roman" w:hAnsi="Times New Roman" w:cs="Times New Roman"/>
          <w:sz w:val="24"/>
          <w:szCs w:val="24"/>
          <w:lang w:eastAsia="sr-Latn-ME"/>
        </w:rPr>
        <w:footnoteReference w:id="50"/>
      </w:r>
      <w:r w:rsidRPr="00EB6B3A">
        <w:rPr>
          <w:rFonts w:ascii="Times New Roman" w:hAnsi="Times New Roman" w:cs="Times New Roman"/>
          <w:sz w:val="24"/>
          <w:szCs w:val="24"/>
          <w:lang w:eastAsia="sr-Latn-ME"/>
        </w:rPr>
        <w:t xml:space="preserve"> i to: 1) dokaznu funkciju </w:t>
      </w:r>
      <w:r w:rsidRPr="00EB6B3A">
        <w:rPr>
          <w:rFonts w:ascii="Times New Roman" w:hAnsi="Times New Roman" w:cs="Times New Roman"/>
          <w:sz w:val="24"/>
          <w:szCs w:val="24"/>
        </w:rPr>
        <w:t>–</w:t>
      </w:r>
      <w:r w:rsidRPr="00EB6B3A">
        <w:rPr>
          <w:rFonts w:ascii="Times New Roman" w:hAnsi="Times New Roman" w:cs="Times New Roman"/>
          <w:sz w:val="24"/>
          <w:szCs w:val="24"/>
          <w:lang w:eastAsia="sr-Latn-ME"/>
        </w:rPr>
        <w:t xml:space="preserve">  u slučaju da dođe do spora o opravdanosti ili zakonitosti prestanka radnog odnosa po ovom osnovu; i 2) saznajnu funkciju </w:t>
      </w:r>
      <w:r w:rsidRPr="00EB6B3A">
        <w:rPr>
          <w:rFonts w:ascii="Times New Roman" w:hAnsi="Times New Roman" w:cs="Times New Roman"/>
          <w:sz w:val="24"/>
          <w:szCs w:val="24"/>
        </w:rPr>
        <w:t>–</w:t>
      </w:r>
      <w:r w:rsidRPr="00EB6B3A">
        <w:rPr>
          <w:rFonts w:ascii="Times New Roman" w:hAnsi="Times New Roman" w:cs="Times New Roman"/>
          <w:sz w:val="24"/>
          <w:szCs w:val="24"/>
          <w:lang w:eastAsia="sr-Latn-ME"/>
        </w:rPr>
        <w:t xml:space="preserve">  jer se na ovaj način omogućava zapošljenom da se upozna sa sadržinom otkaza.</w:t>
      </w:r>
    </w:p>
    <w:p w14:paraId="766C32A4" w14:textId="77777777" w:rsidR="00EB6B3A" w:rsidRPr="00EB6B3A" w:rsidRDefault="00EB6B3A" w:rsidP="00EB6B3A">
      <w:pPr>
        <w:pStyle w:val="T30X"/>
        <w:spacing w:line="276" w:lineRule="auto"/>
        <w:rPr>
          <w:sz w:val="24"/>
          <w:szCs w:val="24"/>
          <w:lang w:val="sr-Latn-ME"/>
        </w:rPr>
      </w:pPr>
      <w:r w:rsidRPr="00EB6B3A">
        <w:rPr>
          <w:sz w:val="24"/>
          <w:szCs w:val="24"/>
          <w:lang w:val="sr-Latn-ME"/>
        </w:rPr>
        <w:t xml:space="preserve">Predviđeno je da se odluka donosi u formi rješenja, koje u skladu sa stavom 2 ovog člana, mora da sadrži određene elemente, i to: osnov za davanje otkaza, obrazloženje i pouku o pravnom lijeku. Osnovi, odnosno razlozi za otkaz ugovora o radu su takstativno nabrojani u članu 172 ZOR-a, a mogu biti previđeni i kolektivnim ugovorom i ugovorom o radu. U tom </w:t>
      </w:r>
      <w:r w:rsidRPr="00EB6B3A">
        <w:rPr>
          <w:sz w:val="24"/>
          <w:szCs w:val="24"/>
          <w:lang w:val="sr-Latn-ME"/>
        </w:rPr>
        <w:lastRenderedPageBreak/>
        <w:t>smislu, poseban značaj ima obrazloženje otkaza, jer u njemu poslodavac navodi razloge zbog kojih daje otkaz zapošljenom, na osnovu čega se i cijeni opravdanost otkazivanja radnog odnosa. Otkaz koji ne sadrži obrazloženje ne proizvodi pravno dejstvo.</w:t>
      </w:r>
    </w:p>
    <w:p w14:paraId="2FDFB517" w14:textId="0BEF934B" w:rsidR="00EB6B3A" w:rsidRPr="00EB6B3A" w:rsidRDefault="00306AB4" w:rsidP="00EB6B3A">
      <w:pPr>
        <w:pStyle w:val="T30X"/>
        <w:spacing w:before="0" w:after="0" w:line="276" w:lineRule="auto"/>
        <w:rPr>
          <w:sz w:val="24"/>
          <w:szCs w:val="24"/>
          <w:lang w:val="sr-Latn-ME"/>
        </w:rPr>
      </w:pPr>
      <w:r>
        <w:rPr>
          <w:sz w:val="24"/>
          <w:szCs w:val="24"/>
          <w:lang w:val="sr-Latn-ME"/>
        </w:rPr>
        <w:t>R</w:t>
      </w:r>
      <w:r w:rsidR="00EB6B3A" w:rsidRPr="00EB6B3A">
        <w:rPr>
          <w:sz w:val="24"/>
          <w:szCs w:val="24"/>
          <w:lang w:val="sr-Latn-ME"/>
        </w:rPr>
        <w:t>ješenje o otkazu ugovora o radu je konačno, što znači da zapošljeni ne može pokrenuti postupak za preispitivanje rješenja o otkazu kod poslodavca, jer nije predviđena dvostepenost u odlučivanju. To znači da zapošljeni po dostavljanju rješenja o otkazu može pokrenuti postupak za njegovo poništenje pred nadležnim (osnovnim) sudom, AMRSS ili pred Centrom, u skladu s članom 180 ZOR-a.</w:t>
      </w:r>
    </w:p>
    <w:p w14:paraId="34330268" w14:textId="77777777" w:rsidR="00EB6B3A" w:rsidRPr="00EB6B3A" w:rsidRDefault="00EB6B3A" w:rsidP="00204D3B">
      <w:pPr>
        <w:pStyle w:val="T30X"/>
        <w:spacing w:before="0" w:after="0" w:line="276" w:lineRule="auto"/>
        <w:ind w:left="720" w:firstLine="0"/>
        <w:rPr>
          <w:color w:val="FF0000"/>
          <w:sz w:val="24"/>
          <w:szCs w:val="24"/>
        </w:rPr>
      </w:pPr>
    </w:p>
    <w:p w14:paraId="679EC696" w14:textId="02A0AFBE" w:rsidR="00BC6E63" w:rsidRDefault="00204D3B" w:rsidP="00204D3B">
      <w:pPr>
        <w:pStyle w:val="T30X"/>
        <w:spacing w:before="0" w:after="0" w:line="276" w:lineRule="auto"/>
        <w:ind w:firstLine="0"/>
        <w:jc w:val="center"/>
        <w:rPr>
          <w:b/>
          <w:bCs/>
          <w:color w:val="auto"/>
          <w:sz w:val="24"/>
          <w:szCs w:val="24"/>
        </w:rPr>
      </w:pPr>
      <w:proofErr w:type="spellStart"/>
      <w:r w:rsidRPr="00204D3B">
        <w:rPr>
          <w:b/>
          <w:bCs/>
          <w:color w:val="auto"/>
          <w:sz w:val="24"/>
          <w:szCs w:val="24"/>
        </w:rPr>
        <w:t>Otkazni</w:t>
      </w:r>
      <w:proofErr w:type="spellEnd"/>
      <w:r w:rsidRPr="00204D3B">
        <w:rPr>
          <w:b/>
          <w:bCs/>
          <w:color w:val="auto"/>
          <w:sz w:val="24"/>
          <w:szCs w:val="24"/>
        </w:rPr>
        <w:t xml:space="preserve"> </w:t>
      </w:r>
      <w:proofErr w:type="spellStart"/>
      <w:r w:rsidRPr="00204D3B">
        <w:rPr>
          <w:b/>
          <w:bCs/>
          <w:color w:val="auto"/>
          <w:sz w:val="24"/>
          <w:szCs w:val="24"/>
        </w:rPr>
        <w:t>rok</w:t>
      </w:r>
      <w:proofErr w:type="spellEnd"/>
    </w:p>
    <w:p w14:paraId="6982B575" w14:textId="77777777" w:rsidR="00204D3B" w:rsidRPr="00204D3B" w:rsidRDefault="00204D3B" w:rsidP="00204D3B">
      <w:pPr>
        <w:pStyle w:val="T30X"/>
        <w:spacing w:before="0" w:after="0" w:line="276" w:lineRule="auto"/>
        <w:ind w:firstLine="0"/>
        <w:jc w:val="center"/>
        <w:rPr>
          <w:b/>
          <w:bCs/>
          <w:color w:val="auto"/>
          <w:sz w:val="24"/>
          <w:szCs w:val="24"/>
        </w:rPr>
      </w:pPr>
    </w:p>
    <w:p w14:paraId="5475E7B6" w14:textId="642BE68F" w:rsidR="00204D3B" w:rsidRPr="00204D3B" w:rsidRDefault="00204D3B" w:rsidP="00204D3B">
      <w:pPr>
        <w:pStyle w:val="T30X"/>
        <w:spacing w:after="0" w:line="276" w:lineRule="auto"/>
        <w:rPr>
          <w:color w:val="auto"/>
          <w:sz w:val="24"/>
          <w:szCs w:val="24"/>
        </w:rPr>
      </w:pPr>
      <w:proofErr w:type="spellStart"/>
      <w:r>
        <w:rPr>
          <w:color w:val="auto"/>
          <w:sz w:val="24"/>
          <w:szCs w:val="24"/>
        </w:rPr>
        <w:t>O</w:t>
      </w:r>
      <w:r w:rsidRPr="00204D3B">
        <w:rPr>
          <w:color w:val="auto"/>
          <w:sz w:val="24"/>
          <w:szCs w:val="24"/>
        </w:rPr>
        <w:t>tkazni</w:t>
      </w:r>
      <w:proofErr w:type="spellEnd"/>
      <w:r w:rsidRPr="00204D3B">
        <w:rPr>
          <w:color w:val="auto"/>
          <w:sz w:val="24"/>
          <w:szCs w:val="24"/>
        </w:rPr>
        <w:t xml:space="preserve"> </w:t>
      </w:r>
      <w:proofErr w:type="spellStart"/>
      <w:r w:rsidRPr="00204D3B">
        <w:rPr>
          <w:color w:val="auto"/>
          <w:sz w:val="24"/>
          <w:szCs w:val="24"/>
        </w:rPr>
        <w:t>rok</w:t>
      </w:r>
      <w:proofErr w:type="spellEnd"/>
      <w:r w:rsidRPr="00204D3B">
        <w:rPr>
          <w:color w:val="auto"/>
          <w:sz w:val="24"/>
          <w:szCs w:val="24"/>
        </w:rPr>
        <w:t xml:space="preserve"> </w:t>
      </w:r>
      <w:r>
        <w:rPr>
          <w:color w:val="auto"/>
          <w:sz w:val="24"/>
          <w:szCs w:val="24"/>
        </w:rPr>
        <w:t xml:space="preserve">se </w:t>
      </w:r>
      <w:proofErr w:type="spellStart"/>
      <w:r w:rsidRPr="00204D3B">
        <w:rPr>
          <w:color w:val="auto"/>
          <w:sz w:val="24"/>
          <w:szCs w:val="24"/>
        </w:rPr>
        <w:t>definiše</w:t>
      </w:r>
      <w:proofErr w:type="spellEnd"/>
      <w:r w:rsidRPr="00204D3B">
        <w:rPr>
          <w:color w:val="auto"/>
          <w:sz w:val="24"/>
          <w:szCs w:val="24"/>
        </w:rPr>
        <w:t xml:space="preserve"> </w:t>
      </w:r>
      <w:proofErr w:type="spellStart"/>
      <w:r w:rsidRPr="00204D3B">
        <w:rPr>
          <w:color w:val="auto"/>
          <w:sz w:val="24"/>
          <w:szCs w:val="24"/>
        </w:rPr>
        <w:t>kao</w:t>
      </w:r>
      <w:proofErr w:type="spellEnd"/>
      <w:r w:rsidRPr="00204D3B">
        <w:rPr>
          <w:color w:val="auto"/>
          <w:sz w:val="24"/>
          <w:szCs w:val="24"/>
        </w:rPr>
        <w:t xml:space="preserve"> </w:t>
      </w:r>
      <w:proofErr w:type="spellStart"/>
      <w:r w:rsidRPr="00204D3B">
        <w:rPr>
          <w:color w:val="auto"/>
          <w:sz w:val="24"/>
          <w:szCs w:val="24"/>
        </w:rPr>
        <w:t>pravo</w:t>
      </w:r>
      <w:proofErr w:type="spellEnd"/>
      <w:r w:rsidRPr="00204D3B">
        <w:rPr>
          <w:color w:val="auto"/>
          <w:sz w:val="24"/>
          <w:szCs w:val="24"/>
        </w:rPr>
        <w:t xml:space="preserve"> </w:t>
      </w:r>
      <w:proofErr w:type="spellStart"/>
      <w:r w:rsidRPr="00204D3B">
        <w:rPr>
          <w:color w:val="auto"/>
          <w:sz w:val="24"/>
          <w:szCs w:val="24"/>
        </w:rPr>
        <w:t>i</w:t>
      </w:r>
      <w:proofErr w:type="spellEnd"/>
      <w:r w:rsidRPr="00204D3B">
        <w:rPr>
          <w:color w:val="auto"/>
          <w:sz w:val="24"/>
          <w:szCs w:val="24"/>
        </w:rPr>
        <w:t xml:space="preserve"> </w:t>
      </w:r>
      <w:proofErr w:type="spellStart"/>
      <w:r w:rsidRPr="00204D3B">
        <w:rPr>
          <w:color w:val="auto"/>
          <w:sz w:val="24"/>
          <w:szCs w:val="24"/>
        </w:rPr>
        <w:t>dužnost</w:t>
      </w:r>
      <w:proofErr w:type="spellEnd"/>
      <w:r w:rsidRPr="00204D3B">
        <w:rPr>
          <w:color w:val="auto"/>
          <w:sz w:val="24"/>
          <w:szCs w:val="24"/>
        </w:rPr>
        <w:t xml:space="preserve"> </w:t>
      </w:r>
      <w:proofErr w:type="spellStart"/>
      <w:r w:rsidRPr="00204D3B">
        <w:rPr>
          <w:color w:val="auto"/>
          <w:sz w:val="24"/>
          <w:szCs w:val="24"/>
        </w:rPr>
        <w:t>zapošljenog</w:t>
      </w:r>
      <w:proofErr w:type="spellEnd"/>
      <w:r w:rsidRPr="00204D3B">
        <w:rPr>
          <w:color w:val="auto"/>
          <w:sz w:val="24"/>
          <w:szCs w:val="24"/>
        </w:rPr>
        <w:t xml:space="preserve"> da u </w:t>
      </w:r>
      <w:proofErr w:type="spellStart"/>
      <w:r w:rsidRPr="00204D3B">
        <w:rPr>
          <w:color w:val="auto"/>
          <w:sz w:val="24"/>
          <w:szCs w:val="24"/>
        </w:rPr>
        <w:t>periodu</w:t>
      </w:r>
      <w:proofErr w:type="spellEnd"/>
      <w:r w:rsidRPr="00204D3B">
        <w:rPr>
          <w:color w:val="auto"/>
          <w:sz w:val="24"/>
          <w:szCs w:val="24"/>
        </w:rPr>
        <w:t xml:space="preserve"> od 30 dana </w:t>
      </w:r>
      <w:proofErr w:type="spellStart"/>
      <w:r w:rsidRPr="00204D3B">
        <w:rPr>
          <w:color w:val="auto"/>
          <w:sz w:val="24"/>
          <w:szCs w:val="24"/>
        </w:rPr>
        <w:t>nakon</w:t>
      </w:r>
      <w:proofErr w:type="spellEnd"/>
      <w:r w:rsidRPr="00204D3B">
        <w:rPr>
          <w:color w:val="auto"/>
          <w:sz w:val="24"/>
          <w:szCs w:val="24"/>
        </w:rPr>
        <w:t xml:space="preserve"> </w:t>
      </w:r>
      <w:proofErr w:type="spellStart"/>
      <w:r w:rsidRPr="00204D3B">
        <w:rPr>
          <w:color w:val="auto"/>
          <w:sz w:val="24"/>
          <w:szCs w:val="24"/>
        </w:rPr>
        <w:t>dostavljanja</w:t>
      </w:r>
      <w:proofErr w:type="spellEnd"/>
      <w:r w:rsidRPr="00204D3B">
        <w:rPr>
          <w:color w:val="auto"/>
          <w:sz w:val="24"/>
          <w:szCs w:val="24"/>
        </w:rPr>
        <w:t xml:space="preserve"> </w:t>
      </w:r>
      <w:proofErr w:type="spellStart"/>
      <w:r w:rsidRPr="00204D3B">
        <w:rPr>
          <w:color w:val="auto"/>
          <w:sz w:val="24"/>
          <w:szCs w:val="24"/>
        </w:rPr>
        <w:t>odluke</w:t>
      </w:r>
      <w:proofErr w:type="spellEnd"/>
      <w:r w:rsidRPr="00204D3B">
        <w:rPr>
          <w:color w:val="auto"/>
          <w:sz w:val="24"/>
          <w:szCs w:val="24"/>
        </w:rPr>
        <w:t xml:space="preserve"> o </w:t>
      </w:r>
      <w:proofErr w:type="spellStart"/>
      <w:r w:rsidRPr="00204D3B">
        <w:rPr>
          <w:color w:val="auto"/>
          <w:sz w:val="24"/>
          <w:szCs w:val="24"/>
        </w:rPr>
        <w:t>otkazu</w:t>
      </w:r>
      <w:proofErr w:type="spellEnd"/>
      <w:r w:rsidRPr="00204D3B">
        <w:rPr>
          <w:color w:val="auto"/>
          <w:sz w:val="24"/>
          <w:szCs w:val="24"/>
        </w:rPr>
        <w:t xml:space="preserve"> </w:t>
      </w:r>
      <w:proofErr w:type="spellStart"/>
      <w:r w:rsidRPr="00204D3B">
        <w:rPr>
          <w:color w:val="auto"/>
          <w:sz w:val="24"/>
          <w:szCs w:val="24"/>
        </w:rPr>
        <w:t>ostane</w:t>
      </w:r>
      <w:proofErr w:type="spellEnd"/>
      <w:r w:rsidRPr="00204D3B">
        <w:rPr>
          <w:color w:val="auto"/>
          <w:sz w:val="24"/>
          <w:szCs w:val="24"/>
        </w:rPr>
        <w:t xml:space="preserve"> </w:t>
      </w:r>
      <w:proofErr w:type="spellStart"/>
      <w:r w:rsidRPr="00204D3B">
        <w:rPr>
          <w:color w:val="auto"/>
          <w:sz w:val="24"/>
          <w:szCs w:val="24"/>
        </w:rPr>
        <w:t>na</w:t>
      </w:r>
      <w:proofErr w:type="spellEnd"/>
      <w:r w:rsidRPr="00204D3B">
        <w:rPr>
          <w:color w:val="auto"/>
          <w:sz w:val="24"/>
          <w:szCs w:val="24"/>
        </w:rPr>
        <w:t xml:space="preserve"> </w:t>
      </w:r>
      <w:proofErr w:type="spellStart"/>
      <w:r w:rsidRPr="00204D3B">
        <w:rPr>
          <w:color w:val="auto"/>
          <w:sz w:val="24"/>
          <w:szCs w:val="24"/>
        </w:rPr>
        <w:t>radnom</w:t>
      </w:r>
      <w:proofErr w:type="spellEnd"/>
      <w:r w:rsidRPr="00204D3B">
        <w:rPr>
          <w:color w:val="auto"/>
          <w:sz w:val="24"/>
          <w:szCs w:val="24"/>
        </w:rPr>
        <w:t xml:space="preserve"> </w:t>
      </w:r>
      <w:proofErr w:type="spellStart"/>
      <w:r w:rsidRPr="00204D3B">
        <w:rPr>
          <w:color w:val="auto"/>
          <w:sz w:val="24"/>
          <w:szCs w:val="24"/>
        </w:rPr>
        <w:t>mjestu</w:t>
      </w:r>
      <w:proofErr w:type="spellEnd"/>
      <w:r w:rsidRPr="00204D3B">
        <w:rPr>
          <w:color w:val="auto"/>
          <w:sz w:val="24"/>
          <w:szCs w:val="24"/>
        </w:rPr>
        <w:t xml:space="preserve"> </w:t>
      </w:r>
      <w:proofErr w:type="spellStart"/>
      <w:r w:rsidRPr="00204D3B">
        <w:rPr>
          <w:color w:val="auto"/>
          <w:sz w:val="24"/>
          <w:szCs w:val="24"/>
        </w:rPr>
        <w:t>i</w:t>
      </w:r>
      <w:proofErr w:type="spellEnd"/>
      <w:r w:rsidRPr="00204D3B">
        <w:rPr>
          <w:color w:val="auto"/>
          <w:sz w:val="24"/>
          <w:szCs w:val="24"/>
        </w:rPr>
        <w:t xml:space="preserve"> </w:t>
      </w:r>
      <w:proofErr w:type="spellStart"/>
      <w:r w:rsidRPr="00204D3B">
        <w:rPr>
          <w:color w:val="auto"/>
          <w:sz w:val="24"/>
          <w:szCs w:val="24"/>
        </w:rPr>
        <w:t>izvršava</w:t>
      </w:r>
      <w:proofErr w:type="spellEnd"/>
      <w:r w:rsidRPr="00204D3B">
        <w:rPr>
          <w:color w:val="auto"/>
          <w:sz w:val="24"/>
          <w:szCs w:val="24"/>
        </w:rPr>
        <w:t xml:space="preserve"> </w:t>
      </w:r>
      <w:proofErr w:type="spellStart"/>
      <w:r w:rsidRPr="00204D3B">
        <w:rPr>
          <w:color w:val="auto"/>
          <w:sz w:val="24"/>
          <w:szCs w:val="24"/>
        </w:rPr>
        <w:t>radne</w:t>
      </w:r>
      <w:proofErr w:type="spellEnd"/>
      <w:r w:rsidRPr="00204D3B">
        <w:rPr>
          <w:color w:val="auto"/>
          <w:sz w:val="24"/>
          <w:szCs w:val="24"/>
        </w:rPr>
        <w:t xml:space="preserve"> </w:t>
      </w:r>
      <w:proofErr w:type="spellStart"/>
      <w:r w:rsidRPr="00204D3B">
        <w:rPr>
          <w:color w:val="auto"/>
          <w:sz w:val="24"/>
          <w:szCs w:val="24"/>
        </w:rPr>
        <w:t>obaveze</w:t>
      </w:r>
      <w:proofErr w:type="spellEnd"/>
      <w:r w:rsidRPr="00204D3B">
        <w:rPr>
          <w:color w:val="auto"/>
          <w:sz w:val="24"/>
          <w:szCs w:val="24"/>
        </w:rPr>
        <w:t>.</w:t>
      </w:r>
    </w:p>
    <w:p w14:paraId="4A47137F" w14:textId="77777777" w:rsidR="00204D3B" w:rsidRPr="00204D3B" w:rsidRDefault="00204D3B" w:rsidP="00204D3B">
      <w:pPr>
        <w:pStyle w:val="T30X"/>
        <w:spacing w:after="0" w:line="276" w:lineRule="auto"/>
        <w:rPr>
          <w:color w:val="auto"/>
          <w:sz w:val="24"/>
          <w:szCs w:val="24"/>
        </w:rPr>
      </w:pPr>
      <w:proofErr w:type="spellStart"/>
      <w:r w:rsidRPr="00204D3B">
        <w:rPr>
          <w:color w:val="auto"/>
          <w:sz w:val="24"/>
          <w:szCs w:val="24"/>
        </w:rPr>
        <w:t>Otkazni</w:t>
      </w:r>
      <w:proofErr w:type="spellEnd"/>
      <w:r w:rsidRPr="00204D3B">
        <w:rPr>
          <w:color w:val="auto"/>
          <w:sz w:val="24"/>
          <w:szCs w:val="24"/>
        </w:rPr>
        <w:t xml:space="preserve"> </w:t>
      </w:r>
      <w:proofErr w:type="spellStart"/>
      <w:r w:rsidRPr="00204D3B">
        <w:rPr>
          <w:color w:val="auto"/>
          <w:sz w:val="24"/>
          <w:szCs w:val="24"/>
        </w:rPr>
        <w:t>rok</w:t>
      </w:r>
      <w:proofErr w:type="spellEnd"/>
      <w:r w:rsidRPr="00204D3B">
        <w:rPr>
          <w:color w:val="auto"/>
          <w:sz w:val="24"/>
          <w:szCs w:val="24"/>
        </w:rPr>
        <w:t xml:space="preserve"> </w:t>
      </w:r>
      <w:proofErr w:type="spellStart"/>
      <w:r w:rsidRPr="00204D3B">
        <w:rPr>
          <w:color w:val="auto"/>
          <w:sz w:val="24"/>
          <w:szCs w:val="24"/>
        </w:rPr>
        <w:t>definisan</w:t>
      </w:r>
      <w:proofErr w:type="spellEnd"/>
      <w:r w:rsidRPr="00204D3B">
        <w:rPr>
          <w:color w:val="auto"/>
          <w:sz w:val="24"/>
          <w:szCs w:val="24"/>
        </w:rPr>
        <w:t xml:space="preserve"> </w:t>
      </w:r>
      <w:proofErr w:type="spellStart"/>
      <w:r w:rsidRPr="00204D3B">
        <w:rPr>
          <w:color w:val="auto"/>
          <w:sz w:val="24"/>
          <w:szCs w:val="24"/>
        </w:rPr>
        <w:t>kao</w:t>
      </w:r>
      <w:proofErr w:type="spellEnd"/>
      <w:r w:rsidRPr="00204D3B">
        <w:rPr>
          <w:color w:val="auto"/>
          <w:sz w:val="24"/>
          <w:szCs w:val="24"/>
        </w:rPr>
        <w:t xml:space="preserve"> </w:t>
      </w:r>
      <w:proofErr w:type="spellStart"/>
      <w:r w:rsidRPr="00204D3B">
        <w:rPr>
          <w:color w:val="auto"/>
          <w:sz w:val="24"/>
          <w:szCs w:val="24"/>
        </w:rPr>
        <w:t>pravo</w:t>
      </w:r>
      <w:proofErr w:type="spellEnd"/>
      <w:r w:rsidRPr="00204D3B">
        <w:rPr>
          <w:color w:val="auto"/>
          <w:sz w:val="24"/>
          <w:szCs w:val="24"/>
        </w:rPr>
        <w:t xml:space="preserve"> </w:t>
      </w:r>
      <w:proofErr w:type="spellStart"/>
      <w:r w:rsidRPr="00204D3B">
        <w:rPr>
          <w:color w:val="auto"/>
          <w:sz w:val="24"/>
          <w:szCs w:val="24"/>
        </w:rPr>
        <w:t>zapošljenog</w:t>
      </w:r>
      <w:proofErr w:type="spellEnd"/>
      <w:r w:rsidRPr="00204D3B">
        <w:rPr>
          <w:color w:val="auto"/>
          <w:sz w:val="24"/>
          <w:szCs w:val="24"/>
        </w:rPr>
        <w:t xml:space="preserve"> </w:t>
      </w:r>
      <w:proofErr w:type="spellStart"/>
      <w:r w:rsidRPr="00204D3B">
        <w:rPr>
          <w:color w:val="auto"/>
          <w:sz w:val="24"/>
          <w:szCs w:val="24"/>
        </w:rPr>
        <w:t>podrazumijeva</w:t>
      </w:r>
      <w:proofErr w:type="spellEnd"/>
      <w:r w:rsidRPr="00204D3B">
        <w:rPr>
          <w:color w:val="auto"/>
          <w:sz w:val="24"/>
          <w:szCs w:val="24"/>
        </w:rPr>
        <w:t xml:space="preserve"> da mu </w:t>
      </w:r>
      <w:proofErr w:type="spellStart"/>
      <w:r w:rsidRPr="00204D3B">
        <w:rPr>
          <w:color w:val="auto"/>
          <w:sz w:val="24"/>
          <w:szCs w:val="24"/>
        </w:rPr>
        <w:t>poslodavac</w:t>
      </w:r>
      <w:proofErr w:type="spellEnd"/>
      <w:r w:rsidRPr="00204D3B">
        <w:rPr>
          <w:color w:val="auto"/>
          <w:sz w:val="24"/>
          <w:szCs w:val="24"/>
        </w:rPr>
        <w:t xml:space="preserve"> u tom </w:t>
      </w:r>
      <w:proofErr w:type="spellStart"/>
      <w:r w:rsidRPr="00204D3B">
        <w:rPr>
          <w:color w:val="auto"/>
          <w:sz w:val="24"/>
          <w:szCs w:val="24"/>
        </w:rPr>
        <w:t>periodu</w:t>
      </w:r>
      <w:proofErr w:type="spellEnd"/>
      <w:r w:rsidRPr="00204D3B">
        <w:rPr>
          <w:color w:val="auto"/>
          <w:sz w:val="24"/>
          <w:szCs w:val="24"/>
        </w:rPr>
        <w:t xml:space="preserve"> ne </w:t>
      </w:r>
      <w:proofErr w:type="spellStart"/>
      <w:r w:rsidRPr="00204D3B">
        <w:rPr>
          <w:color w:val="auto"/>
          <w:sz w:val="24"/>
          <w:szCs w:val="24"/>
        </w:rPr>
        <w:t>može</w:t>
      </w:r>
      <w:proofErr w:type="spellEnd"/>
      <w:r w:rsidRPr="00204D3B">
        <w:rPr>
          <w:color w:val="auto"/>
          <w:sz w:val="24"/>
          <w:szCs w:val="24"/>
        </w:rPr>
        <w:t xml:space="preserve"> </w:t>
      </w:r>
      <w:proofErr w:type="spellStart"/>
      <w:r w:rsidRPr="00204D3B">
        <w:rPr>
          <w:color w:val="auto"/>
          <w:sz w:val="24"/>
          <w:szCs w:val="24"/>
        </w:rPr>
        <w:t>onemogućiti</w:t>
      </w:r>
      <w:proofErr w:type="spellEnd"/>
      <w:r w:rsidRPr="00204D3B">
        <w:rPr>
          <w:color w:val="auto"/>
          <w:sz w:val="24"/>
          <w:szCs w:val="24"/>
        </w:rPr>
        <w:t xml:space="preserve"> </w:t>
      </w:r>
      <w:proofErr w:type="spellStart"/>
      <w:r w:rsidRPr="00204D3B">
        <w:rPr>
          <w:color w:val="auto"/>
          <w:sz w:val="24"/>
          <w:szCs w:val="24"/>
        </w:rPr>
        <w:t>izvršavanje</w:t>
      </w:r>
      <w:proofErr w:type="spellEnd"/>
      <w:r w:rsidRPr="00204D3B">
        <w:rPr>
          <w:color w:val="auto"/>
          <w:sz w:val="24"/>
          <w:szCs w:val="24"/>
        </w:rPr>
        <w:t xml:space="preserve"> </w:t>
      </w:r>
      <w:proofErr w:type="spellStart"/>
      <w:r w:rsidRPr="00204D3B">
        <w:rPr>
          <w:color w:val="auto"/>
          <w:sz w:val="24"/>
          <w:szCs w:val="24"/>
        </w:rPr>
        <w:t>radnih</w:t>
      </w:r>
      <w:proofErr w:type="spellEnd"/>
      <w:r w:rsidRPr="00204D3B">
        <w:rPr>
          <w:color w:val="auto"/>
          <w:sz w:val="24"/>
          <w:szCs w:val="24"/>
        </w:rPr>
        <w:t xml:space="preserve"> </w:t>
      </w:r>
      <w:proofErr w:type="spellStart"/>
      <w:r w:rsidRPr="00204D3B">
        <w:rPr>
          <w:color w:val="auto"/>
          <w:sz w:val="24"/>
          <w:szCs w:val="24"/>
        </w:rPr>
        <w:t>obaveza</w:t>
      </w:r>
      <w:proofErr w:type="spellEnd"/>
      <w:r w:rsidRPr="00204D3B">
        <w:rPr>
          <w:color w:val="auto"/>
          <w:sz w:val="24"/>
          <w:szCs w:val="24"/>
        </w:rPr>
        <w:t xml:space="preserve">, </w:t>
      </w:r>
      <w:proofErr w:type="spellStart"/>
      <w:r w:rsidRPr="00204D3B">
        <w:rPr>
          <w:color w:val="auto"/>
          <w:sz w:val="24"/>
          <w:szCs w:val="24"/>
        </w:rPr>
        <w:t>kao</w:t>
      </w:r>
      <w:proofErr w:type="spellEnd"/>
      <w:r w:rsidRPr="00204D3B">
        <w:rPr>
          <w:color w:val="auto"/>
          <w:sz w:val="24"/>
          <w:szCs w:val="24"/>
        </w:rPr>
        <w:t xml:space="preserve"> </w:t>
      </w:r>
      <w:proofErr w:type="spellStart"/>
      <w:r w:rsidRPr="00204D3B">
        <w:rPr>
          <w:color w:val="auto"/>
          <w:sz w:val="24"/>
          <w:szCs w:val="24"/>
        </w:rPr>
        <w:t>ni</w:t>
      </w:r>
      <w:proofErr w:type="spellEnd"/>
      <w:r w:rsidRPr="00204D3B">
        <w:rPr>
          <w:color w:val="auto"/>
          <w:sz w:val="24"/>
          <w:szCs w:val="24"/>
        </w:rPr>
        <w:t xml:space="preserve"> </w:t>
      </w:r>
      <w:proofErr w:type="spellStart"/>
      <w:r w:rsidRPr="00204D3B">
        <w:rPr>
          <w:color w:val="auto"/>
          <w:sz w:val="24"/>
          <w:szCs w:val="24"/>
        </w:rPr>
        <w:t>prava</w:t>
      </w:r>
      <w:proofErr w:type="spellEnd"/>
      <w:r w:rsidRPr="00204D3B">
        <w:rPr>
          <w:color w:val="auto"/>
          <w:sz w:val="24"/>
          <w:szCs w:val="24"/>
        </w:rPr>
        <w:t xml:space="preserve"> </w:t>
      </w:r>
      <w:proofErr w:type="spellStart"/>
      <w:r w:rsidRPr="00204D3B">
        <w:rPr>
          <w:color w:val="auto"/>
          <w:sz w:val="24"/>
          <w:szCs w:val="24"/>
        </w:rPr>
        <w:t>iz</w:t>
      </w:r>
      <w:proofErr w:type="spellEnd"/>
      <w:r w:rsidRPr="00204D3B">
        <w:rPr>
          <w:color w:val="auto"/>
          <w:sz w:val="24"/>
          <w:szCs w:val="24"/>
        </w:rPr>
        <w:t xml:space="preserve"> </w:t>
      </w:r>
      <w:proofErr w:type="spellStart"/>
      <w:r w:rsidRPr="00204D3B">
        <w:rPr>
          <w:color w:val="auto"/>
          <w:sz w:val="24"/>
          <w:szCs w:val="24"/>
        </w:rPr>
        <w:t>radnog</w:t>
      </w:r>
      <w:proofErr w:type="spellEnd"/>
      <w:r w:rsidRPr="00204D3B">
        <w:rPr>
          <w:color w:val="auto"/>
          <w:sz w:val="24"/>
          <w:szCs w:val="24"/>
        </w:rPr>
        <w:t xml:space="preserve"> </w:t>
      </w:r>
      <w:proofErr w:type="spellStart"/>
      <w:r w:rsidRPr="00204D3B">
        <w:rPr>
          <w:color w:val="auto"/>
          <w:sz w:val="24"/>
          <w:szCs w:val="24"/>
        </w:rPr>
        <w:t>odnosa</w:t>
      </w:r>
      <w:proofErr w:type="spellEnd"/>
      <w:r w:rsidRPr="00204D3B">
        <w:rPr>
          <w:color w:val="auto"/>
          <w:sz w:val="24"/>
          <w:szCs w:val="24"/>
        </w:rPr>
        <w:t xml:space="preserve"> </w:t>
      </w:r>
      <w:proofErr w:type="gramStart"/>
      <w:r w:rsidRPr="00204D3B">
        <w:rPr>
          <w:color w:val="auto"/>
          <w:sz w:val="24"/>
          <w:szCs w:val="24"/>
        </w:rPr>
        <w:t xml:space="preserve">–  </w:t>
      </w:r>
      <w:proofErr w:type="spellStart"/>
      <w:r w:rsidRPr="00204D3B">
        <w:rPr>
          <w:color w:val="auto"/>
          <w:sz w:val="24"/>
          <w:szCs w:val="24"/>
        </w:rPr>
        <w:t>koja</w:t>
      </w:r>
      <w:proofErr w:type="spellEnd"/>
      <w:proofErr w:type="gramEnd"/>
      <w:r w:rsidRPr="00204D3B">
        <w:rPr>
          <w:color w:val="auto"/>
          <w:sz w:val="24"/>
          <w:szCs w:val="24"/>
        </w:rPr>
        <w:t xml:space="preserve"> on </w:t>
      </w:r>
      <w:proofErr w:type="spellStart"/>
      <w:r w:rsidRPr="00204D3B">
        <w:rPr>
          <w:color w:val="auto"/>
          <w:sz w:val="24"/>
          <w:szCs w:val="24"/>
        </w:rPr>
        <w:t>ostvaruje</w:t>
      </w:r>
      <w:proofErr w:type="spellEnd"/>
      <w:r w:rsidRPr="00204D3B">
        <w:rPr>
          <w:color w:val="auto"/>
          <w:sz w:val="24"/>
          <w:szCs w:val="24"/>
        </w:rPr>
        <w:t xml:space="preserve"> </w:t>
      </w:r>
      <w:proofErr w:type="spellStart"/>
      <w:r w:rsidRPr="00204D3B">
        <w:rPr>
          <w:color w:val="auto"/>
          <w:sz w:val="24"/>
          <w:szCs w:val="24"/>
        </w:rPr>
        <w:t>tokom</w:t>
      </w:r>
      <w:proofErr w:type="spellEnd"/>
      <w:r w:rsidRPr="00204D3B">
        <w:rPr>
          <w:color w:val="auto"/>
          <w:sz w:val="24"/>
          <w:szCs w:val="24"/>
        </w:rPr>
        <w:t xml:space="preserve"> </w:t>
      </w:r>
      <w:proofErr w:type="spellStart"/>
      <w:r w:rsidRPr="00204D3B">
        <w:rPr>
          <w:color w:val="auto"/>
          <w:sz w:val="24"/>
          <w:szCs w:val="24"/>
        </w:rPr>
        <w:t>trajanja</w:t>
      </w:r>
      <w:proofErr w:type="spellEnd"/>
      <w:r w:rsidRPr="00204D3B">
        <w:rPr>
          <w:color w:val="auto"/>
          <w:sz w:val="24"/>
          <w:szCs w:val="24"/>
        </w:rPr>
        <w:t xml:space="preserve"> </w:t>
      </w:r>
      <w:proofErr w:type="spellStart"/>
      <w:r w:rsidRPr="00204D3B">
        <w:rPr>
          <w:color w:val="auto"/>
          <w:sz w:val="24"/>
          <w:szCs w:val="24"/>
        </w:rPr>
        <w:t>otkaznog</w:t>
      </w:r>
      <w:proofErr w:type="spellEnd"/>
      <w:r w:rsidRPr="00204D3B">
        <w:rPr>
          <w:color w:val="auto"/>
          <w:sz w:val="24"/>
          <w:szCs w:val="24"/>
        </w:rPr>
        <w:t xml:space="preserve"> </w:t>
      </w:r>
      <w:proofErr w:type="spellStart"/>
      <w:r w:rsidRPr="00204D3B">
        <w:rPr>
          <w:color w:val="auto"/>
          <w:sz w:val="24"/>
          <w:szCs w:val="24"/>
        </w:rPr>
        <w:t>roka</w:t>
      </w:r>
      <w:proofErr w:type="spellEnd"/>
      <w:r w:rsidRPr="00204D3B">
        <w:rPr>
          <w:color w:val="auto"/>
          <w:sz w:val="24"/>
          <w:szCs w:val="24"/>
        </w:rPr>
        <w:t xml:space="preserve">, </w:t>
      </w:r>
      <w:proofErr w:type="spellStart"/>
      <w:r w:rsidRPr="00204D3B">
        <w:rPr>
          <w:color w:val="auto"/>
          <w:sz w:val="24"/>
          <w:szCs w:val="24"/>
        </w:rPr>
        <w:t>kao</w:t>
      </w:r>
      <w:proofErr w:type="spellEnd"/>
      <w:r w:rsidRPr="00204D3B">
        <w:rPr>
          <w:color w:val="auto"/>
          <w:sz w:val="24"/>
          <w:szCs w:val="24"/>
        </w:rPr>
        <w:t xml:space="preserve"> </w:t>
      </w:r>
      <w:proofErr w:type="spellStart"/>
      <w:r w:rsidRPr="00204D3B">
        <w:rPr>
          <w:color w:val="auto"/>
          <w:sz w:val="24"/>
          <w:szCs w:val="24"/>
        </w:rPr>
        <w:t>i</w:t>
      </w:r>
      <w:proofErr w:type="spellEnd"/>
      <w:r w:rsidRPr="00204D3B">
        <w:rPr>
          <w:color w:val="auto"/>
          <w:sz w:val="24"/>
          <w:szCs w:val="24"/>
        </w:rPr>
        <w:t xml:space="preserve"> u </w:t>
      </w:r>
      <w:proofErr w:type="spellStart"/>
      <w:r w:rsidRPr="00204D3B">
        <w:rPr>
          <w:color w:val="auto"/>
          <w:sz w:val="24"/>
          <w:szCs w:val="24"/>
        </w:rPr>
        <w:t>redovnim</w:t>
      </w:r>
      <w:proofErr w:type="spellEnd"/>
      <w:r w:rsidRPr="00204D3B">
        <w:rPr>
          <w:color w:val="auto"/>
          <w:sz w:val="24"/>
          <w:szCs w:val="24"/>
        </w:rPr>
        <w:t xml:space="preserve"> </w:t>
      </w:r>
      <w:proofErr w:type="spellStart"/>
      <w:r w:rsidRPr="00204D3B">
        <w:rPr>
          <w:color w:val="auto"/>
          <w:sz w:val="24"/>
          <w:szCs w:val="24"/>
        </w:rPr>
        <w:t>okolnostima</w:t>
      </w:r>
      <w:proofErr w:type="spellEnd"/>
      <w:r w:rsidRPr="00204D3B">
        <w:rPr>
          <w:color w:val="auto"/>
          <w:sz w:val="24"/>
          <w:szCs w:val="24"/>
        </w:rPr>
        <w:t xml:space="preserve">. </w:t>
      </w:r>
      <w:proofErr w:type="spellStart"/>
      <w:r w:rsidRPr="00204D3B">
        <w:rPr>
          <w:color w:val="auto"/>
          <w:sz w:val="24"/>
          <w:szCs w:val="24"/>
        </w:rPr>
        <w:t>Dakle</w:t>
      </w:r>
      <w:proofErr w:type="spellEnd"/>
      <w:r w:rsidRPr="00204D3B">
        <w:rPr>
          <w:color w:val="auto"/>
          <w:sz w:val="24"/>
          <w:szCs w:val="24"/>
        </w:rPr>
        <w:t xml:space="preserve">, </w:t>
      </w:r>
      <w:proofErr w:type="spellStart"/>
      <w:r w:rsidRPr="00204D3B">
        <w:rPr>
          <w:color w:val="auto"/>
          <w:sz w:val="24"/>
          <w:szCs w:val="24"/>
        </w:rPr>
        <w:t>otkazni</w:t>
      </w:r>
      <w:proofErr w:type="spellEnd"/>
      <w:r w:rsidRPr="00204D3B">
        <w:rPr>
          <w:color w:val="auto"/>
          <w:sz w:val="24"/>
          <w:szCs w:val="24"/>
        </w:rPr>
        <w:t xml:space="preserve"> </w:t>
      </w:r>
      <w:proofErr w:type="spellStart"/>
      <w:r w:rsidRPr="00204D3B">
        <w:rPr>
          <w:color w:val="auto"/>
          <w:sz w:val="24"/>
          <w:szCs w:val="24"/>
        </w:rPr>
        <w:t>rok</w:t>
      </w:r>
      <w:proofErr w:type="spellEnd"/>
      <w:r w:rsidRPr="00204D3B">
        <w:rPr>
          <w:color w:val="auto"/>
          <w:sz w:val="24"/>
          <w:szCs w:val="24"/>
        </w:rPr>
        <w:t xml:space="preserve"> </w:t>
      </w:r>
      <w:proofErr w:type="spellStart"/>
      <w:r w:rsidRPr="00204D3B">
        <w:rPr>
          <w:color w:val="auto"/>
          <w:sz w:val="24"/>
          <w:szCs w:val="24"/>
        </w:rPr>
        <w:t>predstavlja</w:t>
      </w:r>
      <w:proofErr w:type="spellEnd"/>
      <w:r w:rsidRPr="00204D3B">
        <w:rPr>
          <w:color w:val="auto"/>
          <w:sz w:val="24"/>
          <w:szCs w:val="24"/>
        </w:rPr>
        <w:t xml:space="preserve"> </w:t>
      </w:r>
      <w:proofErr w:type="spellStart"/>
      <w:r w:rsidRPr="00204D3B">
        <w:rPr>
          <w:color w:val="auto"/>
          <w:sz w:val="24"/>
          <w:szCs w:val="24"/>
        </w:rPr>
        <w:t>imperativnu</w:t>
      </w:r>
      <w:proofErr w:type="spellEnd"/>
      <w:r w:rsidRPr="00204D3B">
        <w:rPr>
          <w:color w:val="auto"/>
          <w:sz w:val="24"/>
          <w:szCs w:val="24"/>
        </w:rPr>
        <w:t xml:space="preserve"> </w:t>
      </w:r>
      <w:proofErr w:type="spellStart"/>
      <w:r w:rsidRPr="00204D3B">
        <w:rPr>
          <w:color w:val="auto"/>
          <w:sz w:val="24"/>
          <w:szCs w:val="24"/>
        </w:rPr>
        <w:t>obavezu</w:t>
      </w:r>
      <w:proofErr w:type="spellEnd"/>
      <w:r w:rsidRPr="00204D3B">
        <w:rPr>
          <w:color w:val="auto"/>
          <w:sz w:val="24"/>
          <w:szCs w:val="24"/>
        </w:rPr>
        <w:t xml:space="preserve"> za </w:t>
      </w:r>
      <w:proofErr w:type="spellStart"/>
      <w:r w:rsidRPr="00204D3B">
        <w:rPr>
          <w:color w:val="auto"/>
          <w:sz w:val="24"/>
          <w:szCs w:val="24"/>
        </w:rPr>
        <w:t>poslodavca</w:t>
      </w:r>
      <w:proofErr w:type="spellEnd"/>
      <w:r w:rsidRPr="00204D3B">
        <w:rPr>
          <w:color w:val="auto"/>
          <w:sz w:val="24"/>
          <w:szCs w:val="24"/>
        </w:rPr>
        <w:t xml:space="preserve">, </w:t>
      </w:r>
      <w:proofErr w:type="spellStart"/>
      <w:r w:rsidRPr="00204D3B">
        <w:rPr>
          <w:color w:val="auto"/>
          <w:sz w:val="24"/>
          <w:szCs w:val="24"/>
        </w:rPr>
        <w:t>koju</w:t>
      </w:r>
      <w:proofErr w:type="spellEnd"/>
      <w:r w:rsidRPr="00204D3B">
        <w:rPr>
          <w:color w:val="auto"/>
          <w:sz w:val="24"/>
          <w:szCs w:val="24"/>
        </w:rPr>
        <w:t xml:space="preserve"> je </w:t>
      </w:r>
      <w:proofErr w:type="spellStart"/>
      <w:r w:rsidRPr="00204D3B">
        <w:rPr>
          <w:color w:val="auto"/>
          <w:sz w:val="24"/>
          <w:szCs w:val="24"/>
        </w:rPr>
        <w:t>dužan</w:t>
      </w:r>
      <w:proofErr w:type="spellEnd"/>
      <w:r w:rsidRPr="00204D3B">
        <w:rPr>
          <w:color w:val="auto"/>
          <w:sz w:val="24"/>
          <w:szCs w:val="24"/>
        </w:rPr>
        <w:t xml:space="preserve"> </w:t>
      </w:r>
      <w:proofErr w:type="spellStart"/>
      <w:r w:rsidRPr="00204D3B">
        <w:rPr>
          <w:color w:val="auto"/>
          <w:sz w:val="24"/>
          <w:szCs w:val="24"/>
        </w:rPr>
        <w:t>ispoštovati</w:t>
      </w:r>
      <w:proofErr w:type="spellEnd"/>
      <w:r w:rsidRPr="00204D3B">
        <w:rPr>
          <w:color w:val="auto"/>
          <w:sz w:val="24"/>
          <w:szCs w:val="24"/>
        </w:rPr>
        <w:t xml:space="preserve">. U </w:t>
      </w:r>
      <w:proofErr w:type="spellStart"/>
      <w:r w:rsidRPr="00204D3B">
        <w:rPr>
          <w:color w:val="auto"/>
          <w:sz w:val="24"/>
          <w:szCs w:val="24"/>
        </w:rPr>
        <w:t>suprotnom</w:t>
      </w:r>
      <w:proofErr w:type="spellEnd"/>
      <w:r w:rsidRPr="00204D3B">
        <w:rPr>
          <w:color w:val="auto"/>
          <w:sz w:val="24"/>
          <w:szCs w:val="24"/>
        </w:rPr>
        <w:t xml:space="preserve">, </w:t>
      </w:r>
      <w:proofErr w:type="spellStart"/>
      <w:r w:rsidRPr="00204D3B">
        <w:rPr>
          <w:color w:val="auto"/>
          <w:sz w:val="24"/>
          <w:szCs w:val="24"/>
        </w:rPr>
        <w:t>zapošljeni</w:t>
      </w:r>
      <w:proofErr w:type="spellEnd"/>
      <w:r w:rsidRPr="00204D3B">
        <w:rPr>
          <w:color w:val="auto"/>
          <w:sz w:val="24"/>
          <w:szCs w:val="24"/>
        </w:rPr>
        <w:t xml:space="preserve"> </w:t>
      </w:r>
      <w:proofErr w:type="spellStart"/>
      <w:r w:rsidRPr="00204D3B">
        <w:rPr>
          <w:color w:val="auto"/>
          <w:sz w:val="24"/>
          <w:szCs w:val="24"/>
        </w:rPr>
        <w:t>će</w:t>
      </w:r>
      <w:proofErr w:type="spellEnd"/>
      <w:r w:rsidRPr="00204D3B">
        <w:rPr>
          <w:color w:val="auto"/>
          <w:sz w:val="24"/>
          <w:szCs w:val="24"/>
        </w:rPr>
        <w:t xml:space="preserve"> </w:t>
      </w:r>
      <w:proofErr w:type="spellStart"/>
      <w:r w:rsidRPr="00204D3B">
        <w:rPr>
          <w:color w:val="auto"/>
          <w:sz w:val="24"/>
          <w:szCs w:val="24"/>
        </w:rPr>
        <w:t>imati</w:t>
      </w:r>
      <w:proofErr w:type="spellEnd"/>
      <w:r w:rsidRPr="00204D3B">
        <w:rPr>
          <w:color w:val="auto"/>
          <w:sz w:val="24"/>
          <w:szCs w:val="24"/>
        </w:rPr>
        <w:t xml:space="preserve"> </w:t>
      </w:r>
      <w:proofErr w:type="spellStart"/>
      <w:r w:rsidRPr="00204D3B">
        <w:rPr>
          <w:color w:val="auto"/>
          <w:sz w:val="24"/>
          <w:szCs w:val="24"/>
        </w:rPr>
        <w:t>pravo</w:t>
      </w:r>
      <w:proofErr w:type="spellEnd"/>
      <w:r w:rsidRPr="00204D3B">
        <w:rPr>
          <w:color w:val="auto"/>
          <w:sz w:val="24"/>
          <w:szCs w:val="24"/>
        </w:rPr>
        <w:t xml:space="preserve"> </w:t>
      </w:r>
      <w:proofErr w:type="spellStart"/>
      <w:r w:rsidRPr="00204D3B">
        <w:rPr>
          <w:color w:val="auto"/>
          <w:sz w:val="24"/>
          <w:szCs w:val="24"/>
        </w:rPr>
        <w:t>na</w:t>
      </w:r>
      <w:proofErr w:type="spellEnd"/>
      <w:r w:rsidRPr="00204D3B">
        <w:rPr>
          <w:color w:val="auto"/>
          <w:sz w:val="24"/>
          <w:szCs w:val="24"/>
        </w:rPr>
        <w:t xml:space="preserve"> </w:t>
      </w:r>
      <w:proofErr w:type="spellStart"/>
      <w:r w:rsidRPr="00204D3B">
        <w:rPr>
          <w:color w:val="auto"/>
          <w:sz w:val="24"/>
          <w:szCs w:val="24"/>
        </w:rPr>
        <w:t>naknadu</w:t>
      </w:r>
      <w:proofErr w:type="spellEnd"/>
      <w:r w:rsidRPr="00204D3B">
        <w:rPr>
          <w:color w:val="auto"/>
          <w:sz w:val="24"/>
          <w:szCs w:val="24"/>
        </w:rPr>
        <w:t xml:space="preserve"> </w:t>
      </w:r>
      <w:proofErr w:type="spellStart"/>
      <w:r w:rsidRPr="00204D3B">
        <w:rPr>
          <w:color w:val="auto"/>
          <w:sz w:val="24"/>
          <w:szCs w:val="24"/>
        </w:rPr>
        <w:t>štete</w:t>
      </w:r>
      <w:proofErr w:type="spellEnd"/>
      <w:r w:rsidRPr="00204D3B">
        <w:rPr>
          <w:color w:val="auto"/>
          <w:sz w:val="24"/>
          <w:szCs w:val="24"/>
        </w:rPr>
        <w:t xml:space="preserve">. S </w:t>
      </w:r>
      <w:proofErr w:type="spellStart"/>
      <w:r w:rsidRPr="00204D3B">
        <w:rPr>
          <w:color w:val="auto"/>
          <w:sz w:val="24"/>
          <w:szCs w:val="24"/>
        </w:rPr>
        <w:t>druge</w:t>
      </w:r>
      <w:proofErr w:type="spellEnd"/>
      <w:r w:rsidRPr="00204D3B">
        <w:rPr>
          <w:color w:val="auto"/>
          <w:sz w:val="24"/>
          <w:szCs w:val="24"/>
        </w:rPr>
        <w:t xml:space="preserve"> </w:t>
      </w:r>
      <w:proofErr w:type="spellStart"/>
      <w:r w:rsidRPr="00204D3B">
        <w:rPr>
          <w:color w:val="auto"/>
          <w:sz w:val="24"/>
          <w:szCs w:val="24"/>
        </w:rPr>
        <w:t>strane</w:t>
      </w:r>
      <w:proofErr w:type="spellEnd"/>
      <w:r w:rsidRPr="00204D3B">
        <w:rPr>
          <w:color w:val="auto"/>
          <w:sz w:val="24"/>
          <w:szCs w:val="24"/>
        </w:rPr>
        <w:t xml:space="preserve">, </w:t>
      </w:r>
      <w:proofErr w:type="spellStart"/>
      <w:r w:rsidRPr="00204D3B">
        <w:rPr>
          <w:color w:val="auto"/>
          <w:sz w:val="24"/>
          <w:szCs w:val="24"/>
        </w:rPr>
        <w:t>otkazni</w:t>
      </w:r>
      <w:proofErr w:type="spellEnd"/>
      <w:r w:rsidRPr="00204D3B">
        <w:rPr>
          <w:color w:val="auto"/>
          <w:sz w:val="24"/>
          <w:szCs w:val="24"/>
        </w:rPr>
        <w:t xml:space="preserve"> </w:t>
      </w:r>
      <w:proofErr w:type="spellStart"/>
      <w:r w:rsidRPr="00204D3B">
        <w:rPr>
          <w:color w:val="auto"/>
          <w:sz w:val="24"/>
          <w:szCs w:val="24"/>
        </w:rPr>
        <w:t>rok</w:t>
      </w:r>
      <w:proofErr w:type="spellEnd"/>
      <w:r w:rsidRPr="00204D3B">
        <w:rPr>
          <w:color w:val="auto"/>
          <w:sz w:val="24"/>
          <w:szCs w:val="24"/>
        </w:rPr>
        <w:t xml:space="preserve"> </w:t>
      </w:r>
      <w:proofErr w:type="spellStart"/>
      <w:r w:rsidRPr="00204D3B">
        <w:rPr>
          <w:color w:val="auto"/>
          <w:sz w:val="24"/>
          <w:szCs w:val="24"/>
        </w:rPr>
        <w:t>definisan</w:t>
      </w:r>
      <w:proofErr w:type="spellEnd"/>
      <w:r w:rsidRPr="00204D3B">
        <w:rPr>
          <w:color w:val="auto"/>
          <w:sz w:val="24"/>
          <w:szCs w:val="24"/>
        </w:rPr>
        <w:t xml:space="preserve"> </w:t>
      </w:r>
      <w:proofErr w:type="spellStart"/>
      <w:r w:rsidRPr="00204D3B">
        <w:rPr>
          <w:color w:val="auto"/>
          <w:sz w:val="24"/>
          <w:szCs w:val="24"/>
        </w:rPr>
        <w:t>kao</w:t>
      </w:r>
      <w:proofErr w:type="spellEnd"/>
      <w:r w:rsidRPr="00204D3B">
        <w:rPr>
          <w:color w:val="auto"/>
          <w:sz w:val="24"/>
          <w:szCs w:val="24"/>
        </w:rPr>
        <w:t xml:space="preserve"> </w:t>
      </w:r>
      <w:proofErr w:type="spellStart"/>
      <w:r w:rsidRPr="00204D3B">
        <w:rPr>
          <w:color w:val="auto"/>
          <w:sz w:val="24"/>
          <w:szCs w:val="24"/>
        </w:rPr>
        <w:t>obaveza</w:t>
      </w:r>
      <w:proofErr w:type="spellEnd"/>
      <w:r w:rsidRPr="00204D3B">
        <w:rPr>
          <w:color w:val="auto"/>
          <w:sz w:val="24"/>
          <w:szCs w:val="24"/>
        </w:rPr>
        <w:t xml:space="preserve"> </w:t>
      </w:r>
      <w:proofErr w:type="spellStart"/>
      <w:r w:rsidRPr="00204D3B">
        <w:rPr>
          <w:color w:val="auto"/>
          <w:sz w:val="24"/>
          <w:szCs w:val="24"/>
        </w:rPr>
        <w:t>podrazumijeva</w:t>
      </w:r>
      <w:proofErr w:type="spellEnd"/>
      <w:r w:rsidRPr="00204D3B">
        <w:rPr>
          <w:color w:val="auto"/>
          <w:sz w:val="24"/>
          <w:szCs w:val="24"/>
        </w:rPr>
        <w:t xml:space="preserve"> </w:t>
      </w:r>
      <w:proofErr w:type="spellStart"/>
      <w:r w:rsidRPr="00204D3B">
        <w:rPr>
          <w:color w:val="auto"/>
          <w:sz w:val="24"/>
          <w:szCs w:val="24"/>
        </w:rPr>
        <w:t>i</w:t>
      </w:r>
      <w:proofErr w:type="spellEnd"/>
      <w:r w:rsidRPr="00204D3B">
        <w:rPr>
          <w:color w:val="auto"/>
          <w:sz w:val="24"/>
          <w:szCs w:val="24"/>
        </w:rPr>
        <w:t xml:space="preserve"> </w:t>
      </w:r>
      <w:proofErr w:type="spellStart"/>
      <w:r w:rsidRPr="00204D3B">
        <w:rPr>
          <w:color w:val="auto"/>
          <w:sz w:val="24"/>
          <w:szCs w:val="24"/>
        </w:rPr>
        <w:t>određene</w:t>
      </w:r>
      <w:proofErr w:type="spellEnd"/>
      <w:r w:rsidRPr="00204D3B">
        <w:rPr>
          <w:color w:val="auto"/>
          <w:sz w:val="24"/>
          <w:szCs w:val="24"/>
        </w:rPr>
        <w:t xml:space="preserve"> </w:t>
      </w:r>
      <w:proofErr w:type="spellStart"/>
      <w:r w:rsidRPr="00204D3B">
        <w:rPr>
          <w:color w:val="auto"/>
          <w:sz w:val="24"/>
          <w:szCs w:val="24"/>
        </w:rPr>
        <w:t>posljedice</w:t>
      </w:r>
      <w:proofErr w:type="spellEnd"/>
      <w:r w:rsidRPr="00204D3B">
        <w:rPr>
          <w:color w:val="auto"/>
          <w:sz w:val="24"/>
          <w:szCs w:val="24"/>
        </w:rPr>
        <w:t xml:space="preserve"> za </w:t>
      </w:r>
      <w:proofErr w:type="spellStart"/>
      <w:r w:rsidRPr="00204D3B">
        <w:rPr>
          <w:color w:val="auto"/>
          <w:sz w:val="24"/>
          <w:szCs w:val="24"/>
        </w:rPr>
        <w:t>zapošljenog</w:t>
      </w:r>
      <w:proofErr w:type="spellEnd"/>
      <w:r w:rsidRPr="00204D3B">
        <w:rPr>
          <w:color w:val="auto"/>
          <w:sz w:val="24"/>
          <w:szCs w:val="24"/>
        </w:rPr>
        <w:t xml:space="preserve"> </w:t>
      </w:r>
      <w:proofErr w:type="spellStart"/>
      <w:r w:rsidRPr="00204D3B">
        <w:rPr>
          <w:color w:val="auto"/>
          <w:sz w:val="24"/>
          <w:szCs w:val="24"/>
        </w:rPr>
        <w:t>koji</w:t>
      </w:r>
      <w:proofErr w:type="spellEnd"/>
      <w:r w:rsidRPr="00204D3B">
        <w:rPr>
          <w:color w:val="auto"/>
          <w:sz w:val="24"/>
          <w:szCs w:val="24"/>
        </w:rPr>
        <w:t xml:space="preserve"> </w:t>
      </w:r>
      <w:proofErr w:type="spellStart"/>
      <w:r w:rsidRPr="00204D3B">
        <w:rPr>
          <w:color w:val="auto"/>
          <w:sz w:val="24"/>
          <w:szCs w:val="24"/>
        </w:rPr>
        <w:t>nije</w:t>
      </w:r>
      <w:proofErr w:type="spellEnd"/>
      <w:r w:rsidRPr="00204D3B">
        <w:rPr>
          <w:color w:val="auto"/>
          <w:sz w:val="24"/>
          <w:szCs w:val="24"/>
        </w:rPr>
        <w:t xml:space="preserve"> </w:t>
      </w:r>
      <w:proofErr w:type="spellStart"/>
      <w:r w:rsidRPr="00204D3B">
        <w:rPr>
          <w:color w:val="auto"/>
          <w:sz w:val="24"/>
          <w:szCs w:val="24"/>
        </w:rPr>
        <w:t>ispoštovao</w:t>
      </w:r>
      <w:proofErr w:type="spellEnd"/>
      <w:r w:rsidRPr="00204D3B">
        <w:rPr>
          <w:color w:val="auto"/>
          <w:sz w:val="24"/>
          <w:szCs w:val="24"/>
        </w:rPr>
        <w:t xml:space="preserve"> </w:t>
      </w:r>
      <w:proofErr w:type="spellStart"/>
      <w:r w:rsidRPr="00204D3B">
        <w:rPr>
          <w:color w:val="auto"/>
          <w:sz w:val="24"/>
          <w:szCs w:val="24"/>
        </w:rPr>
        <w:t>otkazni</w:t>
      </w:r>
      <w:proofErr w:type="spellEnd"/>
      <w:r w:rsidRPr="00204D3B">
        <w:rPr>
          <w:color w:val="auto"/>
          <w:sz w:val="24"/>
          <w:szCs w:val="24"/>
        </w:rPr>
        <w:t xml:space="preserve"> </w:t>
      </w:r>
      <w:proofErr w:type="spellStart"/>
      <w:r w:rsidRPr="00204D3B">
        <w:rPr>
          <w:color w:val="auto"/>
          <w:sz w:val="24"/>
          <w:szCs w:val="24"/>
        </w:rPr>
        <w:t>rok</w:t>
      </w:r>
      <w:proofErr w:type="spellEnd"/>
      <w:r w:rsidRPr="00204D3B">
        <w:rPr>
          <w:color w:val="auto"/>
          <w:sz w:val="24"/>
          <w:szCs w:val="24"/>
        </w:rPr>
        <w:t xml:space="preserve"> (</w:t>
      </w:r>
      <w:proofErr w:type="spellStart"/>
      <w:r w:rsidRPr="00204D3B">
        <w:rPr>
          <w:color w:val="auto"/>
          <w:sz w:val="24"/>
          <w:szCs w:val="24"/>
        </w:rPr>
        <w:t>naknada</w:t>
      </w:r>
      <w:proofErr w:type="spellEnd"/>
      <w:r w:rsidRPr="00204D3B">
        <w:rPr>
          <w:color w:val="auto"/>
          <w:sz w:val="24"/>
          <w:szCs w:val="24"/>
        </w:rPr>
        <w:t xml:space="preserve"> </w:t>
      </w:r>
      <w:proofErr w:type="spellStart"/>
      <w:r w:rsidRPr="00204D3B">
        <w:rPr>
          <w:color w:val="auto"/>
          <w:sz w:val="24"/>
          <w:szCs w:val="24"/>
        </w:rPr>
        <w:t>štete</w:t>
      </w:r>
      <w:proofErr w:type="spellEnd"/>
      <w:r w:rsidRPr="00204D3B">
        <w:rPr>
          <w:color w:val="auto"/>
          <w:sz w:val="24"/>
          <w:szCs w:val="24"/>
        </w:rPr>
        <w:t xml:space="preserve">). </w:t>
      </w:r>
    </w:p>
    <w:p w14:paraId="23C3DBEF" w14:textId="0338F018" w:rsidR="00204D3B" w:rsidRPr="00204D3B" w:rsidRDefault="00204D3B" w:rsidP="00204D3B">
      <w:pPr>
        <w:pStyle w:val="T30X"/>
        <w:spacing w:after="0" w:line="276" w:lineRule="auto"/>
        <w:rPr>
          <w:color w:val="auto"/>
          <w:sz w:val="24"/>
          <w:szCs w:val="24"/>
        </w:rPr>
      </w:pPr>
      <w:proofErr w:type="spellStart"/>
      <w:r w:rsidRPr="00204D3B">
        <w:rPr>
          <w:color w:val="auto"/>
          <w:sz w:val="24"/>
          <w:szCs w:val="24"/>
        </w:rPr>
        <w:t>Ipak</w:t>
      </w:r>
      <w:proofErr w:type="spellEnd"/>
      <w:r w:rsidRPr="00204D3B">
        <w:rPr>
          <w:color w:val="auto"/>
          <w:sz w:val="24"/>
          <w:szCs w:val="24"/>
        </w:rPr>
        <w:t xml:space="preserve">, u </w:t>
      </w:r>
      <w:proofErr w:type="spellStart"/>
      <w:r w:rsidRPr="00204D3B">
        <w:rPr>
          <w:color w:val="auto"/>
          <w:sz w:val="24"/>
          <w:szCs w:val="24"/>
        </w:rPr>
        <w:t>stavu</w:t>
      </w:r>
      <w:proofErr w:type="spellEnd"/>
      <w:r w:rsidRPr="00204D3B">
        <w:rPr>
          <w:color w:val="auto"/>
          <w:sz w:val="24"/>
          <w:szCs w:val="24"/>
        </w:rPr>
        <w:t xml:space="preserve"> 2 </w:t>
      </w:r>
      <w:proofErr w:type="spellStart"/>
      <w:r w:rsidRPr="00204D3B">
        <w:rPr>
          <w:color w:val="auto"/>
          <w:sz w:val="24"/>
          <w:szCs w:val="24"/>
        </w:rPr>
        <w:t>ovog</w:t>
      </w:r>
      <w:proofErr w:type="spellEnd"/>
      <w:r w:rsidRPr="00204D3B">
        <w:rPr>
          <w:color w:val="auto"/>
          <w:sz w:val="24"/>
          <w:szCs w:val="24"/>
        </w:rPr>
        <w:t xml:space="preserve"> </w:t>
      </w:r>
      <w:proofErr w:type="spellStart"/>
      <w:r w:rsidRPr="00204D3B">
        <w:rPr>
          <w:color w:val="auto"/>
          <w:sz w:val="24"/>
          <w:szCs w:val="24"/>
        </w:rPr>
        <w:t>člana</w:t>
      </w:r>
      <w:proofErr w:type="spellEnd"/>
      <w:r w:rsidRPr="00204D3B">
        <w:rPr>
          <w:color w:val="auto"/>
          <w:sz w:val="24"/>
          <w:szCs w:val="24"/>
        </w:rPr>
        <w:t xml:space="preserve"> </w:t>
      </w:r>
      <w:proofErr w:type="spellStart"/>
      <w:r w:rsidRPr="00204D3B">
        <w:rPr>
          <w:color w:val="auto"/>
          <w:sz w:val="24"/>
          <w:szCs w:val="24"/>
        </w:rPr>
        <w:t>su</w:t>
      </w:r>
      <w:proofErr w:type="spellEnd"/>
      <w:r w:rsidRPr="00204D3B">
        <w:rPr>
          <w:color w:val="auto"/>
          <w:sz w:val="24"/>
          <w:szCs w:val="24"/>
        </w:rPr>
        <w:t xml:space="preserve"> </w:t>
      </w:r>
      <w:proofErr w:type="spellStart"/>
      <w:r w:rsidRPr="00204D3B">
        <w:rPr>
          <w:color w:val="auto"/>
          <w:sz w:val="24"/>
          <w:szCs w:val="24"/>
        </w:rPr>
        <w:t>predviđeni</w:t>
      </w:r>
      <w:proofErr w:type="spellEnd"/>
      <w:r w:rsidRPr="00204D3B">
        <w:rPr>
          <w:color w:val="auto"/>
          <w:sz w:val="24"/>
          <w:szCs w:val="24"/>
        </w:rPr>
        <w:t xml:space="preserve"> </w:t>
      </w:r>
      <w:proofErr w:type="spellStart"/>
      <w:r w:rsidRPr="00204D3B">
        <w:rPr>
          <w:color w:val="auto"/>
          <w:sz w:val="24"/>
          <w:szCs w:val="24"/>
        </w:rPr>
        <w:t>slučajevi</w:t>
      </w:r>
      <w:proofErr w:type="spellEnd"/>
      <w:r w:rsidRPr="00204D3B">
        <w:rPr>
          <w:color w:val="auto"/>
          <w:sz w:val="24"/>
          <w:szCs w:val="24"/>
        </w:rPr>
        <w:t xml:space="preserve"> u </w:t>
      </w:r>
      <w:proofErr w:type="spellStart"/>
      <w:r w:rsidRPr="00204D3B">
        <w:rPr>
          <w:color w:val="auto"/>
          <w:sz w:val="24"/>
          <w:szCs w:val="24"/>
        </w:rPr>
        <w:t>kojima</w:t>
      </w:r>
      <w:proofErr w:type="spellEnd"/>
      <w:r w:rsidRPr="00204D3B">
        <w:rPr>
          <w:color w:val="auto"/>
          <w:sz w:val="24"/>
          <w:szCs w:val="24"/>
        </w:rPr>
        <w:t xml:space="preserve"> </w:t>
      </w:r>
      <w:proofErr w:type="spellStart"/>
      <w:r w:rsidRPr="00204D3B">
        <w:rPr>
          <w:color w:val="auto"/>
          <w:sz w:val="24"/>
          <w:szCs w:val="24"/>
        </w:rPr>
        <w:t>radni</w:t>
      </w:r>
      <w:proofErr w:type="spellEnd"/>
      <w:r w:rsidRPr="00204D3B">
        <w:rPr>
          <w:color w:val="auto"/>
          <w:sz w:val="24"/>
          <w:szCs w:val="24"/>
        </w:rPr>
        <w:t xml:space="preserve"> </w:t>
      </w:r>
      <w:proofErr w:type="spellStart"/>
      <w:r w:rsidRPr="00204D3B">
        <w:rPr>
          <w:color w:val="auto"/>
          <w:sz w:val="24"/>
          <w:szCs w:val="24"/>
        </w:rPr>
        <w:t>odnos</w:t>
      </w:r>
      <w:proofErr w:type="spellEnd"/>
      <w:r w:rsidRPr="00204D3B">
        <w:rPr>
          <w:color w:val="auto"/>
          <w:sz w:val="24"/>
          <w:szCs w:val="24"/>
        </w:rPr>
        <w:t xml:space="preserve"> </w:t>
      </w:r>
      <w:proofErr w:type="spellStart"/>
      <w:r w:rsidRPr="00204D3B">
        <w:rPr>
          <w:color w:val="auto"/>
          <w:sz w:val="24"/>
          <w:szCs w:val="24"/>
        </w:rPr>
        <w:t>može</w:t>
      </w:r>
      <w:proofErr w:type="spellEnd"/>
      <w:r w:rsidRPr="00204D3B">
        <w:rPr>
          <w:color w:val="auto"/>
          <w:sz w:val="24"/>
          <w:szCs w:val="24"/>
        </w:rPr>
        <w:t xml:space="preserve"> </w:t>
      </w:r>
      <w:proofErr w:type="spellStart"/>
      <w:r w:rsidRPr="00204D3B">
        <w:rPr>
          <w:color w:val="auto"/>
          <w:sz w:val="24"/>
          <w:szCs w:val="24"/>
        </w:rPr>
        <w:t>prestati</w:t>
      </w:r>
      <w:proofErr w:type="spellEnd"/>
      <w:r w:rsidRPr="00204D3B">
        <w:rPr>
          <w:color w:val="auto"/>
          <w:sz w:val="24"/>
          <w:szCs w:val="24"/>
        </w:rPr>
        <w:t xml:space="preserve"> bez </w:t>
      </w:r>
      <w:proofErr w:type="spellStart"/>
      <w:r w:rsidRPr="00204D3B">
        <w:rPr>
          <w:color w:val="auto"/>
          <w:sz w:val="24"/>
          <w:szCs w:val="24"/>
        </w:rPr>
        <w:t>obaveze</w:t>
      </w:r>
      <w:proofErr w:type="spellEnd"/>
      <w:r w:rsidRPr="00204D3B">
        <w:rPr>
          <w:color w:val="auto"/>
          <w:sz w:val="24"/>
          <w:szCs w:val="24"/>
        </w:rPr>
        <w:t xml:space="preserve"> </w:t>
      </w:r>
      <w:proofErr w:type="spellStart"/>
      <w:r w:rsidRPr="00204D3B">
        <w:rPr>
          <w:color w:val="auto"/>
          <w:sz w:val="24"/>
          <w:szCs w:val="24"/>
        </w:rPr>
        <w:t>poslodavca</w:t>
      </w:r>
      <w:proofErr w:type="spellEnd"/>
      <w:r w:rsidRPr="00204D3B">
        <w:rPr>
          <w:color w:val="auto"/>
          <w:sz w:val="24"/>
          <w:szCs w:val="24"/>
        </w:rPr>
        <w:t xml:space="preserve"> da </w:t>
      </w:r>
      <w:proofErr w:type="spellStart"/>
      <w:r w:rsidRPr="00204D3B">
        <w:rPr>
          <w:color w:val="auto"/>
          <w:sz w:val="24"/>
          <w:szCs w:val="24"/>
        </w:rPr>
        <w:t>ispoštuje</w:t>
      </w:r>
      <w:proofErr w:type="spellEnd"/>
      <w:r w:rsidRPr="00204D3B">
        <w:rPr>
          <w:color w:val="auto"/>
          <w:sz w:val="24"/>
          <w:szCs w:val="24"/>
        </w:rPr>
        <w:t xml:space="preserve"> </w:t>
      </w:r>
      <w:proofErr w:type="spellStart"/>
      <w:r w:rsidRPr="00204D3B">
        <w:rPr>
          <w:color w:val="auto"/>
          <w:sz w:val="24"/>
          <w:szCs w:val="24"/>
        </w:rPr>
        <w:t>otkazni</w:t>
      </w:r>
      <w:proofErr w:type="spellEnd"/>
      <w:r w:rsidRPr="00204D3B">
        <w:rPr>
          <w:color w:val="auto"/>
          <w:sz w:val="24"/>
          <w:szCs w:val="24"/>
        </w:rPr>
        <w:t xml:space="preserve"> </w:t>
      </w:r>
      <w:proofErr w:type="spellStart"/>
      <w:r w:rsidRPr="00204D3B">
        <w:rPr>
          <w:color w:val="auto"/>
          <w:sz w:val="24"/>
          <w:szCs w:val="24"/>
        </w:rPr>
        <w:t>rok</w:t>
      </w:r>
      <w:proofErr w:type="spellEnd"/>
      <w:r w:rsidRPr="00204D3B">
        <w:rPr>
          <w:color w:val="auto"/>
          <w:sz w:val="24"/>
          <w:szCs w:val="24"/>
        </w:rPr>
        <w:t xml:space="preserve">. To </w:t>
      </w:r>
      <w:proofErr w:type="spellStart"/>
      <w:r w:rsidRPr="00204D3B">
        <w:rPr>
          <w:color w:val="auto"/>
          <w:sz w:val="24"/>
          <w:szCs w:val="24"/>
        </w:rPr>
        <w:t>su</w:t>
      </w:r>
      <w:proofErr w:type="spellEnd"/>
      <w:r w:rsidRPr="00204D3B">
        <w:rPr>
          <w:color w:val="auto"/>
          <w:sz w:val="24"/>
          <w:szCs w:val="24"/>
        </w:rPr>
        <w:t xml:space="preserve"> </w:t>
      </w:r>
      <w:proofErr w:type="spellStart"/>
      <w:r w:rsidRPr="00204D3B">
        <w:rPr>
          <w:color w:val="auto"/>
          <w:sz w:val="24"/>
          <w:szCs w:val="24"/>
        </w:rPr>
        <w:t>slučaji</w:t>
      </w:r>
      <w:proofErr w:type="spellEnd"/>
      <w:r w:rsidRPr="00204D3B">
        <w:rPr>
          <w:color w:val="auto"/>
          <w:sz w:val="24"/>
          <w:szCs w:val="24"/>
        </w:rPr>
        <w:t xml:space="preserve"> </w:t>
      </w:r>
      <w:proofErr w:type="spellStart"/>
      <w:r w:rsidRPr="00204D3B">
        <w:rPr>
          <w:color w:val="auto"/>
          <w:sz w:val="24"/>
          <w:szCs w:val="24"/>
        </w:rPr>
        <w:t>koji</w:t>
      </w:r>
      <w:proofErr w:type="spellEnd"/>
      <w:r w:rsidRPr="00204D3B">
        <w:rPr>
          <w:color w:val="auto"/>
          <w:sz w:val="24"/>
          <w:szCs w:val="24"/>
        </w:rPr>
        <w:t xml:space="preserve"> se </w:t>
      </w:r>
      <w:proofErr w:type="spellStart"/>
      <w:r w:rsidRPr="00204D3B">
        <w:rPr>
          <w:color w:val="auto"/>
          <w:sz w:val="24"/>
          <w:szCs w:val="24"/>
        </w:rPr>
        <w:t>odnose</w:t>
      </w:r>
      <w:proofErr w:type="spellEnd"/>
      <w:r w:rsidRPr="00204D3B">
        <w:rPr>
          <w:color w:val="auto"/>
          <w:sz w:val="24"/>
          <w:szCs w:val="24"/>
        </w:rPr>
        <w:t xml:space="preserve"> </w:t>
      </w:r>
      <w:proofErr w:type="spellStart"/>
      <w:r w:rsidRPr="00204D3B">
        <w:rPr>
          <w:color w:val="auto"/>
          <w:sz w:val="24"/>
          <w:szCs w:val="24"/>
        </w:rPr>
        <w:t>otkaz</w:t>
      </w:r>
      <w:proofErr w:type="spellEnd"/>
      <w:r w:rsidRPr="00204D3B">
        <w:rPr>
          <w:color w:val="auto"/>
          <w:sz w:val="24"/>
          <w:szCs w:val="24"/>
        </w:rPr>
        <w:t xml:space="preserve"> </w:t>
      </w:r>
      <w:proofErr w:type="spellStart"/>
      <w:r w:rsidRPr="00204D3B">
        <w:rPr>
          <w:color w:val="auto"/>
          <w:sz w:val="24"/>
          <w:szCs w:val="24"/>
        </w:rPr>
        <w:t>ugovora</w:t>
      </w:r>
      <w:proofErr w:type="spellEnd"/>
      <w:r w:rsidRPr="00204D3B">
        <w:rPr>
          <w:color w:val="auto"/>
          <w:sz w:val="24"/>
          <w:szCs w:val="24"/>
        </w:rPr>
        <w:t xml:space="preserve"> o </w:t>
      </w:r>
      <w:proofErr w:type="spellStart"/>
      <w:r w:rsidRPr="00204D3B">
        <w:rPr>
          <w:color w:val="auto"/>
          <w:sz w:val="24"/>
          <w:szCs w:val="24"/>
        </w:rPr>
        <w:t>radu</w:t>
      </w:r>
      <w:proofErr w:type="spellEnd"/>
      <w:r w:rsidRPr="00204D3B">
        <w:rPr>
          <w:color w:val="auto"/>
          <w:sz w:val="24"/>
          <w:szCs w:val="24"/>
        </w:rPr>
        <w:t xml:space="preserve"> </w:t>
      </w:r>
      <w:proofErr w:type="spellStart"/>
      <w:r w:rsidRPr="00204D3B">
        <w:rPr>
          <w:color w:val="auto"/>
          <w:sz w:val="24"/>
          <w:szCs w:val="24"/>
        </w:rPr>
        <w:t>zapošljenome</w:t>
      </w:r>
      <w:proofErr w:type="spellEnd"/>
      <w:r w:rsidRPr="00204D3B">
        <w:rPr>
          <w:color w:val="auto"/>
          <w:sz w:val="24"/>
          <w:szCs w:val="24"/>
        </w:rPr>
        <w:t xml:space="preserve"> </w:t>
      </w:r>
      <w:proofErr w:type="spellStart"/>
      <w:r w:rsidRPr="00204D3B">
        <w:rPr>
          <w:color w:val="auto"/>
          <w:sz w:val="24"/>
          <w:szCs w:val="24"/>
        </w:rPr>
        <w:t>ako</w:t>
      </w:r>
      <w:proofErr w:type="spellEnd"/>
      <w:r w:rsidRPr="00204D3B">
        <w:rPr>
          <w:color w:val="auto"/>
          <w:sz w:val="24"/>
          <w:szCs w:val="24"/>
        </w:rPr>
        <w:t xml:space="preserve"> je </w:t>
      </w:r>
      <w:proofErr w:type="spellStart"/>
      <w:r w:rsidRPr="00204D3B">
        <w:rPr>
          <w:color w:val="auto"/>
          <w:sz w:val="24"/>
          <w:szCs w:val="24"/>
        </w:rPr>
        <w:t>njegovo</w:t>
      </w:r>
      <w:proofErr w:type="spellEnd"/>
      <w:r w:rsidRPr="00204D3B">
        <w:rPr>
          <w:color w:val="auto"/>
          <w:sz w:val="24"/>
          <w:szCs w:val="24"/>
        </w:rPr>
        <w:t xml:space="preserve"> </w:t>
      </w:r>
      <w:proofErr w:type="spellStart"/>
      <w:r w:rsidRPr="00204D3B">
        <w:rPr>
          <w:color w:val="auto"/>
          <w:sz w:val="24"/>
          <w:szCs w:val="24"/>
        </w:rPr>
        <w:t>ponašanje</w:t>
      </w:r>
      <w:proofErr w:type="spellEnd"/>
      <w:r w:rsidRPr="00204D3B">
        <w:rPr>
          <w:color w:val="auto"/>
          <w:sz w:val="24"/>
          <w:szCs w:val="24"/>
        </w:rPr>
        <w:t xml:space="preserve"> </w:t>
      </w:r>
      <w:proofErr w:type="spellStart"/>
      <w:r w:rsidRPr="00204D3B">
        <w:rPr>
          <w:color w:val="auto"/>
          <w:sz w:val="24"/>
          <w:szCs w:val="24"/>
        </w:rPr>
        <w:t>takvo</w:t>
      </w:r>
      <w:proofErr w:type="spellEnd"/>
      <w:r w:rsidRPr="00204D3B">
        <w:rPr>
          <w:color w:val="auto"/>
          <w:sz w:val="24"/>
          <w:szCs w:val="24"/>
        </w:rPr>
        <w:t xml:space="preserve"> da ne </w:t>
      </w:r>
      <w:proofErr w:type="spellStart"/>
      <w:r w:rsidRPr="00204D3B">
        <w:rPr>
          <w:color w:val="auto"/>
          <w:sz w:val="24"/>
          <w:szCs w:val="24"/>
        </w:rPr>
        <w:t>može</w:t>
      </w:r>
      <w:proofErr w:type="spellEnd"/>
      <w:r w:rsidRPr="00204D3B">
        <w:rPr>
          <w:color w:val="auto"/>
          <w:sz w:val="24"/>
          <w:szCs w:val="24"/>
        </w:rPr>
        <w:t xml:space="preserve"> </w:t>
      </w:r>
      <w:proofErr w:type="spellStart"/>
      <w:r w:rsidRPr="00204D3B">
        <w:rPr>
          <w:color w:val="auto"/>
          <w:sz w:val="24"/>
          <w:szCs w:val="24"/>
        </w:rPr>
        <w:t>dalje</w:t>
      </w:r>
      <w:proofErr w:type="spellEnd"/>
      <w:r w:rsidRPr="00204D3B">
        <w:rPr>
          <w:color w:val="auto"/>
          <w:sz w:val="24"/>
          <w:szCs w:val="24"/>
        </w:rPr>
        <w:t xml:space="preserve"> da </w:t>
      </w:r>
      <w:proofErr w:type="spellStart"/>
      <w:r w:rsidRPr="00204D3B">
        <w:rPr>
          <w:color w:val="auto"/>
          <w:sz w:val="24"/>
          <w:szCs w:val="24"/>
        </w:rPr>
        <w:t>nastavi</w:t>
      </w:r>
      <w:proofErr w:type="spellEnd"/>
      <w:r w:rsidRPr="00204D3B">
        <w:rPr>
          <w:color w:val="auto"/>
          <w:sz w:val="24"/>
          <w:szCs w:val="24"/>
        </w:rPr>
        <w:t xml:space="preserve"> s </w:t>
      </w:r>
      <w:proofErr w:type="spellStart"/>
      <w:r w:rsidRPr="00204D3B">
        <w:rPr>
          <w:color w:val="auto"/>
          <w:sz w:val="24"/>
          <w:szCs w:val="24"/>
        </w:rPr>
        <w:t>radom</w:t>
      </w:r>
      <w:proofErr w:type="spellEnd"/>
      <w:r w:rsidRPr="00204D3B">
        <w:rPr>
          <w:color w:val="auto"/>
          <w:sz w:val="24"/>
          <w:szCs w:val="24"/>
        </w:rPr>
        <w:t xml:space="preserve"> </w:t>
      </w:r>
      <w:proofErr w:type="spellStart"/>
      <w:r w:rsidRPr="00204D3B">
        <w:rPr>
          <w:color w:val="auto"/>
          <w:sz w:val="24"/>
          <w:szCs w:val="24"/>
        </w:rPr>
        <w:t>zbog</w:t>
      </w:r>
      <w:proofErr w:type="spellEnd"/>
      <w:r w:rsidRPr="00204D3B">
        <w:rPr>
          <w:color w:val="auto"/>
          <w:sz w:val="24"/>
          <w:szCs w:val="24"/>
        </w:rPr>
        <w:t xml:space="preserve">: </w:t>
      </w:r>
      <w:proofErr w:type="spellStart"/>
      <w:r w:rsidRPr="00204D3B">
        <w:rPr>
          <w:color w:val="auto"/>
          <w:sz w:val="24"/>
          <w:szCs w:val="24"/>
        </w:rPr>
        <w:t>neopravdanog</w:t>
      </w:r>
      <w:proofErr w:type="spellEnd"/>
      <w:r w:rsidRPr="00204D3B">
        <w:rPr>
          <w:color w:val="auto"/>
          <w:sz w:val="24"/>
          <w:szCs w:val="24"/>
        </w:rPr>
        <w:t xml:space="preserve"> </w:t>
      </w:r>
      <w:proofErr w:type="spellStart"/>
      <w:r w:rsidRPr="00204D3B">
        <w:rPr>
          <w:color w:val="auto"/>
          <w:sz w:val="24"/>
          <w:szCs w:val="24"/>
        </w:rPr>
        <w:t>izostajanja</w:t>
      </w:r>
      <w:proofErr w:type="spellEnd"/>
      <w:r w:rsidRPr="00204D3B">
        <w:rPr>
          <w:color w:val="auto"/>
          <w:sz w:val="24"/>
          <w:szCs w:val="24"/>
        </w:rPr>
        <w:t xml:space="preserve"> s </w:t>
      </w:r>
      <w:proofErr w:type="spellStart"/>
      <w:r w:rsidRPr="00204D3B">
        <w:rPr>
          <w:color w:val="auto"/>
          <w:sz w:val="24"/>
          <w:szCs w:val="24"/>
        </w:rPr>
        <w:t>posla</w:t>
      </w:r>
      <w:proofErr w:type="spellEnd"/>
      <w:r w:rsidRPr="00204D3B">
        <w:rPr>
          <w:color w:val="auto"/>
          <w:sz w:val="24"/>
          <w:szCs w:val="24"/>
        </w:rPr>
        <w:t xml:space="preserve"> tri </w:t>
      </w:r>
      <w:proofErr w:type="spellStart"/>
      <w:r w:rsidRPr="00204D3B">
        <w:rPr>
          <w:color w:val="auto"/>
          <w:sz w:val="24"/>
          <w:szCs w:val="24"/>
        </w:rPr>
        <w:t>ili</w:t>
      </w:r>
      <w:proofErr w:type="spellEnd"/>
      <w:r w:rsidRPr="00204D3B">
        <w:rPr>
          <w:color w:val="auto"/>
          <w:sz w:val="24"/>
          <w:szCs w:val="24"/>
        </w:rPr>
        <w:t xml:space="preserve"> </w:t>
      </w:r>
      <w:proofErr w:type="spellStart"/>
      <w:r w:rsidRPr="00204D3B">
        <w:rPr>
          <w:color w:val="auto"/>
          <w:sz w:val="24"/>
          <w:szCs w:val="24"/>
        </w:rPr>
        <w:t>više</w:t>
      </w:r>
      <w:proofErr w:type="spellEnd"/>
      <w:r w:rsidRPr="00204D3B">
        <w:rPr>
          <w:color w:val="auto"/>
          <w:sz w:val="24"/>
          <w:szCs w:val="24"/>
        </w:rPr>
        <w:t xml:space="preserve"> </w:t>
      </w:r>
      <w:proofErr w:type="spellStart"/>
      <w:r w:rsidRPr="00204D3B">
        <w:rPr>
          <w:color w:val="auto"/>
          <w:sz w:val="24"/>
          <w:szCs w:val="24"/>
        </w:rPr>
        <w:t>radnih</w:t>
      </w:r>
      <w:proofErr w:type="spellEnd"/>
      <w:r w:rsidRPr="00204D3B">
        <w:rPr>
          <w:color w:val="auto"/>
          <w:sz w:val="24"/>
          <w:szCs w:val="24"/>
        </w:rPr>
        <w:t xml:space="preserve"> dana </w:t>
      </w:r>
      <w:proofErr w:type="spellStart"/>
      <w:r w:rsidRPr="00204D3B">
        <w:rPr>
          <w:color w:val="auto"/>
          <w:sz w:val="24"/>
          <w:szCs w:val="24"/>
        </w:rPr>
        <w:t>uzastopno</w:t>
      </w:r>
      <w:proofErr w:type="spellEnd"/>
      <w:r w:rsidRPr="00204D3B">
        <w:rPr>
          <w:color w:val="auto"/>
          <w:sz w:val="24"/>
          <w:szCs w:val="24"/>
        </w:rPr>
        <w:t xml:space="preserve">, </w:t>
      </w:r>
      <w:proofErr w:type="spellStart"/>
      <w:r w:rsidRPr="00204D3B">
        <w:rPr>
          <w:color w:val="auto"/>
          <w:sz w:val="24"/>
          <w:szCs w:val="24"/>
        </w:rPr>
        <w:t>odnosno</w:t>
      </w:r>
      <w:proofErr w:type="spellEnd"/>
      <w:r w:rsidRPr="00204D3B">
        <w:rPr>
          <w:color w:val="auto"/>
          <w:sz w:val="24"/>
          <w:szCs w:val="24"/>
        </w:rPr>
        <w:t xml:space="preserve"> pet </w:t>
      </w:r>
      <w:proofErr w:type="spellStart"/>
      <w:r w:rsidRPr="00204D3B">
        <w:rPr>
          <w:color w:val="auto"/>
          <w:sz w:val="24"/>
          <w:szCs w:val="24"/>
        </w:rPr>
        <w:t>radnih</w:t>
      </w:r>
      <w:proofErr w:type="spellEnd"/>
      <w:r w:rsidRPr="00204D3B">
        <w:rPr>
          <w:color w:val="auto"/>
          <w:sz w:val="24"/>
          <w:szCs w:val="24"/>
        </w:rPr>
        <w:t xml:space="preserve"> dana s </w:t>
      </w:r>
      <w:proofErr w:type="spellStart"/>
      <w:r w:rsidRPr="00204D3B">
        <w:rPr>
          <w:color w:val="auto"/>
          <w:sz w:val="24"/>
          <w:szCs w:val="24"/>
        </w:rPr>
        <w:t>prekidima</w:t>
      </w:r>
      <w:proofErr w:type="spellEnd"/>
      <w:r w:rsidRPr="00204D3B">
        <w:rPr>
          <w:color w:val="auto"/>
          <w:sz w:val="24"/>
          <w:szCs w:val="24"/>
        </w:rPr>
        <w:t xml:space="preserve"> u </w:t>
      </w:r>
      <w:proofErr w:type="spellStart"/>
      <w:r w:rsidRPr="00204D3B">
        <w:rPr>
          <w:color w:val="auto"/>
          <w:sz w:val="24"/>
          <w:szCs w:val="24"/>
        </w:rPr>
        <w:t>toku</w:t>
      </w:r>
      <w:proofErr w:type="spellEnd"/>
      <w:r w:rsidRPr="00204D3B">
        <w:rPr>
          <w:color w:val="auto"/>
          <w:sz w:val="24"/>
          <w:szCs w:val="24"/>
        </w:rPr>
        <w:t xml:space="preserve"> 12 </w:t>
      </w:r>
      <w:proofErr w:type="spellStart"/>
      <w:r w:rsidRPr="00204D3B">
        <w:rPr>
          <w:color w:val="auto"/>
          <w:sz w:val="24"/>
          <w:szCs w:val="24"/>
        </w:rPr>
        <w:t>mjeseci</w:t>
      </w:r>
      <w:proofErr w:type="spellEnd"/>
      <w:r w:rsidRPr="00204D3B">
        <w:rPr>
          <w:color w:val="auto"/>
          <w:sz w:val="24"/>
          <w:szCs w:val="24"/>
        </w:rPr>
        <w:t xml:space="preserve">; </w:t>
      </w:r>
      <w:proofErr w:type="spellStart"/>
      <w:r w:rsidRPr="00204D3B">
        <w:rPr>
          <w:color w:val="auto"/>
          <w:sz w:val="24"/>
          <w:szCs w:val="24"/>
        </w:rPr>
        <w:t>nasilničkog</w:t>
      </w:r>
      <w:proofErr w:type="spellEnd"/>
      <w:r w:rsidRPr="00204D3B">
        <w:rPr>
          <w:color w:val="auto"/>
          <w:sz w:val="24"/>
          <w:szCs w:val="24"/>
        </w:rPr>
        <w:t xml:space="preserve">, </w:t>
      </w:r>
      <w:proofErr w:type="spellStart"/>
      <w:r w:rsidRPr="00204D3B">
        <w:rPr>
          <w:color w:val="auto"/>
          <w:sz w:val="24"/>
          <w:szCs w:val="24"/>
        </w:rPr>
        <w:t>nedoličnog</w:t>
      </w:r>
      <w:proofErr w:type="spellEnd"/>
      <w:r w:rsidRPr="00204D3B">
        <w:rPr>
          <w:color w:val="auto"/>
          <w:sz w:val="24"/>
          <w:szCs w:val="24"/>
        </w:rPr>
        <w:t xml:space="preserve"> </w:t>
      </w:r>
      <w:proofErr w:type="spellStart"/>
      <w:r w:rsidRPr="00204D3B">
        <w:rPr>
          <w:color w:val="auto"/>
          <w:sz w:val="24"/>
          <w:szCs w:val="24"/>
        </w:rPr>
        <w:t>ili</w:t>
      </w:r>
      <w:proofErr w:type="spellEnd"/>
      <w:r w:rsidRPr="00204D3B">
        <w:rPr>
          <w:color w:val="auto"/>
          <w:sz w:val="24"/>
          <w:szCs w:val="24"/>
        </w:rPr>
        <w:t xml:space="preserve"> </w:t>
      </w:r>
      <w:proofErr w:type="spellStart"/>
      <w:r w:rsidRPr="00204D3B">
        <w:rPr>
          <w:color w:val="auto"/>
          <w:sz w:val="24"/>
          <w:szCs w:val="24"/>
        </w:rPr>
        <w:t>uvr</w:t>
      </w:r>
      <w:r>
        <w:rPr>
          <w:color w:val="auto"/>
          <w:sz w:val="24"/>
          <w:szCs w:val="24"/>
        </w:rPr>
        <w:t>j</w:t>
      </w:r>
      <w:r w:rsidRPr="00204D3B">
        <w:rPr>
          <w:color w:val="auto"/>
          <w:sz w:val="24"/>
          <w:szCs w:val="24"/>
        </w:rPr>
        <w:t>edljivog</w:t>
      </w:r>
      <w:proofErr w:type="spellEnd"/>
      <w:r w:rsidRPr="00204D3B">
        <w:rPr>
          <w:color w:val="auto"/>
          <w:sz w:val="24"/>
          <w:szCs w:val="24"/>
        </w:rPr>
        <w:t xml:space="preserve"> </w:t>
      </w:r>
      <w:proofErr w:type="spellStart"/>
      <w:r w:rsidRPr="00204D3B">
        <w:rPr>
          <w:color w:val="auto"/>
          <w:sz w:val="24"/>
          <w:szCs w:val="24"/>
        </w:rPr>
        <w:t>ponašanja</w:t>
      </w:r>
      <w:proofErr w:type="spellEnd"/>
      <w:r w:rsidRPr="00204D3B">
        <w:rPr>
          <w:color w:val="auto"/>
          <w:sz w:val="24"/>
          <w:szCs w:val="24"/>
        </w:rPr>
        <w:t xml:space="preserve"> </w:t>
      </w:r>
      <w:proofErr w:type="spellStart"/>
      <w:r w:rsidRPr="00204D3B">
        <w:rPr>
          <w:color w:val="auto"/>
          <w:sz w:val="24"/>
          <w:szCs w:val="24"/>
        </w:rPr>
        <w:t>prema</w:t>
      </w:r>
      <w:proofErr w:type="spellEnd"/>
      <w:r w:rsidRPr="00204D3B">
        <w:rPr>
          <w:color w:val="auto"/>
          <w:sz w:val="24"/>
          <w:szCs w:val="24"/>
        </w:rPr>
        <w:t xml:space="preserve"> </w:t>
      </w:r>
      <w:proofErr w:type="spellStart"/>
      <w:r w:rsidRPr="00204D3B">
        <w:rPr>
          <w:color w:val="auto"/>
          <w:sz w:val="24"/>
          <w:szCs w:val="24"/>
        </w:rPr>
        <w:t>strankama</w:t>
      </w:r>
      <w:proofErr w:type="spellEnd"/>
      <w:r w:rsidRPr="00204D3B">
        <w:rPr>
          <w:color w:val="auto"/>
          <w:sz w:val="24"/>
          <w:szCs w:val="24"/>
        </w:rPr>
        <w:t xml:space="preserve"> </w:t>
      </w:r>
      <w:proofErr w:type="spellStart"/>
      <w:r w:rsidRPr="00204D3B">
        <w:rPr>
          <w:color w:val="auto"/>
          <w:sz w:val="24"/>
          <w:szCs w:val="24"/>
        </w:rPr>
        <w:t>ili</w:t>
      </w:r>
      <w:proofErr w:type="spellEnd"/>
      <w:r w:rsidRPr="00204D3B">
        <w:rPr>
          <w:color w:val="auto"/>
          <w:sz w:val="24"/>
          <w:szCs w:val="24"/>
        </w:rPr>
        <w:t xml:space="preserve"> </w:t>
      </w:r>
      <w:proofErr w:type="spellStart"/>
      <w:r w:rsidRPr="00204D3B">
        <w:rPr>
          <w:color w:val="auto"/>
          <w:sz w:val="24"/>
          <w:szCs w:val="24"/>
        </w:rPr>
        <w:t>zapošljenim</w:t>
      </w:r>
      <w:proofErr w:type="spellEnd"/>
      <w:r w:rsidRPr="00204D3B">
        <w:rPr>
          <w:color w:val="auto"/>
          <w:sz w:val="24"/>
          <w:szCs w:val="24"/>
        </w:rPr>
        <w:t xml:space="preserve">; </w:t>
      </w:r>
      <w:proofErr w:type="spellStart"/>
      <w:r w:rsidRPr="00204D3B">
        <w:rPr>
          <w:color w:val="auto"/>
          <w:sz w:val="24"/>
          <w:szCs w:val="24"/>
        </w:rPr>
        <w:t>učinjenog</w:t>
      </w:r>
      <w:proofErr w:type="spellEnd"/>
      <w:r w:rsidRPr="00204D3B">
        <w:rPr>
          <w:color w:val="auto"/>
          <w:sz w:val="24"/>
          <w:szCs w:val="24"/>
        </w:rPr>
        <w:t xml:space="preserve"> </w:t>
      </w:r>
      <w:proofErr w:type="spellStart"/>
      <w:r w:rsidRPr="00204D3B">
        <w:rPr>
          <w:color w:val="auto"/>
          <w:sz w:val="24"/>
          <w:szCs w:val="24"/>
        </w:rPr>
        <w:t>krivičnog</w:t>
      </w:r>
      <w:proofErr w:type="spellEnd"/>
      <w:r w:rsidRPr="00204D3B">
        <w:rPr>
          <w:color w:val="auto"/>
          <w:sz w:val="24"/>
          <w:szCs w:val="24"/>
        </w:rPr>
        <w:t xml:space="preserve"> </w:t>
      </w:r>
      <w:proofErr w:type="spellStart"/>
      <w:r w:rsidRPr="00204D3B">
        <w:rPr>
          <w:color w:val="auto"/>
          <w:sz w:val="24"/>
          <w:szCs w:val="24"/>
        </w:rPr>
        <w:t>djela</w:t>
      </w:r>
      <w:proofErr w:type="spellEnd"/>
      <w:r w:rsidRPr="00204D3B">
        <w:rPr>
          <w:color w:val="auto"/>
          <w:sz w:val="24"/>
          <w:szCs w:val="24"/>
        </w:rPr>
        <w:t xml:space="preserve"> </w:t>
      </w:r>
      <w:proofErr w:type="spellStart"/>
      <w:r w:rsidRPr="00204D3B">
        <w:rPr>
          <w:color w:val="auto"/>
          <w:sz w:val="24"/>
          <w:szCs w:val="24"/>
        </w:rPr>
        <w:t>na</w:t>
      </w:r>
      <w:proofErr w:type="spellEnd"/>
      <w:r w:rsidRPr="00204D3B">
        <w:rPr>
          <w:color w:val="auto"/>
          <w:sz w:val="24"/>
          <w:szCs w:val="24"/>
        </w:rPr>
        <w:t xml:space="preserve"> </w:t>
      </w:r>
      <w:proofErr w:type="spellStart"/>
      <w:r w:rsidRPr="00204D3B">
        <w:rPr>
          <w:color w:val="auto"/>
          <w:sz w:val="24"/>
          <w:szCs w:val="24"/>
        </w:rPr>
        <w:t>radu</w:t>
      </w:r>
      <w:proofErr w:type="spellEnd"/>
      <w:r w:rsidRPr="00204D3B">
        <w:rPr>
          <w:color w:val="auto"/>
          <w:sz w:val="24"/>
          <w:szCs w:val="24"/>
        </w:rPr>
        <w:t xml:space="preserve"> </w:t>
      </w:r>
      <w:proofErr w:type="spellStart"/>
      <w:r w:rsidRPr="00204D3B">
        <w:rPr>
          <w:color w:val="auto"/>
          <w:sz w:val="24"/>
          <w:szCs w:val="24"/>
        </w:rPr>
        <w:t>ili</w:t>
      </w:r>
      <w:proofErr w:type="spellEnd"/>
      <w:r w:rsidRPr="00204D3B">
        <w:rPr>
          <w:color w:val="auto"/>
          <w:sz w:val="24"/>
          <w:szCs w:val="24"/>
        </w:rPr>
        <w:t xml:space="preserve"> u </w:t>
      </w:r>
      <w:proofErr w:type="spellStart"/>
      <w:r w:rsidRPr="00204D3B">
        <w:rPr>
          <w:color w:val="auto"/>
          <w:sz w:val="24"/>
          <w:szCs w:val="24"/>
        </w:rPr>
        <w:t>vezi</w:t>
      </w:r>
      <w:proofErr w:type="spellEnd"/>
      <w:r w:rsidRPr="00204D3B">
        <w:rPr>
          <w:color w:val="auto"/>
          <w:sz w:val="24"/>
          <w:szCs w:val="24"/>
        </w:rPr>
        <w:t xml:space="preserve"> s </w:t>
      </w:r>
      <w:proofErr w:type="spellStart"/>
      <w:r w:rsidRPr="00204D3B">
        <w:rPr>
          <w:color w:val="auto"/>
          <w:sz w:val="24"/>
          <w:szCs w:val="24"/>
        </w:rPr>
        <w:t>radom</w:t>
      </w:r>
      <w:proofErr w:type="spellEnd"/>
      <w:r w:rsidRPr="00204D3B">
        <w:rPr>
          <w:color w:val="auto"/>
          <w:sz w:val="24"/>
          <w:szCs w:val="24"/>
        </w:rPr>
        <w:t xml:space="preserve">; </w:t>
      </w:r>
      <w:proofErr w:type="spellStart"/>
      <w:r w:rsidRPr="00204D3B">
        <w:rPr>
          <w:color w:val="auto"/>
          <w:sz w:val="24"/>
          <w:szCs w:val="24"/>
        </w:rPr>
        <w:t>upotrebe</w:t>
      </w:r>
      <w:proofErr w:type="spellEnd"/>
      <w:r w:rsidRPr="00204D3B">
        <w:rPr>
          <w:color w:val="auto"/>
          <w:sz w:val="24"/>
          <w:szCs w:val="24"/>
        </w:rPr>
        <w:t xml:space="preserve"> </w:t>
      </w:r>
      <w:proofErr w:type="spellStart"/>
      <w:r w:rsidRPr="00204D3B">
        <w:rPr>
          <w:color w:val="auto"/>
          <w:sz w:val="24"/>
          <w:szCs w:val="24"/>
        </w:rPr>
        <w:t>i</w:t>
      </w:r>
      <w:proofErr w:type="spellEnd"/>
      <w:r w:rsidRPr="00204D3B">
        <w:rPr>
          <w:color w:val="auto"/>
          <w:sz w:val="24"/>
          <w:szCs w:val="24"/>
        </w:rPr>
        <w:t xml:space="preserve"> </w:t>
      </w:r>
      <w:proofErr w:type="spellStart"/>
      <w:r w:rsidRPr="00204D3B">
        <w:rPr>
          <w:color w:val="auto"/>
          <w:sz w:val="24"/>
          <w:szCs w:val="24"/>
        </w:rPr>
        <w:t>raspolaganja</w:t>
      </w:r>
      <w:proofErr w:type="spellEnd"/>
      <w:r w:rsidRPr="00204D3B">
        <w:rPr>
          <w:color w:val="auto"/>
          <w:sz w:val="24"/>
          <w:szCs w:val="24"/>
        </w:rPr>
        <w:t xml:space="preserve"> </w:t>
      </w:r>
      <w:proofErr w:type="spellStart"/>
      <w:r w:rsidRPr="00204D3B">
        <w:rPr>
          <w:color w:val="auto"/>
          <w:sz w:val="24"/>
          <w:szCs w:val="24"/>
        </w:rPr>
        <w:t>službenim</w:t>
      </w:r>
      <w:proofErr w:type="spellEnd"/>
      <w:r w:rsidRPr="00204D3B">
        <w:rPr>
          <w:color w:val="auto"/>
          <w:sz w:val="24"/>
          <w:szCs w:val="24"/>
        </w:rPr>
        <w:t xml:space="preserve"> </w:t>
      </w:r>
      <w:proofErr w:type="spellStart"/>
      <w:r w:rsidRPr="00204D3B">
        <w:rPr>
          <w:color w:val="auto"/>
          <w:sz w:val="24"/>
          <w:szCs w:val="24"/>
        </w:rPr>
        <w:t>automobilom</w:t>
      </w:r>
      <w:proofErr w:type="spellEnd"/>
      <w:r w:rsidRPr="00204D3B">
        <w:rPr>
          <w:color w:val="auto"/>
          <w:sz w:val="24"/>
          <w:szCs w:val="24"/>
        </w:rPr>
        <w:t xml:space="preserve">, </w:t>
      </w:r>
      <w:proofErr w:type="spellStart"/>
      <w:r w:rsidRPr="00204D3B">
        <w:rPr>
          <w:color w:val="auto"/>
          <w:sz w:val="24"/>
          <w:szCs w:val="24"/>
        </w:rPr>
        <w:t>mašinom</w:t>
      </w:r>
      <w:proofErr w:type="spellEnd"/>
      <w:r w:rsidRPr="00204D3B">
        <w:rPr>
          <w:color w:val="auto"/>
          <w:sz w:val="24"/>
          <w:szCs w:val="24"/>
        </w:rPr>
        <w:t xml:space="preserve"> </w:t>
      </w:r>
      <w:proofErr w:type="spellStart"/>
      <w:r w:rsidRPr="00204D3B">
        <w:rPr>
          <w:color w:val="auto"/>
          <w:sz w:val="24"/>
          <w:szCs w:val="24"/>
        </w:rPr>
        <w:t>i</w:t>
      </w:r>
      <w:proofErr w:type="spellEnd"/>
      <w:r w:rsidRPr="00204D3B">
        <w:rPr>
          <w:color w:val="auto"/>
          <w:sz w:val="24"/>
          <w:szCs w:val="24"/>
        </w:rPr>
        <w:t xml:space="preserve"> </w:t>
      </w:r>
      <w:proofErr w:type="spellStart"/>
      <w:r w:rsidRPr="00204D3B">
        <w:rPr>
          <w:color w:val="auto"/>
          <w:sz w:val="24"/>
          <w:szCs w:val="24"/>
        </w:rPr>
        <w:t>oruđem</w:t>
      </w:r>
      <w:proofErr w:type="spellEnd"/>
      <w:r w:rsidRPr="00204D3B">
        <w:rPr>
          <w:color w:val="auto"/>
          <w:sz w:val="24"/>
          <w:szCs w:val="24"/>
        </w:rPr>
        <w:t xml:space="preserve"> za rad </w:t>
      </w:r>
      <w:proofErr w:type="spellStart"/>
      <w:r w:rsidRPr="00204D3B">
        <w:rPr>
          <w:color w:val="auto"/>
          <w:sz w:val="24"/>
          <w:szCs w:val="24"/>
        </w:rPr>
        <w:t>suprotno</w:t>
      </w:r>
      <w:proofErr w:type="spellEnd"/>
      <w:r w:rsidRPr="00204D3B">
        <w:rPr>
          <w:color w:val="auto"/>
          <w:sz w:val="24"/>
          <w:szCs w:val="24"/>
        </w:rPr>
        <w:t xml:space="preserve"> </w:t>
      </w:r>
      <w:proofErr w:type="spellStart"/>
      <w:r w:rsidRPr="00204D3B">
        <w:rPr>
          <w:color w:val="auto"/>
          <w:sz w:val="24"/>
          <w:szCs w:val="24"/>
        </w:rPr>
        <w:t>aktu</w:t>
      </w:r>
      <w:proofErr w:type="spellEnd"/>
      <w:r w:rsidRPr="00204D3B">
        <w:rPr>
          <w:color w:val="auto"/>
          <w:sz w:val="24"/>
          <w:szCs w:val="24"/>
        </w:rPr>
        <w:t xml:space="preserve"> </w:t>
      </w:r>
      <w:proofErr w:type="spellStart"/>
      <w:r w:rsidRPr="00204D3B">
        <w:rPr>
          <w:color w:val="auto"/>
          <w:sz w:val="24"/>
          <w:szCs w:val="24"/>
        </w:rPr>
        <w:t>poslodavca</w:t>
      </w:r>
      <w:proofErr w:type="spellEnd"/>
      <w:r w:rsidRPr="00204D3B">
        <w:rPr>
          <w:color w:val="auto"/>
          <w:sz w:val="24"/>
          <w:szCs w:val="24"/>
        </w:rPr>
        <w:t xml:space="preserve"> s </w:t>
      </w:r>
      <w:proofErr w:type="spellStart"/>
      <w:r w:rsidRPr="00204D3B">
        <w:rPr>
          <w:color w:val="auto"/>
          <w:sz w:val="24"/>
          <w:szCs w:val="24"/>
        </w:rPr>
        <w:t>kojim</w:t>
      </w:r>
      <w:proofErr w:type="spellEnd"/>
      <w:r w:rsidRPr="00204D3B">
        <w:rPr>
          <w:color w:val="auto"/>
          <w:sz w:val="24"/>
          <w:szCs w:val="24"/>
        </w:rPr>
        <w:t xml:space="preserve"> je </w:t>
      </w:r>
      <w:proofErr w:type="spellStart"/>
      <w:r w:rsidRPr="00204D3B">
        <w:rPr>
          <w:color w:val="auto"/>
          <w:sz w:val="24"/>
          <w:szCs w:val="24"/>
        </w:rPr>
        <w:t>zapošljeni</w:t>
      </w:r>
      <w:proofErr w:type="spellEnd"/>
      <w:r w:rsidRPr="00204D3B">
        <w:rPr>
          <w:color w:val="auto"/>
          <w:sz w:val="24"/>
          <w:szCs w:val="24"/>
        </w:rPr>
        <w:t xml:space="preserve"> </w:t>
      </w:r>
      <w:proofErr w:type="spellStart"/>
      <w:r w:rsidRPr="00204D3B">
        <w:rPr>
          <w:color w:val="auto"/>
          <w:sz w:val="24"/>
          <w:szCs w:val="24"/>
        </w:rPr>
        <w:t>prethodno</w:t>
      </w:r>
      <w:proofErr w:type="spellEnd"/>
      <w:r w:rsidRPr="00204D3B">
        <w:rPr>
          <w:color w:val="auto"/>
          <w:sz w:val="24"/>
          <w:szCs w:val="24"/>
        </w:rPr>
        <w:t xml:space="preserve"> </w:t>
      </w:r>
      <w:proofErr w:type="spellStart"/>
      <w:r w:rsidRPr="00204D3B">
        <w:rPr>
          <w:color w:val="auto"/>
          <w:sz w:val="24"/>
          <w:szCs w:val="24"/>
        </w:rPr>
        <w:t>upoznat</w:t>
      </w:r>
      <w:proofErr w:type="spellEnd"/>
      <w:r w:rsidRPr="00204D3B">
        <w:rPr>
          <w:color w:val="auto"/>
          <w:sz w:val="24"/>
          <w:szCs w:val="24"/>
        </w:rPr>
        <w:t xml:space="preserve">, </w:t>
      </w:r>
      <w:proofErr w:type="spellStart"/>
      <w:r w:rsidRPr="00204D3B">
        <w:rPr>
          <w:color w:val="auto"/>
          <w:sz w:val="24"/>
          <w:szCs w:val="24"/>
        </w:rPr>
        <w:t>kao</w:t>
      </w:r>
      <w:proofErr w:type="spellEnd"/>
      <w:r w:rsidRPr="00204D3B">
        <w:rPr>
          <w:color w:val="auto"/>
          <w:sz w:val="24"/>
          <w:szCs w:val="24"/>
        </w:rPr>
        <w:t xml:space="preserve"> </w:t>
      </w:r>
      <w:proofErr w:type="spellStart"/>
      <w:r w:rsidRPr="00204D3B">
        <w:rPr>
          <w:color w:val="auto"/>
          <w:sz w:val="24"/>
          <w:szCs w:val="24"/>
        </w:rPr>
        <w:t>i</w:t>
      </w:r>
      <w:proofErr w:type="spellEnd"/>
      <w:r w:rsidRPr="00204D3B">
        <w:rPr>
          <w:color w:val="auto"/>
          <w:sz w:val="24"/>
          <w:szCs w:val="24"/>
        </w:rPr>
        <w:t xml:space="preserve"> u </w:t>
      </w:r>
      <w:proofErr w:type="spellStart"/>
      <w:r w:rsidRPr="00204D3B">
        <w:rPr>
          <w:color w:val="auto"/>
          <w:sz w:val="24"/>
          <w:szCs w:val="24"/>
        </w:rPr>
        <w:t>slučaju</w:t>
      </w:r>
      <w:proofErr w:type="spellEnd"/>
      <w:r w:rsidRPr="00204D3B">
        <w:rPr>
          <w:color w:val="auto"/>
          <w:sz w:val="24"/>
          <w:szCs w:val="24"/>
        </w:rPr>
        <w:t xml:space="preserve"> </w:t>
      </w:r>
      <w:proofErr w:type="spellStart"/>
      <w:r w:rsidRPr="00204D3B">
        <w:rPr>
          <w:color w:val="auto"/>
          <w:sz w:val="24"/>
          <w:szCs w:val="24"/>
        </w:rPr>
        <w:t>prestanka</w:t>
      </w:r>
      <w:proofErr w:type="spellEnd"/>
      <w:r w:rsidRPr="00204D3B">
        <w:rPr>
          <w:color w:val="auto"/>
          <w:sz w:val="24"/>
          <w:szCs w:val="24"/>
        </w:rPr>
        <w:t xml:space="preserve"> </w:t>
      </w:r>
      <w:proofErr w:type="spellStart"/>
      <w:r w:rsidRPr="00204D3B">
        <w:rPr>
          <w:color w:val="auto"/>
          <w:sz w:val="24"/>
          <w:szCs w:val="24"/>
        </w:rPr>
        <w:t>radnog</w:t>
      </w:r>
      <w:proofErr w:type="spellEnd"/>
      <w:r w:rsidRPr="00204D3B">
        <w:rPr>
          <w:color w:val="auto"/>
          <w:sz w:val="24"/>
          <w:szCs w:val="24"/>
        </w:rPr>
        <w:t xml:space="preserve"> </w:t>
      </w:r>
      <w:proofErr w:type="spellStart"/>
      <w:r w:rsidRPr="00204D3B">
        <w:rPr>
          <w:color w:val="auto"/>
          <w:sz w:val="24"/>
          <w:szCs w:val="24"/>
        </w:rPr>
        <w:t>odnosa</w:t>
      </w:r>
      <w:proofErr w:type="spellEnd"/>
      <w:r w:rsidRPr="00204D3B">
        <w:rPr>
          <w:color w:val="auto"/>
          <w:sz w:val="24"/>
          <w:szCs w:val="24"/>
        </w:rPr>
        <w:t xml:space="preserve"> </w:t>
      </w:r>
      <w:proofErr w:type="spellStart"/>
      <w:r w:rsidRPr="00204D3B">
        <w:rPr>
          <w:color w:val="auto"/>
          <w:sz w:val="24"/>
          <w:szCs w:val="24"/>
        </w:rPr>
        <w:t>zbog</w:t>
      </w:r>
      <w:proofErr w:type="spellEnd"/>
      <w:r w:rsidRPr="00204D3B">
        <w:rPr>
          <w:color w:val="auto"/>
          <w:sz w:val="24"/>
          <w:szCs w:val="24"/>
        </w:rPr>
        <w:t xml:space="preserve"> </w:t>
      </w:r>
      <w:proofErr w:type="spellStart"/>
      <w:r w:rsidRPr="00204D3B">
        <w:rPr>
          <w:color w:val="auto"/>
          <w:sz w:val="24"/>
          <w:szCs w:val="24"/>
        </w:rPr>
        <w:t>izrečene</w:t>
      </w:r>
      <w:proofErr w:type="spellEnd"/>
      <w:r w:rsidRPr="00204D3B">
        <w:rPr>
          <w:color w:val="auto"/>
          <w:sz w:val="24"/>
          <w:szCs w:val="24"/>
        </w:rPr>
        <w:t xml:space="preserve"> </w:t>
      </w:r>
      <w:proofErr w:type="spellStart"/>
      <w:r w:rsidRPr="00204D3B">
        <w:rPr>
          <w:color w:val="auto"/>
          <w:sz w:val="24"/>
          <w:szCs w:val="24"/>
        </w:rPr>
        <w:t>sankcije</w:t>
      </w:r>
      <w:proofErr w:type="spellEnd"/>
      <w:r w:rsidRPr="00204D3B">
        <w:rPr>
          <w:color w:val="auto"/>
          <w:sz w:val="24"/>
          <w:szCs w:val="24"/>
        </w:rPr>
        <w:t xml:space="preserve"> u </w:t>
      </w:r>
      <w:proofErr w:type="spellStart"/>
      <w:r w:rsidRPr="00204D3B">
        <w:rPr>
          <w:color w:val="auto"/>
          <w:sz w:val="24"/>
          <w:szCs w:val="24"/>
        </w:rPr>
        <w:t>disciplinkom</w:t>
      </w:r>
      <w:proofErr w:type="spellEnd"/>
      <w:r w:rsidRPr="00204D3B">
        <w:rPr>
          <w:color w:val="auto"/>
          <w:sz w:val="24"/>
          <w:szCs w:val="24"/>
        </w:rPr>
        <w:t xml:space="preserve"> </w:t>
      </w:r>
      <w:proofErr w:type="spellStart"/>
      <w:r w:rsidRPr="00204D3B">
        <w:rPr>
          <w:color w:val="auto"/>
          <w:sz w:val="24"/>
          <w:szCs w:val="24"/>
        </w:rPr>
        <w:t>postupku</w:t>
      </w:r>
      <w:proofErr w:type="spellEnd"/>
      <w:r w:rsidRPr="00204D3B">
        <w:rPr>
          <w:color w:val="auto"/>
          <w:sz w:val="24"/>
          <w:szCs w:val="24"/>
        </w:rPr>
        <w:t xml:space="preserve">. </w:t>
      </w:r>
      <w:proofErr w:type="spellStart"/>
      <w:r w:rsidRPr="00204D3B">
        <w:rPr>
          <w:color w:val="auto"/>
          <w:sz w:val="24"/>
          <w:szCs w:val="24"/>
        </w:rPr>
        <w:t>Osim</w:t>
      </w:r>
      <w:proofErr w:type="spellEnd"/>
      <w:r w:rsidRPr="00204D3B">
        <w:rPr>
          <w:color w:val="auto"/>
          <w:sz w:val="24"/>
          <w:szCs w:val="24"/>
        </w:rPr>
        <w:t xml:space="preserve"> toga, </w:t>
      </w:r>
      <w:proofErr w:type="spellStart"/>
      <w:r w:rsidRPr="00204D3B">
        <w:rPr>
          <w:color w:val="auto"/>
          <w:sz w:val="24"/>
          <w:szCs w:val="24"/>
        </w:rPr>
        <w:t>poslodavac</w:t>
      </w:r>
      <w:proofErr w:type="spellEnd"/>
      <w:r w:rsidRPr="00204D3B">
        <w:rPr>
          <w:color w:val="auto"/>
          <w:sz w:val="24"/>
          <w:szCs w:val="24"/>
        </w:rPr>
        <w:t xml:space="preserve"> </w:t>
      </w:r>
      <w:proofErr w:type="spellStart"/>
      <w:r w:rsidRPr="00204D3B">
        <w:rPr>
          <w:color w:val="auto"/>
          <w:sz w:val="24"/>
          <w:szCs w:val="24"/>
        </w:rPr>
        <w:t>može</w:t>
      </w:r>
      <w:proofErr w:type="spellEnd"/>
      <w:r w:rsidRPr="00204D3B">
        <w:rPr>
          <w:color w:val="auto"/>
          <w:sz w:val="24"/>
          <w:szCs w:val="24"/>
        </w:rPr>
        <w:t xml:space="preserve"> </w:t>
      </w:r>
      <w:proofErr w:type="spellStart"/>
      <w:r w:rsidRPr="00204D3B">
        <w:rPr>
          <w:color w:val="auto"/>
          <w:sz w:val="24"/>
          <w:szCs w:val="24"/>
        </w:rPr>
        <w:t>otkazati</w:t>
      </w:r>
      <w:proofErr w:type="spellEnd"/>
      <w:r w:rsidRPr="00204D3B">
        <w:rPr>
          <w:color w:val="auto"/>
          <w:sz w:val="24"/>
          <w:szCs w:val="24"/>
        </w:rPr>
        <w:t xml:space="preserve"> </w:t>
      </w:r>
      <w:proofErr w:type="spellStart"/>
      <w:r w:rsidRPr="00204D3B">
        <w:rPr>
          <w:color w:val="auto"/>
          <w:sz w:val="24"/>
          <w:szCs w:val="24"/>
        </w:rPr>
        <w:t>ugovor</w:t>
      </w:r>
      <w:proofErr w:type="spellEnd"/>
      <w:r w:rsidRPr="00204D3B">
        <w:rPr>
          <w:color w:val="auto"/>
          <w:sz w:val="24"/>
          <w:szCs w:val="24"/>
        </w:rPr>
        <w:t xml:space="preserve"> o </w:t>
      </w:r>
      <w:proofErr w:type="spellStart"/>
      <w:r w:rsidRPr="00204D3B">
        <w:rPr>
          <w:color w:val="auto"/>
          <w:sz w:val="24"/>
          <w:szCs w:val="24"/>
        </w:rPr>
        <w:t>radu</w:t>
      </w:r>
      <w:proofErr w:type="spellEnd"/>
      <w:r w:rsidRPr="00204D3B">
        <w:rPr>
          <w:color w:val="auto"/>
          <w:sz w:val="24"/>
          <w:szCs w:val="24"/>
        </w:rPr>
        <w:t xml:space="preserve"> bez </w:t>
      </w:r>
      <w:proofErr w:type="spellStart"/>
      <w:r w:rsidRPr="00204D3B">
        <w:rPr>
          <w:color w:val="auto"/>
          <w:sz w:val="24"/>
          <w:szCs w:val="24"/>
        </w:rPr>
        <w:t>obaveze</w:t>
      </w:r>
      <w:proofErr w:type="spellEnd"/>
      <w:r w:rsidRPr="00204D3B">
        <w:rPr>
          <w:color w:val="auto"/>
          <w:sz w:val="24"/>
          <w:szCs w:val="24"/>
        </w:rPr>
        <w:t xml:space="preserve"> </w:t>
      </w:r>
      <w:proofErr w:type="spellStart"/>
      <w:r w:rsidRPr="00204D3B">
        <w:rPr>
          <w:color w:val="auto"/>
          <w:sz w:val="24"/>
          <w:szCs w:val="24"/>
        </w:rPr>
        <w:t>poštovanja</w:t>
      </w:r>
      <w:proofErr w:type="spellEnd"/>
      <w:r w:rsidRPr="00204D3B">
        <w:rPr>
          <w:color w:val="auto"/>
          <w:sz w:val="24"/>
          <w:szCs w:val="24"/>
        </w:rPr>
        <w:t xml:space="preserve"> </w:t>
      </w:r>
      <w:proofErr w:type="spellStart"/>
      <w:r w:rsidRPr="00204D3B">
        <w:rPr>
          <w:color w:val="auto"/>
          <w:sz w:val="24"/>
          <w:szCs w:val="24"/>
        </w:rPr>
        <w:t>otkaznog</w:t>
      </w:r>
      <w:proofErr w:type="spellEnd"/>
      <w:r w:rsidRPr="00204D3B">
        <w:rPr>
          <w:color w:val="auto"/>
          <w:sz w:val="24"/>
          <w:szCs w:val="24"/>
        </w:rPr>
        <w:t xml:space="preserve"> </w:t>
      </w:r>
      <w:proofErr w:type="spellStart"/>
      <w:r w:rsidRPr="00204D3B">
        <w:rPr>
          <w:color w:val="auto"/>
          <w:sz w:val="24"/>
          <w:szCs w:val="24"/>
        </w:rPr>
        <w:t>roka</w:t>
      </w:r>
      <w:proofErr w:type="spellEnd"/>
      <w:r w:rsidRPr="00204D3B">
        <w:rPr>
          <w:color w:val="auto"/>
          <w:sz w:val="24"/>
          <w:szCs w:val="24"/>
        </w:rPr>
        <w:t xml:space="preserve"> </w:t>
      </w:r>
      <w:proofErr w:type="spellStart"/>
      <w:r w:rsidRPr="00204D3B">
        <w:rPr>
          <w:color w:val="auto"/>
          <w:sz w:val="24"/>
          <w:szCs w:val="24"/>
        </w:rPr>
        <w:t>ako</w:t>
      </w:r>
      <w:proofErr w:type="spellEnd"/>
      <w:r w:rsidRPr="00204D3B">
        <w:rPr>
          <w:color w:val="auto"/>
          <w:sz w:val="24"/>
          <w:szCs w:val="24"/>
        </w:rPr>
        <w:t xml:space="preserve"> je u </w:t>
      </w:r>
      <w:proofErr w:type="spellStart"/>
      <w:r w:rsidRPr="00204D3B">
        <w:rPr>
          <w:color w:val="auto"/>
          <w:sz w:val="24"/>
          <w:szCs w:val="24"/>
        </w:rPr>
        <w:t>pitanju</w:t>
      </w:r>
      <w:proofErr w:type="spellEnd"/>
      <w:r w:rsidRPr="00204D3B">
        <w:rPr>
          <w:color w:val="auto"/>
          <w:sz w:val="24"/>
          <w:szCs w:val="24"/>
        </w:rPr>
        <w:t xml:space="preserve"> </w:t>
      </w:r>
      <w:proofErr w:type="spellStart"/>
      <w:r w:rsidRPr="00204D3B">
        <w:rPr>
          <w:color w:val="auto"/>
          <w:sz w:val="24"/>
          <w:szCs w:val="24"/>
        </w:rPr>
        <w:t>jedan</w:t>
      </w:r>
      <w:proofErr w:type="spellEnd"/>
      <w:r w:rsidRPr="00204D3B">
        <w:rPr>
          <w:color w:val="auto"/>
          <w:sz w:val="24"/>
          <w:szCs w:val="24"/>
        </w:rPr>
        <w:t xml:space="preserve"> </w:t>
      </w:r>
      <w:proofErr w:type="spellStart"/>
      <w:r w:rsidRPr="00204D3B">
        <w:rPr>
          <w:color w:val="auto"/>
          <w:sz w:val="24"/>
          <w:szCs w:val="24"/>
        </w:rPr>
        <w:t>od</w:t>
      </w:r>
      <w:proofErr w:type="spellEnd"/>
      <w:r w:rsidRPr="00204D3B">
        <w:rPr>
          <w:color w:val="auto"/>
          <w:sz w:val="24"/>
          <w:szCs w:val="24"/>
        </w:rPr>
        <w:t xml:space="preserve"> </w:t>
      </w:r>
      <w:proofErr w:type="spellStart"/>
      <w:r w:rsidRPr="00204D3B">
        <w:rPr>
          <w:color w:val="auto"/>
          <w:sz w:val="24"/>
          <w:szCs w:val="24"/>
        </w:rPr>
        <w:t>sljedećih</w:t>
      </w:r>
      <w:proofErr w:type="spellEnd"/>
      <w:r w:rsidRPr="00204D3B">
        <w:rPr>
          <w:color w:val="auto"/>
          <w:sz w:val="24"/>
          <w:szCs w:val="24"/>
        </w:rPr>
        <w:t xml:space="preserve"> </w:t>
      </w:r>
      <w:proofErr w:type="spellStart"/>
      <w:r w:rsidRPr="00204D3B">
        <w:rPr>
          <w:color w:val="auto"/>
          <w:sz w:val="24"/>
          <w:szCs w:val="24"/>
        </w:rPr>
        <w:t>razloga</w:t>
      </w:r>
      <w:proofErr w:type="spellEnd"/>
      <w:r w:rsidRPr="00204D3B">
        <w:rPr>
          <w:color w:val="auto"/>
          <w:sz w:val="24"/>
          <w:szCs w:val="24"/>
        </w:rPr>
        <w:t xml:space="preserve">: </w:t>
      </w:r>
      <w:proofErr w:type="spellStart"/>
      <w:r w:rsidRPr="00204D3B">
        <w:rPr>
          <w:color w:val="auto"/>
          <w:sz w:val="24"/>
          <w:szCs w:val="24"/>
        </w:rPr>
        <w:t>zloupotreba</w:t>
      </w:r>
      <w:proofErr w:type="spellEnd"/>
      <w:r w:rsidRPr="00204D3B">
        <w:rPr>
          <w:color w:val="auto"/>
          <w:sz w:val="24"/>
          <w:szCs w:val="24"/>
        </w:rPr>
        <w:t xml:space="preserve"> </w:t>
      </w:r>
      <w:proofErr w:type="spellStart"/>
      <w:r w:rsidRPr="00204D3B">
        <w:rPr>
          <w:color w:val="auto"/>
          <w:sz w:val="24"/>
          <w:szCs w:val="24"/>
        </w:rPr>
        <w:t>bolovanja</w:t>
      </w:r>
      <w:proofErr w:type="spellEnd"/>
      <w:r w:rsidRPr="00204D3B">
        <w:rPr>
          <w:color w:val="auto"/>
          <w:sz w:val="24"/>
          <w:szCs w:val="24"/>
        </w:rPr>
        <w:t xml:space="preserve"> </w:t>
      </w:r>
      <w:proofErr w:type="spellStart"/>
      <w:r w:rsidRPr="00204D3B">
        <w:rPr>
          <w:color w:val="auto"/>
          <w:sz w:val="24"/>
          <w:szCs w:val="24"/>
        </w:rPr>
        <w:t>od</w:t>
      </w:r>
      <w:proofErr w:type="spellEnd"/>
      <w:r w:rsidRPr="00204D3B">
        <w:rPr>
          <w:color w:val="auto"/>
          <w:sz w:val="24"/>
          <w:szCs w:val="24"/>
        </w:rPr>
        <w:t xml:space="preserve"> </w:t>
      </w:r>
      <w:proofErr w:type="spellStart"/>
      <w:r w:rsidRPr="00204D3B">
        <w:rPr>
          <w:color w:val="auto"/>
          <w:sz w:val="24"/>
          <w:szCs w:val="24"/>
        </w:rPr>
        <w:t>strane</w:t>
      </w:r>
      <w:proofErr w:type="spellEnd"/>
      <w:r w:rsidRPr="00204D3B">
        <w:rPr>
          <w:color w:val="auto"/>
          <w:sz w:val="24"/>
          <w:szCs w:val="24"/>
        </w:rPr>
        <w:t xml:space="preserve"> </w:t>
      </w:r>
      <w:proofErr w:type="spellStart"/>
      <w:r w:rsidRPr="00204D3B">
        <w:rPr>
          <w:color w:val="auto"/>
          <w:sz w:val="24"/>
          <w:szCs w:val="24"/>
        </w:rPr>
        <w:t>zapošljenog</w:t>
      </w:r>
      <w:proofErr w:type="spellEnd"/>
      <w:r w:rsidRPr="00204D3B">
        <w:rPr>
          <w:color w:val="auto"/>
          <w:sz w:val="24"/>
          <w:szCs w:val="24"/>
        </w:rPr>
        <w:t xml:space="preserve"> </w:t>
      </w:r>
      <w:proofErr w:type="spellStart"/>
      <w:r w:rsidRPr="00204D3B">
        <w:rPr>
          <w:color w:val="auto"/>
          <w:sz w:val="24"/>
          <w:szCs w:val="24"/>
        </w:rPr>
        <w:t>ili</w:t>
      </w:r>
      <w:proofErr w:type="spellEnd"/>
      <w:r w:rsidRPr="00204D3B">
        <w:rPr>
          <w:color w:val="auto"/>
          <w:sz w:val="24"/>
          <w:szCs w:val="24"/>
        </w:rPr>
        <w:t xml:space="preserve"> </w:t>
      </w:r>
      <w:proofErr w:type="spellStart"/>
      <w:r w:rsidRPr="00204D3B">
        <w:rPr>
          <w:color w:val="auto"/>
          <w:sz w:val="24"/>
          <w:szCs w:val="24"/>
        </w:rPr>
        <w:t>ako</w:t>
      </w:r>
      <w:proofErr w:type="spellEnd"/>
      <w:r w:rsidRPr="00204D3B">
        <w:rPr>
          <w:color w:val="auto"/>
          <w:sz w:val="24"/>
          <w:szCs w:val="24"/>
        </w:rPr>
        <w:t xml:space="preserve"> se </w:t>
      </w:r>
      <w:proofErr w:type="spellStart"/>
      <w:r w:rsidRPr="00204D3B">
        <w:rPr>
          <w:color w:val="auto"/>
          <w:sz w:val="24"/>
          <w:szCs w:val="24"/>
        </w:rPr>
        <w:t>zapošljeni</w:t>
      </w:r>
      <w:proofErr w:type="spellEnd"/>
      <w:r w:rsidRPr="00204D3B">
        <w:rPr>
          <w:color w:val="auto"/>
          <w:sz w:val="24"/>
          <w:szCs w:val="24"/>
        </w:rPr>
        <w:t xml:space="preserve"> bez </w:t>
      </w:r>
      <w:proofErr w:type="spellStart"/>
      <w:r w:rsidRPr="00204D3B">
        <w:rPr>
          <w:color w:val="auto"/>
          <w:sz w:val="24"/>
          <w:szCs w:val="24"/>
        </w:rPr>
        <w:t>opravdanog</w:t>
      </w:r>
      <w:proofErr w:type="spellEnd"/>
      <w:r w:rsidRPr="00204D3B">
        <w:rPr>
          <w:color w:val="auto"/>
          <w:sz w:val="24"/>
          <w:szCs w:val="24"/>
        </w:rPr>
        <w:t xml:space="preserve"> </w:t>
      </w:r>
      <w:proofErr w:type="spellStart"/>
      <w:r w:rsidRPr="00204D3B">
        <w:rPr>
          <w:color w:val="auto"/>
          <w:sz w:val="24"/>
          <w:szCs w:val="24"/>
        </w:rPr>
        <w:t>razloga</w:t>
      </w:r>
      <w:proofErr w:type="spellEnd"/>
      <w:r w:rsidRPr="00204D3B">
        <w:rPr>
          <w:color w:val="auto"/>
          <w:sz w:val="24"/>
          <w:szCs w:val="24"/>
        </w:rPr>
        <w:t xml:space="preserve"> ne </w:t>
      </w:r>
      <w:proofErr w:type="spellStart"/>
      <w:r w:rsidRPr="00204D3B">
        <w:rPr>
          <w:color w:val="auto"/>
          <w:sz w:val="24"/>
          <w:szCs w:val="24"/>
        </w:rPr>
        <w:t>vrati</w:t>
      </w:r>
      <w:proofErr w:type="spellEnd"/>
      <w:r w:rsidRPr="00204D3B">
        <w:rPr>
          <w:color w:val="auto"/>
          <w:sz w:val="24"/>
          <w:szCs w:val="24"/>
        </w:rPr>
        <w:t xml:space="preserve"> </w:t>
      </w:r>
      <w:proofErr w:type="spellStart"/>
      <w:r w:rsidRPr="00204D3B">
        <w:rPr>
          <w:color w:val="auto"/>
          <w:sz w:val="24"/>
          <w:szCs w:val="24"/>
        </w:rPr>
        <w:t>na</w:t>
      </w:r>
      <w:proofErr w:type="spellEnd"/>
      <w:r w:rsidRPr="00204D3B">
        <w:rPr>
          <w:color w:val="auto"/>
          <w:sz w:val="24"/>
          <w:szCs w:val="24"/>
        </w:rPr>
        <w:t xml:space="preserve"> </w:t>
      </w:r>
      <w:proofErr w:type="spellStart"/>
      <w:r w:rsidRPr="00204D3B">
        <w:rPr>
          <w:color w:val="auto"/>
          <w:sz w:val="24"/>
          <w:szCs w:val="24"/>
        </w:rPr>
        <w:t>posao</w:t>
      </w:r>
      <w:proofErr w:type="spellEnd"/>
      <w:r w:rsidRPr="00204D3B">
        <w:rPr>
          <w:color w:val="auto"/>
          <w:sz w:val="24"/>
          <w:szCs w:val="24"/>
        </w:rPr>
        <w:t xml:space="preserve"> u </w:t>
      </w:r>
      <w:proofErr w:type="spellStart"/>
      <w:r w:rsidRPr="00204D3B">
        <w:rPr>
          <w:color w:val="auto"/>
          <w:sz w:val="24"/>
          <w:szCs w:val="24"/>
        </w:rPr>
        <w:t>roku</w:t>
      </w:r>
      <w:proofErr w:type="spellEnd"/>
      <w:r w:rsidRPr="00204D3B">
        <w:rPr>
          <w:color w:val="auto"/>
          <w:sz w:val="24"/>
          <w:szCs w:val="24"/>
        </w:rPr>
        <w:t xml:space="preserve"> od </w:t>
      </w:r>
      <w:proofErr w:type="spellStart"/>
      <w:r w:rsidRPr="00204D3B">
        <w:rPr>
          <w:color w:val="auto"/>
          <w:sz w:val="24"/>
          <w:szCs w:val="24"/>
        </w:rPr>
        <w:t>dva</w:t>
      </w:r>
      <w:proofErr w:type="spellEnd"/>
      <w:r w:rsidRPr="00204D3B">
        <w:rPr>
          <w:color w:val="auto"/>
          <w:sz w:val="24"/>
          <w:szCs w:val="24"/>
        </w:rPr>
        <w:t xml:space="preserve"> </w:t>
      </w:r>
      <w:proofErr w:type="spellStart"/>
      <w:r w:rsidRPr="00204D3B">
        <w:rPr>
          <w:color w:val="auto"/>
          <w:sz w:val="24"/>
          <w:szCs w:val="24"/>
        </w:rPr>
        <w:t>radna</w:t>
      </w:r>
      <w:proofErr w:type="spellEnd"/>
      <w:r w:rsidRPr="00204D3B">
        <w:rPr>
          <w:color w:val="auto"/>
          <w:sz w:val="24"/>
          <w:szCs w:val="24"/>
        </w:rPr>
        <w:t xml:space="preserve"> dana po </w:t>
      </w:r>
      <w:proofErr w:type="spellStart"/>
      <w:r w:rsidRPr="00204D3B">
        <w:rPr>
          <w:color w:val="auto"/>
          <w:sz w:val="24"/>
          <w:szCs w:val="24"/>
        </w:rPr>
        <w:t>završetku</w:t>
      </w:r>
      <w:proofErr w:type="spellEnd"/>
      <w:r w:rsidRPr="00204D3B">
        <w:rPr>
          <w:color w:val="auto"/>
          <w:sz w:val="24"/>
          <w:szCs w:val="24"/>
        </w:rPr>
        <w:t xml:space="preserve"> </w:t>
      </w:r>
      <w:proofErr w:type="spellStart"/>
      <w:r w:rsidRPr="00204D3B">
        <w:rPr>
          <w:color w:val="auto"/>
          <w:sz w:val="24"/>
          <w:szCs w:val="24"/>
        </w:rPr>
        <w:t>neplaćenog</w:t>
      </w:r>
      <w:proofErr w:type="spellEnd"/>
      <w:r w:rsidRPr="00204D3B">
        <w:rPr>
          <w:color w:val="auto"/>
          <w:sz w:val="24"/>
          <w:szCs w:val="24"/>
        </w:rPr>
        <w:t xml:space="preserve"> </w:t>
      </w:r>
      <w:proofErr w:type="spellStart"/>
      <w:r w:rsidRPr="00204D3B">
        <w:rPr>
          <w:color w:val="auto"/>
          <w:sz w:val="24"/>
          <w:szCs w:val="24"/>
        </w:rPr>
        <w:t>odsustva</w:t>
      </w:r>
      <w:proofErr w:type="spellEnd"/>
      <w:r w:rsidRPr="00204D3B">
        <w:rPr>
          <w:color w:val="auto"/>
          <w:sz w:val="24"/>
          <w:szCs w:val="24"/>
        </w:rPr>
        <w:t xml:space="preserve">, </w:t>
      </w:r>
      <w:proofErr w:type="spellStart"/>
      <w:r w:rsidRPr="00204D3B">
        <w:rPr>
          <w:color w:val="auto"/>
          <w:sz w:val="24"/>
          <w:szCs w:val="24"/>
        </w:rPr>
        <w:t>odnosno</w:t>
      </w:r>
      <w:proofErr w:type="spellEnd"/>
      <w:r w:rsidRPr="00204D3B">
        <w:rPr>
          <w:color w:val="auto"/>
          <w:sz w:val="24"/>
          <w:szCs w:val="24"/>
        </w:rPr>
        <w:t xml:space="preserve">, u </w:t>
      </w:r>
      <w:proofErr w:type="spellStart"/>
      <w:r w:rsidRPr="00204D3B">
        <w:rPr>
          <w:color w:val="auto"/>
          <w:sz w:val="24"/>
          <w:szCs w:val="24"/>
        </w:rPr>
        <w:t>roku</w:t>
      </w:r>
      <w:proofErr w:type="spellEnd"/>
      <w:r w:rsidRPr="00204D3B">
        <w:rPr>
          <w:color w:val="auto"/>
          <w:sz w:val="24"/>
          <w:szCs w:val="24"/>
        </w:rPr>
        <w:t xml:space="preserve"> od 15 dana od dana </w:t>
      </w:r>
      <w:proofErr w:type="spellStart"/>
      <w:r w:rsidRPr="00204D3B">
        <w:rPr>
          <w:color w:val="auto"/>
          <w:sz w:val="24"/>
          <w:szCs w:val="24"/>
        </w:rPr>
        <w:t>prestanka</w:t>
      </w:r>
      <w:proofErr w:type="spellEnd"/>
      <w:r w:rsidRPr="00204D3B">
        <w:rPr>
          <w:color w:val="auto"/>
          <w:sz w:val="24"/>
          <w:szCs w:val="24"/>
        </w:rPr>
        <w:t xml:space="preserve"> </w:t>
      </w:r>
      <w:proofErr w:type="spellStart"/>
      <w:r w:rsidRPr="00204D3B">
        <w:rPr>
          <w:color w:val="auto"/>
          <w:sz w:val="24"/>
          <w:szCs w:val="24"/>
        </w:rPr>
        <w:t>razloga</w:t>
      </w:r>
      <w:proofErr w:type="spellEnd"/>
      <w:r w:rsidRPr="00204D3B">
        <w:rPr>
          <w:color w:val="auto"/>
          <w:sz w:val="24"/>
          <w:szCs w:val="24"/>
        </w:rPr>
        <w:t xml:space="preserve"> </w:t>
      </w:r>
      <w:proofErr w:type="spellStart"/>
      <w:r w:rsidRPr="00204D3B">
        <w:rPr>
          <w:color w:val="auto"/>
          <w:sz w:val="24"/>
          <w:szCs w:val="24"/>
        </w:rPr>
        <w:t>zbog</w:t>
      </w:r>
      <w:proofErr w:type="spellEnd"/>
      <w:r w:rsidRPr="00204D3B">
        <w:rPr>
          <w:color w:val="auto"/>
          <w:sz w:val="24"/>
          <w:szCs w:val="24"/>
        </w:rPr>
        <w:t xml:space="preserve"> </w:t>
      </w:r>
      <w:proofErr w:type="spellStart"/>
      <w:r w:rsidRPr="00204D3B">
        <w:rPr>
          <w:color w:val="auto"/>
          <w:sz w:val="24"/>
          <w:szCs w:val="24"/>
        </w:rPr>
        <w:t>kojeg</w:t>
      </w:r>
      <w:proofErr w:type="spellEnd"/>
      <w:r w:rsidRPr="00204D3B">
        <w:rPr>
          <w:color w:val="auto"/>
          <w:sz w:val="24"/>
          <w:szCs w:val="24"/>
        </w:rPr>
        <w:t xml:space="preserve"> </w:t>
      </w:r>
      <w:proofErr w:type="spellStart"/>
      <w:r w:rsidRPr="00204D3B">
        <w:rPr>
          <w:color w:val="auto"/>
          <w:sz w:val="24"/>
          <w:szCs w:val="24"/>
        </w:rPr>
        <w:t>su</w:t>
      </w:r>
      <w:proofErr w:type="spellEnd"/>
      <w:r w:rsidRPr="00204D3B">
        <w:rPr>
          <w:color w:val="auto"/>
          <w:sz w:val="24"/>
          <w:szCs w:val="24"/>
        </w:rPr>
        <w:t xml:space="preserve"> </w:t>
      </w:r>
      <w:proofErr w:type="spellStart"/>
      <w:r w:rsidRPr="00204D3B">
        <w:rPr>
          <w:color w:val="auto"/>
          <w:sz w:val="24"/>
          <w:szCs w:val="24"/>
        </w:rPr>
        <w:t>mirovala</w:t>
      </w:r>
      <w:proofErr w:type="spellEnd"/>
      <w:r w:rsidRPr="00204D3B">
        <w:rPr>
          <w:color w:val="auto"/>
          <w:sz w:val="24"/>
          <w:szCs w:val="24"/>
        </w:rPr>
        <w:t xml:space="preserve"> </w:t>
      </w:r>
      <w:proofErr w:type="spellStart"/>
      <w:r w:rsidRPr="00204D3B">
        <w:rPr>
          <w:color w:val="auto"/>
          <w:sz w:val="24"/>
          <w:szCs w:val="24"/>
        </w:rPr>
        <w:t>prava</w:t>
      </w:r>
      <w:proofErr w:type="spellEnd"/>
      <w:r w:rsidRPr="00204D3B">
        <w:rPr>
          <w:color w:val="auto"/>
          <w:sz w:val="24"/>
          <w:szCs w:val="24"/>
        </w:rPr>
        <w:t xml:space="preserve"> </w:t>
      </w:r>
      <w:proofErr w:type="spellStart"/>
      <w:r w:rsidRPr="00204D3B">
        <w:rPr>
          <w:color w:val="auto"/>
          <w:sz w:val="24"/>
          <w:szCs w:val="24"/>
        </w:rPr>
        <w:t>i</w:t>
      </w:r>
      <w:proofErr w:type="spellEnd"/>
      <w:r w:rsidRPr="00204D3B">
        <w:rPr>
          <w:color w:val="auto"/>
          <w:sz w:val="24"/>
          <w:szCs w:val="24"/>
        </w:rPr>
        <w:t xml:space="preserve"> </w:t>
      </w:r>
      <w:proofErr w:type="spellStart"/>
      <w:r w:rsidRPr="00204D3B">
        <w:rPr>
          <w:color w:val="auto"/>
          <w:sz w:val="24"/>
          <w:szCs w:val="24"/>
        </w:rPr>
        <w:t>obaveze</w:t>
      </w:r>
      <w:proofErr w:type="spellEnd"/>
      <w:r w:rsidRPr="00204D3B">
        <w:rPr>
          <w:color w:val="auto"/>
          <w:sz w:val="24"/>
          <w:szCs w:val="24"/>
        </w:rPr>
        <w:t xml:space="preserve"> </w:t>
      </w:r>
      <w:proofErr w:type="spellStart"/>
      <w:r w:rsidRPr="00204D3B">
        <w:rPr>
          <w:color w:val="auto"/>
          <w:sz w:val="24"/>
          <w:szCs w:val="24"/>
        </w:rPr>
        <w:t>iz</w:t>
      </w:r>
      <w:proofErr w:type="spellEnd"/>
      <w:r w:rsidRPr="00204D3B">
        <w:rPr>
          <w:color w:val="auto"/>
          <w:sz w:val="24"/>
          <w:szCs w:val="24"/>
        </w:rPr>
        <w:t xml:space="preserve"> </w:t>
      </w:r>
      <w:proofErr w:type="spellStart"/>
      <w:r w:rsidRPr="00204D3B">
        <w:rPr>
          <w:color w:val="auto"/>
          <w:sz w:val="24"/>
          <w:szCs w:val="24"/>
        </w:rPr>
        <w:t>rada</w:t>
      </w:r>
      <w:proofErr w:type="spellEnd"/>
      <w:r w:rsidRPr="00204D3B">
        <w:rPr>
          <w:color w:val="auto"/>
          <w:sz w:val="24"/>
          <w:szCs w:val="24"/>
        </w:rPr>
        <w:t>.</w:t>
      </w:r>
    </w:p>
    <w:p w14:paraId="2BD92FC6" w14:textId="006F46B9" w:rsidR="00204D3B" w:rsidRPr="00204D3B" w:rsidRDefault="00204D3B" w:rsidP="00204D3B">
      <w:pPr>
        <w:pStyle w:val="T30X"/>
        <w:spacing w:after="0" w:line="276" w:lineRule="auto"/>
        <w:rPr>
          <w:color w:val="auto"/>
          <w:sz w:val="24"/>
          <w:szCs w:val="24"/>
        </w:rPr>
      </w:pPr>
      <w:proofErr w:type="spellStart"/>
      <w:r>
        <w:rPr>
          <w:color w:val="auto"/>
          <w:sz w:val="24"/>
          <w:szCs w:val="24"/>
        </w:rPr>
        <w:t>Z</w:t>
      </w:r>
      <w:r w:rsidRPr="00204D3B">
        <w:rPr>
          <w:color w:val="auto"/>
          <w:sz w:val="24"/>
          <w:szCs w:val="24"/>
        </w:rPr>
        <w:t>akonom</w:t>
      </w:r>
      <w:proofErr w:type="spellEnd"/>
      <w:r w:rsidRPr="00204D3B">
        <w:rPr>
          <w:color w:val="auto"/>
          <w:sz w:val="24"/>
          <w:szCs w:val="24"/>
        </w:rPr>
        <w:t xml:space="preserve"> </w:t>
      </w:r>
      <w:proofErr w:type="spellStart"/>
      <w:r w:rsidRPr="00204D3B">
        <w:rPr>
          <w:color w:val="auto"/>
          <w:sz w:val="24"/>
          <w:szCs w:val="24"/>
        </w:rPr>
        <w:t>su</w:t>
      </w:r>
      <w:proofErr w:type="spellEnd"/>
      <w:r w:rsidRPr="00204D3B">
        <w:rPr>
          <w:color w:val="auto"/>
          <w:sz w:val="24"/>
          <w:szCs w:val="24"/>
        </w:rPr>
        <w:t xml:space="preserve"> </w:t>
      </w:r>
      <w:proofErr w:type="spellStart"/>
      <w:r w:rsidRPr="00204D3B">
        <w:rPr>
          <w:color w:val="auto"/>
          <w:sz w:val="24"/>
          <w:szCs w:val="24"/>
        </w:rPr>
        <w:t>dozvoljene</w:t>
      </w:r>
      <w:proofErr w:type="spellEnd"/>
      <w:r w:rsidRPr="00204D3B">
        <w:rPr>
          <w:color w:val="auto"/>
          <w:sz w:val="24"/>
          <w:szCs w:val="24"/>
        </w:rPr>
        <w:t xml:space="preserve"> </w:t>
      </w:r>
      <w:proofErr w:type="spellStart"/>
      <w:r w:rsidRPr="00204D3B">
        <w:rPr>
          <w:color w:val="auto"/>
          <w:sz w:val="24"/>
          <w:szCs w:val="24"/>
        </w:rPr>
        <w:t>još</w:t>
      </w:r>
      <w:proofErr w:type="spellEnd"/>
      <w:r w:rsidRPr="00204D3B">
        <w:rPr>
          <w:color w:val="auto"/>
          <w:sz w:val="24"/>
          <w:szCs w:val="24"/>
        </w:rPr>
        <w:t xml:space="preserve"> </w:t>
      </w:r>
      <w:proofErr w:type="spellStart"/>
      <w:r w:rsidRPr="00204D3B">
        <w:rPr>
          <w:color w:val="auto"/>
          <w:sz w:val="24"/>
          <w:szCs w:val="24"/>
        </w:rPr>
        <w:t>dvije</w:t>
      </w:r>
      <w:proofErr w:type="spellEnd"/>
      <w:r w:rsidRPr="00204D3B">
        <w:rPr>
          <w:color w:val="auto"/>
          <w:sz w:val="24"/>
          <w:szCs w:val="24"/>
        </w:rPr>
        <w:t xml:space="preserve"> </w:t>
      </w:r>
      <w:proofErr w:type="spellStart"/>
      <w:r w:rsidRPr="00204D3B">
        <w:rPr>
          <w:color w:val="auto"/>
          <w:sz w:val="24"/>
          <w:szCs w:val="24"/>
        </w:rPr>
        <w:t>mogućnosti</w:t>
      </w:r>
      <w:proofErr w:type="spellEnd"/>
      <w:r w:rsidRPr="00204D3B">
        <w:rPr>
          <w:color w:val="auto"/>
          <w:sz w:val="24"/>
          <w:szCs w:val="24"/>
        </w:rPr>
        <w:t xml:space="preserve"> u </w:t>
      </w:r>
      <w:proofErr w:type="spellStart"/>
      <w:r w:rsidRPr="00204D3B">
        <w:rPr>
          <w:color w:val="auto"/>
          <w:sz w:val="24"/>
          <w:szCs w:val="24"/>
        </w:rPr>
        <w:t>kojima</w:t>
      </w:r>
      <w:proofErr w:type="spellEnd"/>
      <w:r w:rsidRPr="00204D3B">
        <w:rPr>
          <w:color w:val="auto"/>
          <w:sz w:val="24"/>
          <w:szCs w:val="24"/>
        </w:rPr>
        <w:t xml:space="preserve"> </w:t>
      </w:r>
      <w:proofErr w:type="spellStart"/>
      <w:r w:rsidRPr="00204D3B">
        <w:rPr>
          <w:color w:val="auto"/>
          <w:sz w:val="24"/>
          <w:szCs w:val="24"/>
        </w:rPr>
        <w:t>zapošljeni</w:t>
      </w:r>
      <w:proofErr w:type="spellEnd"/>
      <w:r w:rsidRPr="00204D3B">
        <w:rPr>
          <w:color w:val="auto"/>
          <w:sz w:val="24"/>
          <w:szCs w:val="24"/>
        </w:rPr>
        <w:t xml:space="preserve"> </w:t>
      </w:r>
      <w:proofErr w:type="spellStart"/>
      <w:r w:rsidRPr="00204D3B">
        <w:rPr>
          <w:color w:val="auto"/>
          <w:sz w:val="24"/>
          <w:szCs w:val="24"/>
        </w:rPr>
        <w:t>neće</w:t>
      </w:r>
      <w:proofErr w:type="spellEnd"/>
      <w:r w:rsidRPr="00204D3B">
        <w:rPr>
          <w:color w:val="auto"/>
          <w:sz w:val="24"/>
          <w:szCs w:val="24"/>
        </w:rPr>
        <w:t xml:space="preserve"> </w:t>
      </w:r>
      <w:proofErr w:type="spellStart"/>
      <w:r w:rsidRPr="00204D3B">
        <w:rPr>
          <w:color w:val="auto"/>
          <w:sz w:val="24"/>
          <w:szCs w:val="24"/>
        </w:rPr>
        <w:t>morati</w:t>
      </w:r>
      <w:proofErr w:type="spellEnd"/>
      <w:r w:rsidRPr="00204D3B">
        <w:rPr>
          <w:color w:val="auto"/>
          <w:sz w:val="24"/>
          <w:szCs w:val="24"/>
        </w:rPr>
        <w:t xml:space="preserve"> da </w:t>
      </w:r>
      <w:proofErr w:type="spellStart"/>
      <w:r w:rsidRPr="00204D3B">
        <w:rPr>
          <w:color w:val="auto"/>
          <w:sz w:val="24"/>
          <w:szCs w:val="24"/>
        </w:rPr>
        <w:t>ostane</w:t>
      </w:r>
      <w:proofErr w:type="spellEnd"/>
      <w:r w:rsidRPr="00204D3B">
        <w:rPr>
          <w:color w:val="auto"/>
          <w:sz w:val="24"/>
          <w:szCs w:val="24"/>
        </w:rPr>
        <w:t xml:space="preserve"> </w:t>
      </w:r>
      <w:proofErr w:type="spellStart"/>
      <w:r w:rsidRPr="00204D3B">
        <w:rPr>
          <w:color w:val="auto"/>
          <w:sz w:val="24"/>
          <w:szCs w:val="24"/>
        </w:rPr>
        <w:t>na</w:t>
      </w:r>
      <w:proofErr w:type="spellEnd"/>
      <w:r w:rsidRPr="00204D3B">
        <w:rPr>
          <w:color w:val="auto"/>
          <w:sz w:val="24"/>
          <w:szCs w:val="24"/>
        </w:rPr>
        <w:t xml:space="preserve"> </w:t>
      </w:r>
      <w:proofErr w:type="spellStart"/>
      <w:r w:rsidRPr="00204D3B">
        <w:rPr>
          <w:color w:val="auto"/>
          <w:sz w:val="24"/>
          <w:szCs w:val="24"/>
        </w:rPr>
        <w:t>radnom</w:t>
      </w:r>
      <w:proofErr w:type="spellEnd"/>
      <w:r w:rsidRPr="00204D3B">
        <w:rPr>
          <w:color w:val="auto"/>
          <w:sz w:val="24"/>
          <w:szCs w:val="24"/>
        </w:rPr>
        <w:t xml:space="preserve"> </w:t>
      </w:r>
      <w:proofErr w:type="spellStart"/>
      <w:r w:rsidRPr="00204D3B">
        <w:rPr>
          <w:color w:val="auto"/>
          <w:sz w:val="24"/>
          <w:szCs w:val="24"/>
        </w:rPr>
        <w:t>mjestu</w:t>
      </w:r>
      <w:proofErr w:type="spellEnd"/>
      <w:r w:rsidRPr="00204D3B">
        <w:rPr>
          <w:color w:val="auto"/>
          <w:sz w:val="24"/>
          <w:szCs w:val="24"/>
        </w:rPr>
        <w:t xml:space="preserve"> do </w:t>
      </w:r>
      <w:proofErr w:type="spellStart"/>
      <w:r w:rsidRPr="00204D3B">
        <w:rPr>
          <w:color w:val="auto"/>
          <w:sz w:val="24"/>
          <w:szCs w:val="24"/>
        </w:rPr>
        <w:t>kraja</w:t>
      </w:r>
      <w:proofErr w:type="spellEnd"/>
      <w:r w:rsidRPr="00204D3B">
        <w:rPr>
          <w:color w:val="auto"/>
          <w:sz w:val="24"/>
          <w:szCs w:val="24"/>
        </w:rPr>
        <w:t xml:space="preserve"> </w:t>
      </w:r>
      <w:proofErr w:type="spellStart"/>
      <w:r w:rsidRPr="00204D3B">
        <w:rPr>
          <w:color w:val="auto"/>
          <w:sz w:val="24"/>
          <w:szCs w:val="24"/>
        </w:rPr>
        <w:t>otkaznog</w:t>
      </w:r>
      <w:proofErr w:type="spellEnd"/>
      <w:r w:rsidRPr="00204D3B">
        <w:rPr>
          <w:color w:val="auto"/>
          <w:sz w:val="24"/>
          <w:szCs w:val="24"/>
        </w:rPr>
        <w:t xml:space="preserve"> </w:t>
      </w:r>
      <w:proofErr w:type="spellStart"/>
      <w:r w:rsidRPr="00204D3B">
        <w:rPr>
          <w:color w:val="auto"/>
          <w:sz w:val="24"/>
          <w:szCs w:val="24"/>
        </w:rPr>
        <w:t>roka</w:t>
      </w:r>
      <w:proofErr w:type="spellEnd"/>
      <w:r w:rsidRPr="00204D3B">
        <w:rPr>
          <w:color w:val="auto"/>
          <w:sz w:val="24"/>
          <w:szCs w:val="24"/>
        </w:rPr>
        <w:t>:</w:t>
      </w:r>
    </w:p>
    <w:p w14:paraId="460A9180" w14:textId="47F8E193" w:rsidR="00204D3B" w:rsidRPr="00204D3B" w:rsidRDefault="00204D3B" w:rsidP="00204D3B">
      <w:pPr>
        <w:pStyle w:val="T30X"/>
        <w:spacing w:after="0" w:line="276" w:lineRule="auto"/>
        <w:rPr>
          <w:color w:val="auto"/>
          <w:sz w:val="24"/>
          <w:szCs w:val="24"/>
        </w:rPr>
      </w:pPr>
      <w:r w:rsidRPr="00204D3B">
        <w:rPr>
          <w:color w:val="auto"/>
          <w:sz w:val="24"/>
          <w:szCs w:val="24"/>
        </w:rPr>
        <w:t xml:space="preserve"> </w:t>
      </w:r>
      <w:r w:rsidRPr="00204D3B">
        <w:rPr>
          <w:color w:val="auto"/>
          <w:sz w:val="24"/>
          <w:szCs w:val="24"/>
        </w:rPr>
        <w:tab/>
        <w:t xml:space="preserve">Prva </w:t>
      </w:r>
      <w:proofErr w:type="spellStart"/>
      <w:r w:rsidRPr="00204D3B">
        <w:rPr>
          <w:color w:val="auto"/>
          <w:sz w:val="24"/>
          <w:szCs w:val="24"/>
        </w:rPr>
        <w:t>mogućnost</w:t>
      </w:r>
      <w:proofErr w:type="spellEnd"/>
      <w:r w:rsidRPr="00204D3B">
        <w:rPr>
          <w:color w:val="auto"/>
          <w:sz w:val="24"/>
          <w:szCs w:val="24"/>
        </w:rPr>
        <w:t xml:space="preserve"> </w:t>
      </w:r>
      <w:proofErr w:type="spellStart"/>
      <w:r w:rsidRPr="00204D3B">
        <w:rPr>
          <w:color w:val="auto"/>
          <w:sz w:val="24"/>
          <w:szCs w:val="24"/>
        </w:rPr>
        <w:t>odnosi</w:t>
      </w:r>
      <w:proofErr w:type="spellEnd"/>
      <w:r w:rsidRPr="00204D3B">
        <w:rPr>
          <w:color w:val="auto"/>
          <w:sz w:val="24"/>
          <w:szCs w:val="24"/>
        </w:rPr>
        <w:t xml:space="preserve"> se </w:t>
      </w:r>
      <w:proofErr w:type="spellStart"/>
      <w:r w:rsidRPr="00204D3B">
        <w:rPr>
          <w:color w:val="auto"/>
          <w:sz w:val="24"/>
          <w:szCs w:val="24"/>
        </w:rPr>
        <w:t>na</w:t>
      </w:r>
      <w:proofErr w:type="spellEnd"/>
      <w:r w:rsidRPr="00204D3B">
        <w:rPr>
          <w:color w:val="auto"/>
          <w:sz w:val="24"/>
          <w:szCs w:val="24"/>
        </w:rPr>
        <w:t xml:space="preserve"> </w:t>
      </w:r>
      <w:proofErr w:type="spellStart"/>
      <w:r w:rsidRPr="00204D3B">
        <w:rPr>
          <w:color w:val="auto"/>
          <w:sz w:val="24"/>
          <w:szCs w:val="24"/>
        </w:rPr>
        <w:t>situaciju</w:t>
      </w:r>
      <w:proofErr w:type="spellEnd"/>
      <w:r w:rsidRPr="00204D3B">
        <w:rPr>
          <w:color w:val="auto"/>
          <w:sz w:val="24"/>
          <w:szCs w:val="24"/>
        </w:rPr>
        <w:t xml:space="preserve"> </w:t>
      </w:r>
      <w:proofErr w:type="spellStart"/>
      <w:r w:rsidRPr="00204D3B">
        <w:rPr>
          <w:color w:val="auto"/>
          <w:sz w:val="24"/>
          <w:szCs w:val="24"/>
        </w:rPr>
        <w:t>kada</w:t>
      </w:r>
      <w:proofErr w:type="spellEnd"/>
      <w:r w:rsidRPr="00204D3B">
        <w:rPr>
          <w:color w:val="auto"/>
          <w:sz w:val="24"/>
          <w:szCs w:val="24"/>
        </w:rPr>
        <w:t xml:space="preserve"> se </w:t>
      </w:r>
      <w:proofErr w:type="spellStart"/>
      <w:r w:rsidRPr="00204D3B">
        <w:rPr>
          <w:color w:val="auto"/>
          <w:sz w:val="24"/>
          <w:szCs w:val="24"/>
        </w:rPr>
        <w:t>zapošljeni</w:t>
      </w:r>
      <w:proofErr w:type="spellEnd"/>
      <w:r w:rsidRPr="00204D3B">
        <w:rPr>
          <w:color w:val="auto"/>
          <w:sz w:val="24"/>
          <w:szCs w:val="24"/>
        </w:rPr>
        <w:t xml:space="preserve"> </w:t>
      </w:r>
      <w:proofErr w:type="spellStart"/>
      <w:r w:rsidRPr="00204D3B">
        <w:rPr>
          <w:color w:val="auto"/>
          <w:sz w:val="24"/>
          <w:szCs w:val="24"/>
        </w:rPr>
        <w:t>i</w:t>
      </w:r>
      <w:proofErr w:type="spellEnd"/>
      <w:r w:rsidRPr="00204D3B">
        <w:rPr>
          <w:color w:val="auto"/>
          <w:sz w:val="24"/>
          <w:szCs w:val="24"/>
        </w:rPr>
        <w:t xml:space="preserve"> </w:t>
      </w:r>
      <w:proofErr w:type="spellStart"/>
      <w:r w:rsidRPr="00204D3B">
        <w:rPr>
          <w:color w:val="auto"/>
          <w:sz w:val="24"/>
          <w:szCs w:val="24"/>
        </w:rPr>
        <w:t>poslodavac</w:t>
      </w:r>
      <w:proofErr w:type="spellEnd"/>
      <w:r w:rsidRPr="00204D3B">
        <w:rPr>
          <w:color w:val="auto"/>
          <w:sz w:val="24"/>
          <w:szCs w:val="24"/>
        </w:rPr>
        <w:t xml:space="preserve"> (</w:t>
      </w:r>
      <w:proofErr w:type="spellStart"/>
      <w:r w:rsidRPr="00204D3B">
        <w:rPr>
          <w:color w:val="auto"/>
          <w:sz w:val="24"/>
          <w:szCs w:val="24"/>
        </w:rPr>
        <w:t>nadležni</w:t>
      </w:r>
      <w:proofErr w:type="spellEnd"/>
      <w:r w:rsidRPr="00204D3B">
        <w:rPr>
          <w:color w:val="auto"/>
          <w:sz w:val="24"/>
          <w:szCs w:val="24"/>
        </w:rPr>
        <w:t xml:space="preserve"> organ </w:t>
      </w:r>
      <w:proofErr w:type="spellStart"/>
      <w:r w:rsidRPr="00204D3B">
        <w:rPr>
          <w:color w:val="auto"/>
          <w:sz w:val="24"/>
          <w:szCs w:val="24"/>
        </w:rPr>
        <w:t>kod</w:t>
      </w:r>
      <w:proofErr w:type="spellEnd"/>
      <w:r w:rsidRPr="00204D3B">
        <w:rPr>
          <w:color w:val="auto"/>
          <w:sz w:val="24"/>
          <w:szCs w:val="24"/>
        </w:rPr>
        <w:t xml:space="preserve"> </w:t>
      </w:r>
      <w:proofErr w:type="spellStart"/>
      <w:r w:rsidRPr="00204D3B">
        <w:rPr>
          <w:color w:val="auto"/>
          <w:sz w:val="24"/>
          <w:szCs w:val="24"/>
        </w:rPr>
        <w:t>poslodavca</w:t>
      </w:r>
      <w:proofErr w:type="spellEnd"/>
      <w:r w:rsidRPr="00204D3B">
        <w:rPr>
          <w:color w:val="auto"/>
          <w:sz w:val="24"/>
          <w:szCs w:val="24"/>
        </w:rPr>
        <w:t xml:space="preserve">) </w:t>
      </w:r>
      <w:proofErr w:type="spellStart"/>
      <w:r w:rsidRPr="00204D3B">
        <w:rPr>
          <w:color w:val="auto"/>
          <w:sz w:val="24"/>
          <w:szCs w:val="24"/>
        </w:rPr>
        <w:t>sporazumiju</w:t>
      </w:r>
      <w:proofErr w:type="spellEnd"/>
      <w:r w:rsidRPr="00204D3B">
        <w:rPr>
          <w:color w:val="auto"/>
          <w:sz w:val="24"/>
          <w:szCs w:val="24"/>
        </w:rPr>
        <w:t xml:space="preserve"> o tome, s </w:t>
      </w:r>
      <w:proofErr w:type="spellStart"/>
      <w:r w:rsidRPr="00204D3B">
        <w:rPr>
          <w:color w:val="auto"/>
          <w:sz w:val="24"/>
          <w:szCs w:val="24"/>
        </w:rPr>
        <w:t>tim</w:t>
      </w:r>
      <w:proofErr w:type="spellEnd"/>
      <w:r w:rsidRPr="00204D3B">
        <w:rPr>
          <w:color w:val="auto"/>
          <w:sz w:val="24"/>
          <w:szCs w:val="24"/>
        </w:rPr>
        <w:t xml:space="preserve"> </w:t>
      </w:r>
      <w:proofErr w:type="spellStart"/>
      <w:r w:rsidRPr="00204D3B">
        <w:rPr>
          <w:color w:val="auto"/>
          <w:sz w:val="24"/>
          <w:szCs w:val="24"/>
        </w:rPr>
        <w:t>što</w:t>
      </w:r>
      <w:proofErr w:type="spellEnd"/>
      <w:r w:rsidRPr="00204D3B">
        <w:rPr>
          <w:color w:val="auto"/>
          <w:sz w:val="24"/>
          <w:szCs w:val="24"/>
        </w:rPr>
        <w:t xml:space="preserve"> </w:t>
      </w:r>
      <w:proofErr w:type="spellStart"/>
      <w:r w:rsidRPr="00204D3B">
        <w:rPr>
          <w:color w:val="auto"/>
          <w:sz w:val="24"/>
          <w:szCs w:val="24"/>
        </w:rPr>
        <w:t>zapošljeni</w:t>
      </w:r>
      <w:proofErr w:type="spellEnd"/>
      <w:r w:rsidRPr="00204D3B">
        <w:rPr>
          <w:color w:val="auto"/>
          <w:sz w:val="24"/>
          <w:szCs w:val="24"/>
        </w:rPr>
        <w:t xml:space="preserve"> u </w:t>
      </w:r>
      <w:proofErr w:type="spellStart"/>
      <w:r w:rsidRPr="00204D3B">
        <w:rPr>
          <w:color w:val="auto"/>
          <w:sz w:val="24"/>
          <w:szCs w:val="24"/>
        </w:rPr>
        <w:t>ovom</w:t>
      </w:r>
      <w:proofErr w:type="spellEnd"/>
      <w:r w:rsidRPr="00204D3B">
        <w:rPr>
          <w:color w:val="auto"/>
          <w:sz w:val="24"/>
          <w:szCs w:val="24"/>
        </w:rPr>
        <w:t xml:space="preserve"> </w:t>
      </w:r>
      <w:proofErr w:type="spellStart"/>
      <w:r w:rsidRPr="00204D3B">
        <w:rPr>
          <w:color w:val="auto"/>
          <w:sz w:val="24"/>
          <w:szCs w:val="24"/>
        </w:rPr>
        <w:t>slučaju</w:t>
      </w:r>
      <w:proofErr w:type="spellEnd"/>
      <w:r w:rsidRPr="00204D3B">
        <w:rPr>
          <w:color w:val="auto"/>
          <w:sz w:val="24"/>
          <w:szCs w:val="24"/>
        </w:rPr>
        <w:t xml:space="preserve"> </w:t>
      </w:r>
      <w:proofErr w:type="spellStart"/>
      <w:r w:rsidRPr="00204D3B">
        <w:rPr>
          <w:color w:val="auto"/>
          <w:sz w:val="24"/>
          <w:szCs w:val="24"/>
        </w:rPr>
        <w:t>ostvaruje</w:t>
      </w:r>
      <w:proofErr w:type="spellEnd"/>
      <w:r w:rsidRPr="00204D3B">
        <w:rPr>
          <w:color w:val="auto"/>
          <w:sz w:val="24"/>
          <w:szCs w:val="24"/>
        </w:rPr>
        <w:t xml:space="preserve"> </w:t>
      </w:r>
      <w:proofErr w:type="spellStart"/>
      <w:r w:rsidRPr="00204D3B">
        <w:rPr>
          <w:color w:val="auto"/>
          <w:sz w:val="24"/>
          <w:szCs w:val="24"/>
        </w:rPr>
        <w:t>pravo</w:t>
      </w:r>
      <w:proofErr w:type="spellEnd"/>
      <w:r w:rsidRPr="00204D3B">
        <w:rPr>
          <w:color w:val="auto"/>
          <w:sz w:val="24"/>
          <w:szCs w:val="24"/>
        </w:rPr>
        <w:t xml:space="preserve"> </w:t>
      </w:r>
      <w:proofErr w:type="spellStart"/>
      <w:r w:rsidRPr="00204D3B">
        <w:rPr>
          <w:color w:val="auto"/>
          <w:sz w:val="24"/>
          <w:szCs w:val="24"/>
        </w:rPr>
        <w:t>na</w:t>
      </w:r>
      <w:proofErr w:type="spellEnd"/>
      <w:r w:rsidRPr="00204D3B">
        <w:rPr>
          <w:color w:val="auto"/>
          <w:sz w:val="24"/>
          <w:szCs w:val="24"/>
        </w:rPr>
        <w:t xml:space="preserve"> </w:t>
      </w:r>
      <w:proofErr w:type="spellStart"/>
      <w:r w:rsidRPr="00204D3B">
        <w:rPr>
          <w:color w:val="auto"/>
          <w:sz w:val="24"/>
          <w:szCs w:val="24"/>
        </w:rPr>
        <w:t>naknadu</w:t>
      </w:r>
      <w:proofErr w:type="spellEnd"/>
      <w:r w:rsidRPr="00204D3B">
        <w:rPr>
          <w:color w:val="auto"/>
          <w:sz w:val="24"/>
          <w:szCs w:val="24"/>
        </w:rPr>
        <w:t xml:space="preserve"> </w:t>
      </w:r>
      <w:proofErr w:type="spellStart"/>
      <w:r w:rsidRPr="00204D3B">
        <w:rPr>
          <w:color w:val="auto"/>
          <w:sz w:val="24"/>
          <w:szCs w:val="24"/>
        </w:rPr>
        <w:t>zarade</w:t>
      </w:r>
      <w:proofErr w:type="spellEnd"/>
      <w:r w:rsidRPr="00204D3B">
        <w:rPr>
          <w:color w:val="auto"/>
          <w:sz w:val="24"/>
          <w:szCs w:val="24"/>
        </w:rPr>
        <w:t xml:space="preserve"> do </w:t>
      </w:r>
      <w:proofErr w:type="spellStart"/>
      <w:r w:rsidRPr="00204D3B">
        <w:rPr>
          <w:color w:val="auto"/>
          <w:sz w:val="24"/>
          <w:szCs w:val="24"/>
        </w:rPr>
        <w:t>kraja</w:t>
      </w:r>
      <w:proofErr w:type="spellEnd"/>
      <w:r w:rsidRPr="00204D3B">
        <w:rPr>
          <w:color w:val="auto"/>
          <w:sz w:val="24"/>
          <w:szCs w:val="24"/>
        </w:rPr>
        <w:t xml:space="preserve"> </w:t>
      </w:r>
      <w:proofErr w:type="spellStart"/>
      <w:r w:rsidRPr="00204D3B">
        <w:rPr>
          <w:color w:val="auto"/>
          <w:sz w:val="24"/>
          <w:szCs w:val="24"/>
        </w:rPr>
        <w:t>perioda</w:t>
      </w:r>
      <w:proofErr w:type="spellEnd"/>
      <w:r w:rsidRPr="00204D3B">
        <w:rPr>
          <w:color w:val="auto"/>
          <w:sz w:val="24"/>
          <w:szCs w:val="24"/>
        </w:rPr>
        <w:t xml:space="preserve"> </w:t>
      </w:r>
      <w:proofErr w:type="spellStart"/>
      <w:r w:rsidRPr="00204D3B">
        <w:rPr>
          <w:color w:val="auto"/>
          <w:sz w:val="24"/>
          <w:szCs w:val="24"/>
        </w:rPr>
        <w:t>otkaznog</w:t>
      </w:r>
      <w:proofErr w:type="spellEnd"/>
      <w:r w:rsidRPr="00204D3B">
        <w:rPr>
          <w:color w:val="auto"/>
          <w:sz w:val="24"/>
          <w:szCs w:val="24"/>
        </w:rPr>
        <w:t xml:space="preserve"> </w:t>
      </w:r>
      <w:proofErr w:type="spellStart"/>
      <w:r w:rsidRPr="00204D3B">
        <w:rPr>
          <w:color w:val="auto"/>
          <w:sz w:val="24"/>
          <w:szCs w:val="24"/>
        </w:rPr>
        <w:t>roka</w:t>
      </w:r>
      <w:proofErr w:type="spellEnd"/>
      <w:r w:rsidRPr="00204D3B">
        <w:rPr>
          <w:color w:val="auto"/>
          <w:sz w:val="24"/>
          <w:szCs w:val="24"/>
        </w:rPr>
        <w:t xml:space="preserve">. </w:t>
      </w:r>
      <w:proofErr w:type="spellStart"/>
      <w:r w:rsidRPr="00204D3B">
        <w:rPr>
          <w:color w:val="auto"/>
          <w:sz w:val="24"/>
          <w:szCs w:val="24"/>
        </w:rPr>
        <w:t>Ovđe</w:t>
      </w:r>
      <w:proofErr w:type="spellEnd"/>
      <w:r w:rsidRPr="00204D3B">
        <w:rPr>
          <w:color w:val="auto"/>
          <w:sz w:val="24"/>
          <w:szCs w:val="24"/>
        </w:rPr>
        <w:t xml:space="preserve"> je </w:t>
      </w:r>
      <w:proofErr w:type="spellStart"/>
      <w:r w:rsidRPr="00204D3B">
        <w:rPr>
          <w:color w:val="auto"/>
          <w:sz w:val="24"/>
          <w:szCs w:val="24"/>
        </w:rPr>
        <w:t>važno</w:t>
      </w:r>
      <w:proofErr w:type="spellEnd"/>
      <w:r w:rsidRPr="00204D3B">
        <w:rPr>
          <w:color w:val="auto"/>
          <w:sz w:val="24"/>
          <w:szCs w:val="24"/>
        </w:rPr>
        <w:t xml:space="preserve"> </w:t>
      </w:r>
      <w:proofErr w:type="spellStart"/>
      <w:r w:rsidRPr="00204D3B">
        <w:rPr>
          <w:color w:val="auto"/>
          <w:sz w:val="24"/>
          <w:szCs w:val="24"/>
        </w:rPr>
        <w:t>istaći</w:t>
      </w:r>
      <w:proofErr w:type="spellEnd"/>
      <w:r w:rsidRPr="00204D3B">
        <w:rPr>
          <w:color w:val="auto"/>
          <w:sz w:val="24"/>
          <w:szCs w:val="24"/>
        </w:rPr>
        <w:t xml:space="preserve"> </w:t>
      </w:r>
      <w:proofErr w:type="spellStart"/>
      <w:r w:rsidRPr="00204D3B">
        <w:rPr>
          <w:color w:val="auto"/>
          <w:sz w:val="24"/>
          <w:szCs w:val="24"/>
        </w:rPr>
        <w:t>dvije</w:t>
      </w:r>
      <w:proofErr w:type="spellEnd"/>
      <w:r w:rsidRPr="00204D3B">
        <w:rPr>
          <w:color w:val="auto"/>
          <w:sz w:val="24"/>
          <w:szCs w:val="24"/>
        </w:rPr>
        <w:t xml:space="preserve"> </w:t>
      </w:r>
      <w:proofErr w:type="spellStart"/>
      <w:r w:rsidRPr="00204D3B">
        <w:rPr>
          <w:color w:val="auto"/>
          <w:sz w:val="24"/>
          <w:szCs w:val="24"/>
        </w:rPr>
        <w:t>napomene</w:t>
      </w:r>
      <w:proofErr w:type="spellEnd"/>
      <w:r w:rsidRPr="00204D3B">
        <w:rPr>
          <w:color w:val="auto"/>
          <w:sz w:val="24"/>
          <w:szCs w:val="24"/>
        </w:rPr>
        <w:t xml:space="preserve">. Prva se </w:t>
      </w:r>
      <w:proofErr w:type="spellStart"/>
      <w:r w:rsidRPr="00204D3B">
        <w:rPr>
          <w:color w:val="auto"/>
          <w:sz w:val="24"/>
          <w:szCs w:val="24"/>
        </w:rPr>
        <w:t>tiče</w:t>
      </w:r>
      <w:proofErr w:type="spellEnd"/>
      <w:r w:rsidRPr="00204D3B">
        <w:rPr>
          <w:color w:val="auto"/>
          <w:sz w:val="24"/>
          <w:szCs w:val="24"/>
        </w:rPr>
        <w:t xml:space="preserve"> </w:t>
      </w:r>
      <w:proofErr w:type="spellStart"/>
      <w:r w:rsidRPr="00204D3B">
        <w:rPr>
          <w:color w:val="auto"/>
          <w:sz w:val="24"/>
          <w:szCs w:val="24"/>
        </w:rPr>
        <w:t>trenutka</w:t>
      </w:r>
      <w:proofErr w:type="spellEnd"/>
      <w:r w:rsidRPr="00204D3B">
        <w:rPr>
          <w:color w:val="auto"/>
          <w:sz w:val="24"/>
          <w:szCs w:val="24"/>
        </w:rPr>
        <w:t xml:space="preserve"> u </w:t>
      </w:r>
      <w:proofErr w:type="spellStart"/>
      <w:r w:rsidRPr="00204D3B">
        <w:rPr>
          <w:color w:val="auto"/>
          <w:sz w:val="24"/>
          <w:szCs w:val="24"/>
        </w:rPr>
        <w:t>kojem</w:t>
      </w:r>
      <w:proofErr w:type="spellEnd"/>
      <w:r w:rsidRPr="00204D3B">
        <w:rPr>
          <w:color w:val="auto"/>
          <w:sz w:val="24"/>
          <w:szCs w:val="24"/>
        </w:rPr>
        <w:t xml:space="preserve"> se </w:t>
      </w:r>
      <w:proofErr w:type="spellStart"/>
      <w:r w:rsidRPr="00204D3B">
        <w:rPr>
          <w:color w:val="auto"/>
          <w:sz w:val="24"/>
          <w:szCs w:val="24"/>
        </w:rPr>
        <w:t>zapošljeni</w:t>
      </w:r>
      <w:proofErr w:type="spellEnd"/>
      <w:r w:rsidRPr="00204D3B">
        <w:rPr>
          <w:color w:val="auto"/>
          <w:sz w:val="24"/>
          <w:szCs w:val="24"/>
        </w:rPr>
        <w:t xml:space="preserve"> </w:t>
      </w:r>
      <w:proofErr w:type="spellStart"/>
      <w:r w:rsidRPr="00204D3B">
        <w:rPr>
          <w:color w:val="auto"/>
          <w:sz w:val="24"/>
          <w:szCs w:val="24"/>
        </w:rPr>
        <w:t>i</w:t>
      </w:r>
      <w:proofErr w:type="spellEnd"/>
      <w:r w:rsidRPr="00204D3B">
        <w:rPr>
          <w:color w:val="auto"/>
          <w:sz w:val="24"/>
          <w:szCs w:val="24"/>
        </w:rPr>
        <w:t xml:space="preserve"> </w:t>
      </w:r>
      <w:proofErr w:type="spellStart"/>
      <w:r w:rsidRPr="00204D3B">
        <w:rPr>
          <w:color w:val="auto"/>
          <w:sz w:val="24"/>
          <w:szCs w:val="24"/>
        </w:rPr>
        <w:t>poslodavac</w:t>
      </w:r>
      <w:proofErr w:type="spellEnd"/>
      <w:r w:rsidRPr="00204D3B">
        <w:rPr>
          <w:color w:val="auto"/>
          <w:sz w:val="24"/>
          <w:szCs w:val="24"/>
        </w:rPr>
        <w:t xml:space="preserve"> </w:t>
      </w:r>
      <w:proofErr w:type="spellStart"/>
      <w:r w:rsidRPr="00204D3B">
        <w:rPr>
          <w:color w:val="auto"/>
          <w:sz w:val="24"/>
          <w:szCs w:val="24"/>
        </w:rPr>
        <w:t>mogu</w:t>
      </w:r>
      <w:proofErr w:type="spellEnd"/>
      <w:r w:rsidRPr="00204D3B">
        <w:rPr>
          <w:color w:val="auto"/>
          <w:sz w:val="24"/>
          <w:szCs w:val="24"/>
        </w:rPr>
        <w:t xml:space="preserve"> </w:t>
      </w:r>
      <w:proofErr w:type="spellStart"/>
      <w:r w:rsidRPr="00204D3B">
        <w:rPr>
          <w:color w:val="auto"/>
          <w:sz w:val="24"/>
          <w:szCs w:val="24"/>
        </w:rPr>
        <w:t>sporazumijeti</w:t>
      </w:r>
      <w:proofErr w:type="spellEnd"/>
      <w:r w:rsidRPr="00204D3B">
        <w:rPr>
          <w:color w:val="auto"/>
          <w:sz w:val="24"/>
          <w:szCs w:val="24"/>
        </w:rPr>
        <w:t xml:space="preserve"> da </w:t>
      </w:r>
      <w:proofErr w:type="spellStart"/>
      <w:r w:rsidRPr="00204D3B">
        <w:rPr>
          <w:color w:val="auto"/>
          <w:sz w:val="24"/>
          <w:szCs w:val="24"/>
        </w:rPr>
        <w:t>zapošljeni</w:t>
      </w:r>
      <w:proofErr w:type="spellEnd"/>
      <w:r w:rsidRPr="00204D3B">
        <w:rPr>
          <w:color w:val="auto"/>
          <w:sz w:val="24"/>
          <w:szCs w:val="24"/>
        </w:rPr>
        <w:t xml:space="preserve"> </w:t>
      </w:r>
      <w:proofErr w:type="spellStart"/>
      <w:r w:rsidRPr="00204D3B">
        <w:rPr>
          <w:color w:val="auto"/>
          <w:sz w:val="24"/>
          <w:szCs w:val="24"/>
        </w:rPr>
        <w:t>prestane</w:t>
      </w:r>
      <w:proofErr w:type="spellEnd"/>
      <w:r w:rsidRPr="00204D3B">
        <w:rPr>
          <w:color w:val="auto"/>
          <w:sz w:val="24"/>
          <w:szCs w:val="24"/>
        </w:rPr>
        <w:t xml:space="preserve"> s </w:t>
      </w:r>
      <w:proofErr w:type="spellStart"/>
      <w:r w:rsidRPr="00204D3B">
        <w:rPr>
          <w:color w:val="auto"/>
          <w:sz w:val="24"/>
          <w:szCs w:val="24"/>
        </w:rPr>
        <w:t>radom</w:t>
      </w:r>
      <w:proofErr w:type="spellEnd"/>
      <w:r w:rsidRPr="00204D3B">
        <w:rPr>
          <w:color w:val="auto"/>
          <w:sz w:val="24"/>
          <w:szCs w:val="24"/>
        </w:rPr>
        <w:t xml:space="preserve">. U tom </w:t>
      </w:r>
      <w:proofErr w:type="spellStart"/>
      <w:r w:rsidRPr="00204D3B">
        <w:rPr>
          <w:color w:val="auto"/>
          <w:sz w:val="24"/>
          <w:szCs w:val="24"/>
        </w:rPr>
        <w:t>pogledu</w:t>
      </w:r>
      <w:proofErr w:type="spellEnd"/>
      <w:r w:rsidRPr="00204D3B">
        <w:rPr>
          <w:color w:val="auto"/>
          <w:sz w:val="24"/>
          <w:szCs w:val="24"/>
        </w:rPr>
        <w:t xml:space="preserve"> </w:t>
      </w:r>
      <w:proofErr w:type="spellStart"/>
      <w:r w:rsidRPr="00204D3B">
        <w:rPr>
          <w:color w:val="auto"/>
          <w:sz w:val="24"/>
          <w:szCs w:val="24"/>
        </w:rPr>
        <w:t>zakon</w:t>
      </w:r>
      <w:proofErr w:type="spellEnd"/>
      <w:r w:rsidRPr="00204D3B">
        <w:rPr>
          <w:color w:val="auto"/>
          <w:sz w:val="24"/>
          <w:szCs w:val="24"/>
        </w:rPr>
        <w:t xml:space="preserve"> </w:t>
      </w:r>
      <w:proofErr w:type="spellStart"/>
      <w:r w:rsidRPr="00204D3B">
        <w:rPr>
          <w:color w:val="auto"/>
          <w:sz w:val="24"/>
          <w:szCs w:val="24"/>
        </w:rPr>
        <w:t>nije</w:t>
      </w:r>
      <w:proofErr w:type="spellEnd"/>
      <w:r w:rsidRPr="00204D3B">
        <w:rPr>
          <w:color w:val="auto"/>
          <w:sz w:val="24"/>
          <w:szCs w:val="24"/>
        </w:rPr>
        <w:t xml:space="preserve"> </w:t>
      </w:r>
      <w:proofErr w:type="spellStart"/>
      <w:r w:rsidRPr="00204D3B">
        <w:rPr>
          <w:color w:val="auto"/>
          <w:sz w:val="24"/>
          <w:szCs w:val="24"/>
        </w:rPr>
        <w:t>ništa</w:t>
      </w:r>
      <w:proofErr w:type="spellEnd"/>
      <w:r w:rsidRPr="00204D3B">
        <w:rPr>
          <w:color w:val="auto"/>
          <w:sz w:val="24"/>
          <w:szCs w:val="24"/>
        </w:rPr>
        <w:t xml:space="preserve"> </w:t>
      </w:r>
      <w:proofErr w:type="spellStart"/>
      <w:r w:rsidRPr="00204D3B">
        <w:rPr>
          <w:color w:val="auto"/>
          <w:sz w:val="24"/>
          <w:szCs w:val="24"/>
        </w:rPr>
        <w:t>precizirao</w:t>
      </w:r>
      <w:proofErr w:type="spellEnd"/>
      <w:r w:rsidRPr="00204D3B">
        <w:rPr>
          <w:color w:val="auto"/>
          <w:sz w:val="24"/>
          <w:szCs w:val="24"/>
        </w:rPr>
        <w:t xml:space="preserve">, </w:t>
      </w:r>
      <w:proofErr w:type="spellStart"/>
      <w:r w:rsidRPr="00204D3B">
        <w:rPr>
          <w:color w:val="auto"/>
          <w:sz w:val="24"/>
          <w:szCs w:val="24"/>
        </w:rPr>
        <w:t>što</w:t>
      </w:r>
      <w:proofErr w:type="spellEnd"/>
      <w:r w:rsidRPr="00204D3B">
        <w:rPr>
          <w:color w:val="auto"/>
          <w:sz w:val="24"/>
          <w:szCs w:val="24"/>
        </w:rPr>
        <w:t xml:space="preserve"> </w:t>
      </w:r>
      <w:proofErr w:type="spellStart"/>
      <w:r w:rsidRPr="00204D3B">
        <w:rPr>
          <w:color w:val="auto"/>
          <w:sz w:val="24"/>
          <w:szCs w:val="24"/>
        </w:rPr>
        <w:t>znači</w:t>
      </w:r>
      <w:proofErr w:type="spellEnd"/>
      <w:r w:rsidRPr="00204D3B">
        <w:rPr>
          <w:color w:val="auto"/>
          <w:sz w:val="24"/>
          <w:szCs w:val="24"/>
        </w:rPr>
        <w:t xml:space="preserve"> da se </w:t>
      </w:r>
      <w:proofErr w:type="spellStart"/>
      <w:r w:rsidRPr="00204D3B">
        <w:rPr>
          <w:color w:val="auto"/>
          <w:sz w:val="24"/>
          <w:szCs w:val="24"/>
        </w:rPr>
        <w:t>zapošljeni</w:t>
      </w:r>
      <w:proofErr w:type="spellEnd"/>
      <w:r w:rsidRPr="00204D3B">
        <w:rPr>
          <w:color w:val="auto"/>
          <w:sz w:val="24"/>
          <w:szCs w:val="24"/>
        </w:rPr>
        <w:t xml:space="preserve"> </w:t>
      </w:r>
      <w:proofErr w:type="spellStart"/>
      <w:r w:rsidRPr="00204D3B">
        <w:rPr>
          <w:color w:val="auto"/>
          <w:sz w:val="24"/>
          <w:szCs w:val="24"/>
        </w:rPr>
        <w:t>i</w:t>
      </w:r>
      <w:proofErr w:type="spellEnd"/>
      <w:r w:rsidRPr="00204D3B">
        <w:rPr>
          <w:color w:val="auto"/>
          <w:sz w:val="24"/>
          <w:szCs w:val="24"/>
        </w:rPr>
        <w:t xml:space="preserve"> </w:t>
      </w:r>
      <w:proofErr w:type="spellStart"/>
      <w:r w:rsidRPr="00204D3B">
        <w:rPr>
          <w:color w:val="auto"/>
          <w:sz w:val="24"/>
          <w:szCs w:val="24"/>
        </w:rPr>
        <w:t>poslodavac</w:t>
      </w:r>
      <w:proofErr w:type="spellEnd"/>
      <w:r w:rsidRPr="00204D3B">
        <w:rPr>
          <w:color w:val="auto"/>
          <w:sz w:val="24"/>
          <w:szCs w:val="24"/>
        </w:rPr>
        <w:t xml:space="preserve"> u </w:t>
      </w:r>
      <w:proofErr w:type="spellStart"/>
      <w:r w:rsidRPr="00204D3B">
        <w:rPr>
          <w:color w:val="auto"/>
          <w:sz w:val="24"/>
          <w:szCs w:val="24"/>
        </w:rPr>
        <w:t>svakom</w:t>
      </w:r>
      <w:proofErr w:type="spellEnd"/>
      <w:r w:rsidRPr="00204D3B">
        <w:rPr>
          <w:color w:val="auto"/>
          <w:sz w:val="24"/>
          <w:szCs w:val="24"/>
        </w:rPr>
        <w:t xml:space="preserve"> </w:t>
      </w:r>
      <w:proofErr w:type="spellStart"/>
      <w:r w:rsidRPr="00204D3B">
        <w:rPr>
          <w:color w:val="auto"/>
          <w:sz w:val="24"/>
          <w:szCs w:val="24"/>
        </w:rPr>
        <w:t>trenutku</w:t>
      </w:r>
      <w:proofErr w:type="spellEnd"/>
      <w:r w:rsidRPr="00204D3B">
        <w:rPr>
          <w:color w:val="auto"/>
          <w:sz w:val="24"/>
          <w:szCs w:val="24"/>
        </w:rPr>
        <w:t xml:space="preserve"> </w:t>
      </w:r>
      <w:proofErr w:type="spellStart"/>
      <w:r w:rsidRPr="00204D3B">
        <w:rPr>
          <w:color w:val="auto"/>
          <w:sz w:val="24"/>
          <w:szCs w:val="24"/>
        </w:rPr>
        <w:t>mogu</w:t>
      </w:r>
      <w:proofErr w:type="spellEnd"/>
      <w:r w:rsidRPr="00204D3B">
        <w:rPr>
          <w:color w:val="auto"/>
          <w:sz w:val="24"/>
          <w:szCs w:val="24"/>
        </w:rPr>
        <w:t xml:space="preserve"> </w:t>
      </w:r>
      <w:proofErr w:type="spellStart"/>
      <w:r w:rsidRPr="00204D3B">
        <w:rPr>
          <w:color w:val="auto"/>
          <w:sz w:val="24"/>
          <w:szCs w:val="24"/>
        </w:rPr>
        <w:t>sporazumijeti</w:t>
      </w:r>
      <w:proofErr w:type="spellEnd"/>
      <w:r w:rsidRPr="00204D3B">
        <w:rPr>
          <w:color w:val="auto"/>
          <w:sz w:val="24"/>
          <w:szCs w:val="24"/>
        </w:rPr>
        <w:t xml:space="preserve"> da </w:t>
      </w:r>
      <w:proofErr w:type="spellStart"/>
      <w:r w:rsidRPr="00204D3B">
        <w:rPr>
          <w:color w:val="auto"/>
          <w:sz w:val="24"/>
          <w:szCs w:val="24"/>
        </w:rPr>
        <w:t>zapošljeni</w:t>
      </w:r>
      <w:proofErr w:type="spellEnd"/>
      <w:r w:rsidRPr="00204D3B">
        <w:rPr>
          <w:color w:val="auto"/>
          <w:sz w:val="24"/>
          <w:szCs w:val="24"/>
        </w:rPr>
        <w:t xml:space="preserve"> </w:t>
      </w:r>
      <w:proofErr w:type="spellStart"/>
      <w:r w:rsidRPr="00204D3B">
        <w:rPr>
          <w:color w:val="auto"/>
          <w:sz w:val="24"/>
          <w:szCs w:val="24"/>
        </w:rPr>
        <w:t>prestane</w:t>
      </w:r>
      <w:proofErr w:type="spellEnd"/>
      <w:r w:rsidRPr="00204D3B">
        <w:rPr>
          <w:color w:val="auto"/>
          <w:sz w:val="24"/>
          <w:szCs w:val="24"/>
        </w:rPr>
        <w:t xml:space="preserve"> s </w:t>
      </w:r>
      <w:proofErr w:type="spellStart"/>
      <w:r w:rsidRPr="00204D3B">
        <w:rPr>
          <w:color w:val="auto"/>
          <w:sz w:val="24"/>
          <w:szCs w:val="24"/>
        </w:rPr>
        <w:t>radom</w:t>
      </w:r>
      <w:proofErr w:type="spellEnd"/>
      <w:r w:rsidRPr="00204D3B">
        <w:rPr>
          <w:color w:val="auto"/>
          <w:sz w:val="24"/>
          <w:szCs w:val="24"/>
        </w:rPr>
        <w:t xml:space="preserve"> (pa </w:t>
      </w:r>
      <w:proofErr w:type="spellStart"/>
      <w:r w:rsidRPr="00204D3B">
        <w:rPr>
          <w:color w:val="auto"/>
          <w:sz w:val="24"/>
          <w:szCs w:val="24"/>
        </w:rPr>
        <w:t>i</w:t>
      </w:r>
      <w:proofErr w:type="spellEnd"/>
      <w:r w:rsidRPr="00204D3B">
        <w:rPr>
          <w:color w:val="auto"/>
          <w:sz w:val="24"/>
          <w:szCs w:val="24"/>
        </w:rPr>
        <w:t xml:space="preserve"> </w:t>
      </w:r>
      <w:proofErr w:type="spellStart"/>
      <w:r w:rsidRPr="00204D3B">
        <w:rPr>
          <w:color w:val="auto"/>
          <w:sz w:val="24"/>
          <w:szCs w:val="24"/>
        </w:rPr>
        <w:t>prvog</w:t>
      </w:r>
      <w:proofErr w:type="spellEnd"/>
      <w:r w:rsidRPr="00204D3B">
        <w:rPr>
          <w:color w:val="auto"/>
          <w:sz w:val="24"/>
          <w:szCs w:val="24"/>
        </w:rPr>
        <w:t xml:space="preserve"> dana </w:t>
      </w:r>
      <w:proofErr w:type="spellStart"/>
      <w:r w:rsidRPr="00204D3B">
        <w:rPr>
          <w:color w:val="auto"/>
          <w:sz w:val="24"/>
          <w:szCs w:val="24"/>
        </w:rPr>
        <w:t>trajanja</w:t>
      </w:r>
      <w:proofErr w:type="spellEnd"/>
      <w:r w:rsidRPr="00204D3B">
        <w:rPr>
          <w:color w:val="auto"/>
          <w:sz w:val="24"/>
          <w:szCs w:val="24"/>
        </w:rPr>
        <w:t xml:space="preserve"> </w:t>
      </w:r>
      <w:proofErr w:type="spellStart"/>
      <w:r w:rsidRPr="00204D3B">
        <w:rPr>
          <w:color w:val="auto"/>
          <w:sz w:val="24"/>
          <w:szCs w:val="24"/>
        </w:rPr>
        <w:t>otkaznog</w:t>
      </w:r>
      <w:proofErr w:type="spellEnd"/>
      <w:r w:rsidRPr="00204D3B">
        <w:rPr>
          <w:color w:val="auto"/>
          <w:sz w:val="24"/>
          <w:szCs w:val="24"/>
        </w:rPr>
        <w:t xml:space="preserve"> </w:t>
      </w:r>
      <w:proofErr w:type="spellStart"/>
      <w:r w:rsidRPr="00204D3B">
        <w:rPr>
          <w:color w:val="auto"/>
          <w:sz w:val="24"/>
          <w:szCs w:val="24"/>
        </w:rPr>
        <w:t>roka</w:t>
      </w:r>
      <w:proofErr w:type="spellEnd"/>
      <w:r w:rsidRPr="00204D3B">
        <w:rPr>
          <w:color w:val="auto"/>
          <w:sz w:val="24"/>
          <w:szCs w:val="24"/>
        </w:rPr>
        <w:t xml:space="preserve">). Druga </w:t>
      </w:r>
      <w:proofErr w:type="spellStart"/>
      <w:r w:rsidRPr="00204D3B">
        <w:rPr>
          <w:color w:val="auto"/>
          <w:sz w:val="24"/>
          <w:szCs w:val="24"/>
        </w:rPr>
        <w:t>napomena</w:t>
      </w:r>
      <w:proofErr w:type="spellEnd"/>
      <w:r w:rsidRPr="00204D3B">
        <w:rPr>
          <w:color w:val="auto"/>
          <w:sz w:val="24"/>
          <w:szCs w:val="24"/>
        </w:rPr>
        <w:t xml:space="preserve"> se </w:t>
      </w:r>
      <w:proofErr w:type="spellStart"/>
      <w:r w:rsidRPr="00204D3B">
        <w:rPr>
          <w:color w:val="auto"/>
          <w:sz w:val="24"/>
          <w:szCs w:val="24"/>
        </w:rPr>
        <w:t>tiče</w:t>
      </w:r>
      <w:proofErr w:type="spellEnd"/>
      <w:r w:rsidRPr="00204D3B">
        <w:rPr>
          <w:color w:val="auto"/>
          <w:sz w:val="24"/>
          <w:szCs w:val="24"/>
        </w:rPr>
        <w:t xml:space="preserve"> </w:t>
      </w:r>
      <w:proofErr w:type="spellStart"/>
      <w:r w:rsidRPr="00204D3B">
        <w:rPr>
          <w:color w:val="auto"/>
          <w:sz w:val="24"/>
          <w:szCs w:val="24"/>
        </w:rPr>
        <w:t>iznosa</w:t>
      </w:r>
      <w:proofErr w:type="spellEnd"/>
      <w:r w:rsidRPr="00204D3B">
        <w:rPr>
          <w:color w:val="auto"/>
          <w:sz w:val="24"/>
          <w:szCs w:val="24"/>
        </w:rPr>
        <w:t xml:space="preserve"> </w:t>
      </w:r>
      <w:proofErr w:type="spellStart"/>
      <w:r w:rsidRPr="00204D3B">
        <w:rPr>
          <w:color w:val="auto"/>
          <w:sz w:val="24"/>
          <w:szCs w:val="24"/>
        </w:rPr>
        <w:t>naknade</w:t>
      </w:r>
      <w:proofErr w:type="spellEnd"/>
      <w:r w:rsidRPr="00204D3B">
        <w:rPr>
          <w:color w:val="auto"/>
          <w:sz w:val="24"/>
          <w:szCs w:val="24"/>
        </w:rPr>
        <w:t xml:space="preserve"> </w:t>
      </w:r>
      <w:proofErr w:type="spellStart"/>
      <w:r w:rsidRPr="00204D3B">
        <w:rPr>
          <w:color w:val="auto"/>
          <w:sz w:val="24"/>
          <w:szCs w:val="24"/>
        </w:rPr>
        <w:t>zarade</w:t>
      </w:r>
      <w:proofErr w:type="spellEnd"/>
      <w:r w:rsidRPr="00204D3B">
        <w:rPr>
          <w:color w:val="auto"/>
          <w:sz w:val="24"/>
          <w:szCs w:val="24"/>
        </w:rPr>
        <w:t xml:space="preserve"> </w:t>
      </w:r>
      <w:proofErr w:type="spellStart"/>
      <w:r w:rsidRPr="00204D3B">
        <w:rPr>
          <w:color w:val="auto"/>
          <w:sz w:val="24"/>
          <w:szCs w:val="24"/>
        </w:rPr>
        <w:t>koja</w:t>
      </w:r>
      <w:proofErr w:type="spellEnd"/>
      <w:r w:rsidRPr="00204D3B">
        <w:rPr>
          <w:color w:val="auto"/>
          <w:sz w:val="24"/>
          <w:szCs w:val="24"/>
        </w:rPr>
        <w:t xml:space="preserve"> </w:t>
      </w:r>
      <w:proofErr w:type="spellStart"/>
      <w:r w:rsidRPr="00204D3B">
        <w:rPr>
          <w:color w:val="auto"/>
          <w:sz w:val="24"/>
          <w:szCs w:val="24"/>
        </w:rPr>
        <w:t>zapošljenom</w:t>
      </w:r>
      <w:proofErr w:type="spellEnd"/>
      <w:r w:rsidRPr="00204D3B">
        <w:rPr>
          <w:color w:val="auto"/>
          <w:sz w:val="24"/>
          <w:szCs w:val="24"/>
        </w:rPr>
        <w:t xml:space="preserve"> </w:t>
      </w:r>
      <w:proofErr w:type="spellStart"/>
      <w:r w:rsidRPr="00204D3B">
        <w:rPr>
          <w:color w:val="auto"/>
          <w:sz w:val="24"/>
          <w:szCs w:val="24"/>
        </w:rPr>
        <w:t>pripada</w:t>
      </w:r>
      <w:proofErr w:type="spellEnd"/>
      <w:r w:rsidRPr="00204D3B">
        <w:rPr>
          <w:color w:val="auto"/>
          <w:sz w:val="24"/>
          <w:szCs w:val="24"/>
        </w:rPr>
        <w:t xml:space="preserve"> u </w:t>
      </w:r>
      <w:proofErr w:type="spellStart"/>
      <w:r w:rsidRPr="00204D3B">
        <w:rPr>
          <w:color w:val="auto"/>
          <w:sz w:val="24"/>
          <w:szCs w:val="24"/>
        </w:rPr>
        <w:t>ovom</w:t>
      </w:r>
      <w:proofErr w:type="spellEnd"/>
      <w:r w:rsidRPr="00204D3B">
        <w:rPr>
          <w:color w:val="auto"/>
          <w:sz w:val="24"/>
          <w:szCs w:val="24"/>
        </w:rPr>
        <w:t xml:space="preserve"> </w:t>
      </w:r>
      <w:proofErr w:type="spellStart"/>
      <w:r w:rsidRPr="00204D3B">
        <w:rPr>
          <w:color w:val="auto"/>
          <w:sz w:val="24"/>
          <w:szCs w:val="24"/>
        </w:rPr>
        <w:t>slučaju</w:t>
      </w:r>
      <w:proofErr w:type="spellEnd"/>
      <w:r w:rsidRPr="00204D3B">
        <w:rPr>
          <w:color w:val="auto"/>
          <w:sz w:val="24"/>
          <w:szCs w:val="24"/>
        </w:rPr>
        <w:t xml:space="preserve">. U </w:t>
      </w:r>
      <w:proofErr w:type="spellStart"/>
      <w:r w:rsidRPr="00204D3B">
        <w:rPr>
          <w:color w:val="auto"/>
          <w:sz w:val="24"/>
          <w:szCs w:val="24"/>
        </w:rPr>
        <w:t>stavu</w:t>
      </w:r>
      <w:proofErr w:type="spellEnd"/>
      <w:r w:rsidRPr="00204D3B">
        <w:rPr>
          <w:color w:val="auto"/>
          <w:sz w:val="24"/>
          <w:szCs w:val="24"/>
        </w:rPr>
        <w:t xml:space="preserve"> 2 </w:t>
      </w:r>
      <w:proofErr w:type="spellStart"/>
      <w:r w:rsidRPr="00204D3B">
        <w:rPr>
          <w:color w:val="auto"/>
          <w:sz w:val="24"/>
          <w:szCs w:val="24"/>
        </w:rPr>
        <w:t>ovog</w:t>
      </w:r>
      <w:proofErr w:type="spellEnd"/>
      <w:r w:rsidRPr="00204D3B">
        <w:rPr>
          <w:color w:val="auto"/>
          <w:sz w:val="24"/>
          <w:szCs w:val="24"/>
        </w:rPr>
        <w:t xml:space="preserve"> </w:t>
      </w:r>
      <w:proofErr w:type="spellStart"/>
      <w:r w:rsidRPr="00204D3B">
        <w:rPr>
          <w:color w:val="auto"/>
          <w:sz w:val="24"/>
          <w:szCs w:val="24"/>
        </w:rPr>
        <w:t>člana</w:t>
      </w:r>
      <w:proofErr w:type="spellEnd"/>
      <w:r w:rsidRPr="00204D3B">
        <w:rPr>
          <w:color w:val="auto"/>
          <w:sz w:val="24"/>
          <w:szCs w:val="24"/>
        </w:rPr>
        <w:t xml:space="preserve"> je </w:t>
      </w:r>
      <w:proofErr w:type="spellStart"/>
      <w:r w:rsidRPr="00204D3B">
        <w:rPr>
          <w:color w:val="auto"/>
          <w:sz w:val="24"/>
          <w:szCs w:val="24"/>
        </w:rPr>
        <w:t>definisano</w:t>
      </w:r>
      <w:proofErr w:type="spellEnd"/>
      <w:r w:rsidRPr="00204D3B">
        <w:rPr>
          <w:color w:val="auto"/>
          <w:sz w:val="24"/>
          <w:szCs w:val="24"/>
        </w:rPr>
        <w:t xml:space="preserve"> da </w:t>
      </w:r>
      <w:proofErr w:type="spellStart"/>
      <w:r w:rsidRPr="00204D3B">
        <w:rPr>
          <w:color w:val="auto"/>
          <w:sz w:val="24"/>
          <w:szCs w:val="24"/>
        </w:rPr>
        <w:t>će</w:t>
      </w:r>
      <w:proofErr w:type="spellEnd"/>
      <w:r w:rsidRPr="00204D3B">
        <w:rPr>
          <w:color w:val="auto"/>
          <w:sz w:val="24"/>
          <w:szCs w:val="24"/>
        </w:rPr>
        <w:t xml:space="preserve"> se </w:t>
      </w:r>
      <w:proofErr w:type="spellStart"/>
      <w:r w:rsidRPr="00204D3B">
        <w:rPr>
          <w:color w:val="auto"/>
          <w:sz w:val="24"/>
          <w:szCs w:val="24"/>
        </w:rPr>
        <w:t>visina</w:t>
      </w:r>
      <w:proofErr w:type="spellEnd"/>
      <w:r w:rsidRPr="00204D3B">
        <w:rPr>
          <w:color w:val="auto"/>
          <w:sz w:val="24"/>
          <w:szCs w:val="24"/>
        </w:rPr>
        <w:t xml:space="preserve"> </w:t>
      </w:r>
      <w:proofErr w:type="spellStart"/>
      <w:r w:rsidRPr="00204D3B">
        <w:rPr>
          <w:color w:val="auto"/>
          <w:sz w:val="24"/>
          <w:szCs w:val="24"/>
        </w:rPr>
        <w:t>naknade</w:t>
      </w:r>
      <w:proofErr w:type="spellEnd"/>
      <w:r w:rsidRPr="00204D3B">
        <w:rPr>
          <w:color w:val="auto"/>
          <w:sz w:val="24"/>
          <w:szCs w:val="24"/>
        </w:rPr>
        <w:t xml:space="preserve"> </w:t>
      </w:r>
      <w:proofErr w:type="spellStart"/>
      <w:r w:rsidRPr="00204D3B">
        <w:rPr>
          <w:color w:val="auto"/>
          <w:sz w:val="24"/>
          <w:szCs w:val="24"/>
        </w:rPr>
        <w:t>zarade</w:t>
      </w:r>
      <w:proofErr w:type="spellEnd"/>
      <w:r w:rsidRPr="00204D3B">
        <w:rPr>
          <w:color w:val="auto"/>
          <w:sz w:val="24"/>
          <w:szCs w:val="24"/>
        </w:rPr>
        <w:t xml:space="preserve"> </w:t>
      </w:r>
      <w:proofErr w:type="spellStart"/>
      <w:r w:rsidRPr="00204D3B">
        <w:rPr>
          <w:color w:val="auto"/>
          <w:sz w:val="24"/>
          <w:szCs w:val="24"/>
        </w:rPr>
        <w:t>utvrditi</w:t>
      </w:r>
      <w:proofErr w:type="spellEnd"/>
      <w:r w:rsidRPr="00204D3B">
        <w:rPr>
          <w:color w:val="auto"/>
          <w:sz w:val="24"/>
          <w:szCs w:val="24"/>
        </w:rPr>
        <w:t xml:space="preserve"> </w:t>
      </w:r>
      <w:proofErr w:type="spellStart"/>
      <w:r w:rsidRPr="00204D3B">
        <w:rPr>
          <w:color w:val="auto"/>
          <w:sz w:val="24"/>
          <w:szCs w:val="24"/>
        </w:rPr>
        <w:lastRenderedPageBreak/>
        <w:t>kolektivnim</w:t>
      </w:r>
      <w:proofErr w:type="spellEnd"/>
      <w:r w:rsidRPr="00204D3B">
        <w:rPr>
          <w:color w:val="auto"/>
          <w:sz w:val="24"/>
          <w:szCs w:val="24"/>
        </w:rPr>
        <w:t xml:space="preserve"> </w:t>
      </w:r>
      <w:proofErr w:type="spellStart"/>
      <w:r w:rsidRPr="00204D3B">
        <w:rPr>
          <w:color w:val="auto"/>
          <w:sz w:val="24"/>
          <w:szCs w:val="24"/>
        </w:rPr>
        <w:t>ugovorom</w:t>
      </w:r>
      <w:proofErr w:type="spellEnd"/>
      <w:r w:rsidRPr="00204D3B">
        <w:rPr>
          <w:color w:val="auto"/>
          <w:sz w:val="24"/>
          <w:szCs w:val="24"/>
        </w:rPr>
        <w:t xml:space="preserve"> </w:t>
      </w:r>
      <w:proofErr w:type="spellStart"/>
      <w:r w:rsidRPr="00204D3B">
        <w:rPr>
          <w:color w:val="auto"/>
          <w:sz w:val="24"/>
          <w:szCs w:val="24"/>
        </w:rPr>
        <w:t>i</w:t>
      </w:r>
      <w:proofErr w:type="spellEnd"/>
      <w:r w:rsidRPr="00204D3B">
        <w:rPr>
          <w:color w:val="auto"/>
          <w:sz w:val="24"/>
          <w:szCs w:val="24"/>
        </w:rPr>
        <w:t xml:space="preserve"> </w:t>
      </w:r>
      <w:proofErr w:type="spellStart"/>
      <w:r w:rsidRPr="00204D3B">
        <w:rPr>
          <w:color w:val="auto"/>
          <w:sz w:val="24"/>
          <w:szCs w:val="24"/>
        </w:rPr>
        <w:t>ugovorom</w:t>
      </w:r>
      <w:proofErr w:type="spellEnd"/>
      <w:r w:rsidRPr="00204D3B">
        <w:rPr>
          <w:color w:val="auto"/>
          <w:sz w:val="24"/>
          <w:szCs w:val="24"/>
        </w:rPr>
        <w:t xml:space="preserve"> o </w:t>
      </w:r>
      <w:proofErr w:type="spellStart"/>
      <w:r w:rsidRPr="00204D3B">
        <w:rPr>
          <w:color w:val="auto"/>
          <w:sz w:val="24"/>
          <w:szCs w:val="24"/>
        </w:rPr>
        <w:t>radu</w:t>
      </w:r>
      <w:proofErr w:type="spellEnd"/>
      <w:r w:rsidRPr="00204D3B">
        <w:rPr>
          <w:color w:val="auto"/>
          <w:sz w:val="24"/>
          <w:szCs w:val="24"/>
        </w:rPr>
        <w:t xml:space="preserve">. To </w:t>
      </w:r>
      <w:proofErr w:type="spellStart"/>
      <w:r w:rsidRPr="00204D3B">
        <w:rPr>
          <w:color w:val="auto"/>
          <w:sz w:val="24"/>
          <w:szCs w:val="24"/>
        </w:rPr>
        <w:t>može</w:t>
      </w:r>
      <w:proofErr w:type="spellEnd"/>
      <w:r w:rsidRPr="00204D3B">
        <w:rPr>
          <w:color w:val="auto"/>
          <w:sz w:val="24"/>
          <w:szCs w:val="24"/>
        </w:rPr>
        <w:t xml:space="preserve"> da </w:t>
      </w:r>
      <w:proofErr w:type="spellStart"/>
      <w:r w:rsidRPr="00204D3B">
        <w:rPr>
          <w:color w:val="auto"/>
          <w:sz w:val="24"/>
          <w:szCs w:val="24"/>
        </w:rPr>
        <w:t>znači</w:t>
      </w:r>
      <w:proofErr w:type="spellEnd"/>
      <w:r w:rsidRPr="00204D3B">
        <w:rPr>
          <w:color w:val="auto"/>
          <w:sz w:val="24"/>
          <w:szCs w:val="24"/>
        </w:rPr>
        <w:t xml:space="preserve"> </w:t>
      </w:r>
      <w:proofErr w:type="spellStart"/>
      <w:r w:rsidRPr="00204D3B">
        <w:rPr>
          <w:color w:val="auto"/>
          <w:sz w:val="24"/>
          <w:szCs w:val="24"/>
        </w:rPr>
        <w:t>dvije</w:t>
      </w:r>
      <w:proofErr w:type="spellEnd"/>
      <w:r w:rsidRPr="00204D3B">
        <w:rPr>
          <w:color w:val="auto"/>
          <w:sz w:val="24"/>
          <w:szCs w:val="24"/>
        </w:rPr>
        <w:t xml:space="preserve"> </w:t>
      </w:r>
      <w:proofErr w:type="spellStart"/>
      <w:r w:rsidRPr="00204D3B">
        <w:rPr>
          <w:color w:val="auto"/>
          <w:sz w:val="24"/>
          <w:szCs w:val="24"/>
        </w:rPr>
        <w:t>mogućnosti</w:t>
      </w:r>
      <w:proofErr w:type="spellEnd"/>
      <w:r w:rsidRPr="00204D3B">
        <w:rPr>
          <w:color w:val="auto"/>
          <w:sz w:val="24"/>
          <w:szCs w:val="24"/>
        </w:rPr>
        <w:t xml:space="preserve">: 1) da </w:t>
      </w:r>
      <w:proofErr w:type="spellStart"/>
      <w:r w:rsidRPr="00204D3B">
        <w:rPr>
          <w:color w:val="auto"/>
          <w:sz w:val="24"/>
          <w:szCs w:val="24"/>
        </w:rPr>
        <w:t>iznos</w:t>
      </w:r>
      <w:proofErr w:type="spellEnd"/>
      <w:r w:rsidRPr="00204D3B">
        <w:rPr>
          <w:color w:val="auto"/>
          <w:sz w:val="24"/>
          <w:szCs w:val="24"/>
        </w:rPr>
        <w:t xml:space="preserve"> </w:t>
      </w:r>
      <w:proofErr w:type="spellStart"/>
      <w:r w:rsidRPr="00204D3B">
        <w:rPr>
          <w:color w:val="auto"/>
          <w:sz w:val="24"/>
          <w:szCs w:val="24"/>
        </w:rPr>
        <w:t>naknade</w:t>
      </w:r>
      <w:proofErr w:type="spellEnd"/>
      <w:r w:rsidRPr="00204D3B">
        <w:rPr>
          <w:color w:val="auto"/>
          <w:sz w:val="24"/>
          <w:szCs w:val="24"/>
        </w:rPr>
        <w:t xml:space="preserve"> </w:t>
      </w:r>
      <w:proofErr w:type="spellStart"/>
      <w:r w:rsidRPr="00204D3B">
        <w:rPr>
          <w:color w:val="auto"/>
          <w:sz w:val="24"/>
          <w:szCs w:val="24"/>
        </w:rPr>
        <w:t>zarade</w:t>
      </w:r>
      <w:proofErr w:type="spellEnd"/>
      <w:r w:rsidRPr="00204D3B">
        <w:rPr>
          <w:color w:val="auto"/>
          <w:sz w:val="24"/>
          <w:szCs w:val="24"/>
        </w:rPr>
        <w:t xml:space="preserve"> </w:t>
      </w:r>
      <w:proofErr w:type="spellStart"/>
      <w:r w:rsidRPr="00204D3B">
        <w:rPr>
          <w:color w:val="auto"/>
          <w:sz w:val="24"/>
          <w:szCs w:val="24"/>
        </w:rPr>
        <w:t>može</w:t>
      </w:r>
      <w:proofErr w:type="spellEnd"/>
      <w:r w:rsidRPr="00204D3B">
        <w:rPr>
          <w:color w:val="auto"/>
          <w:sz w:val="24"/>
          <w:szCs w:val="24"/>
        </w:rPr>
        <w:t xml:space="preserve"> </w:t>
      </w:r>
      <w:proofErr w:type="spellStart"/>
      <w:r w:rsidRPr="00204D3B">
        <w:rPr>
          <w:color w:val="auto"/>
          <w:sz w:val="24"/>
          <w:szCs w:val="24"/>
        </w:rPr>
        <w:t>biti</w:t>
      </w:r>
      <w:proofErr w:type="spellEnd"/>
      <w:r w:rsidRPr="00204D3B">
        <w:rPr>
          <w:color w:val="auto"/>
          <w:sz w:val="24"/>
          <w:szCs w:val="24"/>
        </w:rPr>
        <w:t xml:space="preserve"> </w:t>
      </w:r>
      <w:proofErr w:type="spellStart"/>
      <w:r w:rsidRPr="00204D3B">
        <w:rPr>
          <w:color w:val="auto"/>
          <w:sz w:val="24"/>
          <w:szCs w:val="24"/>
        </w:rPr>
        <w:t>manji</w:t>
      </w:r>
      <w:proofErr w:type="spellEnd"/>
      <w:r w:rsidRPr="00204D3B">
        <w:rPr>
          <w:color w:val="auto"/>
          <w:sz w:val="24"/>
          <w:szCs w:val="24"/>
        </w:rPr>
        <w:t xml:space="preserve"> od </w:t>
      </w:r>
      <w:proofErr w:type="spellStart"/>
      <w:r w:rsidRPr="00204D3B">
        <w:rPr>
          <w:color w:val="auto"/>
          <w:sz w:val="24"/>
          <w:szCs w:val="24"/>
        </w:rPr>
        <w:t>osnovice</w:t>
      </w:r>
      <w:proofErr w:type="spellEnd"/>
      <w:r w:rsidRPr="00204D3B">
        <w:rPr>
          <w:color w:val="auto"/>
          <w:sz w:val="24"/>
          <w:szCs w:val="24"/>
        </w:rPr>
        <w:t xml:space="preserve"> u </w:t>
      </w:r>
      <w:proofErr w:type="spellStart"/>
      <w:r w:rsidRPr="00204D3B">
        <w:rPr>
          <w:color w:val="auto"/>
          <w:sz w:val="24"/>
          <w:szCs w:val="24"/>
        </w:rPr>
        <w:t>nekom</w:t>
      </w:r>
      <w:proofErr w:type="spellEnd"/>
      <w:r w:rsidRPr="00204D3B">
        <w:rPr>
          <w:color w:val="auto"/>
          <w:sz w:val="24"/>
          <w:szCs w:val="24"/>
        </w:rPr>
        <w:t xml:space="preserve"> </w:t>
      </w:r>
      <w:proofErr w:type="spellStart"/>
      <w:r w:rsidRPr="00204D3B">
        <w:rPr>
          <w:color w:val="auto"/>
          <w:sz w:val="24"/>
          <w:szCs w:val="24"/>
        </w:rPr>
        <w:t>procentu</w:t>
      </w:r>
      <w:proofErr w:type="spellEnd"/>
      <w:r w:rsidRPr="00204D3B">
        <w:rPr>
          <w:color w:val="auto"/>
          <w:sz w:val="24"/>
          <w:szCs w:val="24"/>
        </w:rPr>
        <w:t xml:space="preserve"> (</w:t>
      </w:r>
      <w:proofErr w:type="spellStart"/>
      <w:r w:rsidRPr="00204D3B">
        <w:rPr>
          <w:color w:val="auto"/>
          <w:sz w:val="24"/>
          <w:szCs w:val="24"/>
        </w:rPr>
        <w:t>zavisno</w:t>
      </w:r>
      <w:proofErr w:type="spellEnd"/>
      <w:r w:rsidRPr="00204D3B">
        <w:rPr>
          <w:color w:val="auto"/>
          <w:sz w:val="24"/>
          <w:szCs w:val="24"/>
        </w:rPr>
        <w:t xml:space="preserve"> od toga </w:t>
      </w:r>
      <w:proofErr w:type="spellStart"/>
      <w:r w:rsidRPr="00204D3B">
        <w:rPr>
          <w:color w:val="auto"/>
          <w:sz w:val="24"/>
          <w:szCs w:val="24"/>
        </w:rPr>
        <w:t>što</w:t>
      </w:r>
      <w:proofErr w:type="spellEnd"/>
      <w:r w:rsidRPr="00204D3B">
        <w:rPr>
          <w:color w:val="auto"/>
          <w:sz w:val="24"/>
          <w:szCs w:val="24"/>
        </w:rPr>
        <w:t xml:space="preserve"> je </w:t>
      </w:r>
      <w:proofErr w:type="spellStart"/>
      <w:r w:rsidRPr="00204D3B">
        <w:rPr>
          <w:color w:val="auto"/>
          <w:sz w:val="24"/>
          <w:szCs w:val="24"/>
        </w:rPr>
        <w:t>predviđeno</w:t>
      </w:r>
      <w:proofErr w:type="spellEnd"/>
      <w:r w:rsidRPr="00204D3B">
        <w:rPr>
          <w:color w:val="auto"/>
          <w:sz w:val="24"/>
          <w:szCs w:val="24"/>
        </w:rPr>
        <w:t xml:space="preserve"> </w:t>
      </w:r>
      <w:proofErr w:type="spellStart"/>
      <w:r w:rsidRPr="00204D3B">
        <w:rPr>
          <w:color w:val="auto"/>
          <w:sz w:val="24"/>
          <w:szCs w:val="24"/>
        </w:rPr>
        <w:t>kolektivnim</w:t>
      </w:r>
      <w:proofErr w:type="spellEnd"/>
      <w:r w:rsidRPr="00204D3B">
        <w:rPr>
          <w:color w:val="auto"/>
          <w:sz w:val="24"/>
          <w:szCs w:val="24"/>
        </w:rPr>
        <w:t xml:space="preserve"> </w:t>
      </w:r>
      <w:proofErr w:type="spellStart"/>
      <w:r w:rsidRPr="00204D3B">
        <w:rPr>
          <w:color w:val="auto"/>
          <w:sz w:val="24"/>
          <w:szCs w:val="24"/>
        </w:rPr>
        <w:t>ugovorom</w:t>
      </w:r>
      <w:proofErr w:type="spellEnd"/>
      <w:r w:rsidRPr="00204D3B">
        <w:rPr>
          <w:color w:val="auto"/>
          <w:sz w:val="24"/>
          <w:szCs w:val="24"/>
        </w:rPr>
        <w:t xml:space="preserve"> </w:t>
      </w:r>
      <w:proofErr w:type="spellStart"/>
      <w:r w:rsidRPr="00204D3B">
        <w:rPr>
          <w:color w:val="auto"/>
          <w:sz w:val="24"/>
          <w:szCs w:val="24"/>
        </w:rPr>
        <w:t>i</w:t>
      </w:r>
      <w:proofErr w:type="spellEnd"/>
      <w:r w:rsidRPr="00204D3B">
        <w:rPr>
          <w:color w:val="auto"/>
          <w:sz w:val="24"/>
          <w:szCs w:val="24"/>
        </w:rPr>
        <w:t xml:space="preserve"> </w:t>
      </w:r>
      <w:proofErr w:type="spellStart"/>
      <w:r w:rsidRPr="00204D3B">
        <w:rPr>
          <w:color w:val="auto"/>
          <w:sz w:val="24"/>
          <w:szCs w:val="24"/>
        </w:rPr>
        <w:t>ugovorom</w:t>
      </w:r>
      <w:proofErr w:type="spellEnd"/>
      <w:r w:rsidRPr="00204D3B">
        <w:rPr>
          <w:color w:val="auto"/>
          <w:sz w:val="24"/>
          <w:szCs w:val="24"/>
        </w:rPr>
        <w:t xml:space="preserve"> o </w:t>
      </w:r>
      <w:proofErr w:type="spellStart"/>
      <w:r w:rsidRPr="00204D3B">
        <w:rPr>
          <w:color w:val="auto"/>
          <w:sz w:val="24"/>
          <w:szCs w:val="24"/>
        </w:rPr>
        <w:t>radu</w:t>
      </w:r>
      <w:proofErr w:type="spellEnd"/>
      <w:r w:rsidRPr="00204D3B">
        <w:rPr>
          <w:color w:val="auto"/>
          <w:sz w:val="24"/>
          <w:szCs w:val="24"/>
        </w:rPr>
        <w:t xml:space="preserve">) </w:t>
      </w:r>
      <w:proofErr w:type="spellStart"/>
      <w:r w:rsidRPr="00204D3B">
        <w:rPr>
          <w:color w:val="auto"/>
          <w:sz w:val="24"/>
          <w:szCs w:val="24"/>
        </w:rPr>
        <w:t>i</w:t>
      </w:r>
      <w:proofErr w:type="spellEnd"/>
      <w:r w:rsidRPr="00204D3B">
        <w:rPr>
          <w:color w:val="auto"/>
          <w:sz w:val="24"/>
          <w:szCs w:val="24"/>
        </w:rPr>
        <w:t xml:space="preserve"> 2) </w:t>
      </w:r>
      <w:proofErr w:type="spellStart"/>
      <w:r w:rsidRPr="00204D3B">
        <w:rPr>
          <w:color w:val="auto"/>
          <w:sz w:val="24"/>
          <w:szCs w:val="24"/>
        </w:rPr>
        <w:t>ukoliko</w:t>
      </w:r>
      <w:proofErr w:type="spellEnd"/>
      <w:r w:rsidRPr="00204D3B">
        <w:rPr>
          <w:color w:val="auto"/>
          <w:sz w:val="24"/>
          <w:szCs w:val="24"/>
        </w:rPr>
        <w:t xml:space="preserve"> </w:t>
      </w:r>
      <w:proofErr w:type="spellStart"/>
      <w:r w:rsidRPr="00204D3B">
        <w:rPr>
          <w:color w:val="auto"/>
          <w:sz w:val="24"/>
          <w:szCs w:val="24"/>
        </w:rPr>
        <w:t>iznos</w:t>
      </w:r>
      <w:proofErr w:type="spellEnd"/>
      <w:r w:rsidRPr="00204D3B">
        <w:rPr>
          <w:color w:val="auto"/>
          <w:sz w:val="24"/>
          <w:szCs w:val="24"/>
        </w:rPr>
        <w:t xml:space="preserve"> </w:t>
      </w:r>
      <w:proofErr w:type="spellStart"/>
      <w:r w:rsidRPr="00204D3B">
        <w:rPr>
          <w:color w:val="auto"/>
          <w:sz w:val="24"/>
          <w:szCs w:val="24"/>
        </w:rPr>
        <w:t>naknade</w:t>
      </w:r>
      <w:proofErr w:type="spellEnd"/>
      <w:r w:rsidRPr="00204D3B">
        <w:rPr>
          <w:color w:val="auto"/>
          <w:sz w:val="24"/>
          <w:szCs w:val="24"/>
        </w:rPr>
        <w:t xml:space="preserve"> </w:t>
      </w:r>
      <w:proofErr w:type="spellStart"/>
      <w:r w:rsidRPr="00204D3B">
        <w:rPr>
          <w:color w:val="auto"/>
          <w:sz w:val="24"/>
          <w:szCs w:val="24"/>
        </w:rPr>
        <w:t>zarade</w:t>
      </w:r>
      <w:proofErr w:type="spellEnd"/>
      <w:r w:rsidRPr="00204D3B">
        <w:rPr>
          <w:color w:val="auto"/>
          <w:sz w:val="24"/>
          <w:szCs w:val="24"/>
        </w:rPr>
        <w:t xml:space="preserve"> </w:t>
      </w:r>
      <w:proofErr w:type="spellStart"/>
      <w:r w:rsidRPr="00204D3B">
        <w:rPr>
          <w:color w:val="auto"/>
          <w:sz w:val="24"/>
          <w:szCs w:val="24"/>
        </w:rPr>
        <w:t>nije</w:t>
      </w:r>
      <w:proofErr w:type="spellEnd"/>
      <w:r w:rsidRPr="00204D3B">
        <w:rPr>
          <w:color w:val="auto"/>
          <w:sz w:val="24"/>
          <w:szCs w:val="24"/>
        </w:rPr>
        <w:t xml:space="preserve"> </w:t>
      </w:r>
      <w:proofErr w:type="spellStart"/>
      <w:r w:rsidRPr="00204D3B">
        <w:rPr>
          <w:color w:val="auto"/>
          <w:sz w:val="24"/>
          <w:szCs w:val="24"/>
        </w:rPr>
        <w:t>utvrđen</w:t>
      </w:r>
      <w:proofErr w:type="spellEnd"/>
      <w:r w:rsidRPr="00204D3B">
        <w:rPr>
          <w:color w:val="auto"/>
          <w:sz w:val="24"/>
          <w:szCs w:val="24"/>
        </w:rPr>
        <w:t xml:space="preserve"> </w:t>
      </w:r>
      <w:proofErr w:type="spellStart"/>
      <w:r w:rsidRPr="00204D3B">
        <w:rPr>
          <w:color w:val="auto"/>
          <w:sz w:val="24"/>
          <w:szCs w:val="24"/>
        </w:rPr>
        <w:t>ni</w:t>
      </w:r>
      <w:proofErr w:type="spellEnd"/>
      <w:r w:rsidRPr="00204D3B">
        <w:rPr>
          <w:color w:val="auto"/>
          <w:sz w:val="24"/>
          <w:szCs w:val="24"/>
        </w:rPr>
        <w:t xml:space="preserve"> </w:t>
      </w:r>
      <w:proofErr w:type="spellStart"/>
      <w:r w:rsidRPr="00204D3B">
        <w:rPr>
          <w:color w:val="auto"/>
          <w:sz w:val="24"/>
          <w:szCs w:val="24"/>
        </w:rPr>
        <w:t>kolektivnim</w:t>
      </w:r>
      <w:proofErr w:type="spellEnd"/>
      <w:r w:rsidRPr="00204D3B">
        <w:rPr>
          <w:color w:val="auto"/>
          <w:sz w:val="24"/>
          <w:szCs w:val="24"/>
        </w:rPr>
        <w:t xml:space="preserve"> </w:t>
      </w:r>
      <w:proofErr w:type="spellStart"/>
      <w:r w:rsidRPr="00204D3B">
        <w:rPr>
          <w:color w:val="auto"/>
          <w:sz w:val="24"/>
          <w:szCs w:val="24"/>
        </w:rPr>
        <w:t>ugovorom</w:t>
      </w:r>
      <w:proofErr w:type="spellEnd"/>
      <w:r w:rsidRPr="00204D3B">
        <w:rPr>
          <w:color w:val="auto"/>
          <w:sz w:val="24"/>
          <w:szCs w:val="24"/>
        </w:rPr>
        <w:t xml:space="preserve"> </w:t>
      </w:r>
      <w:proofErr w:type="spellStart"/>
      <w:r w:rsidRPr="00204D3B">
        <w:rPr>
          <w:color w:val="auto"/>
          <w:sz w:val="24"/>
          <w:szCs w:val="24"/>
        </w:rPr>
        <w:t>ni</w:t>
      </w:r>
      <w:proofErr w:type="spellEnd"/>
      <w:r w:rsidRPr="00204D3B">
        <w:rPr>
          <w:color w:val="auto"/>
          <w:sz w:val="24"/>
          <w:szCs w:val="24"/>
        </w:rPr>
        <w:t xml:space="preserve"> </w:t>
      </w:r>
      <w:proofErr w:type="spellStart"/>
      <w:r w:rsidRPr="00204D3B">
        <w:rPr>
          <w:color w:val="auto"/>
          <w:sz w:val="24"/>
          <w:szCs w:val="24"/>
        </w:rPr>
        <w:t>ugovorom</w:t>
      </w:r>
      <w:proofErr w:type="spellEnd"/>
      <w:r w:rsidRPr="00204D3B">
        <w:rPr>
          <w:color w:val="auto"/>
          <w:sz w:val="24"/>
          <w:szCs w:val="24"/>
        </w:rPr>
        <w:t xml:space="preserve"> o </w:t>
      </w:r>
      <w:proofErr w:type="spellStart"/>
      <w:r w:rsidRPr="00204D3B">
        <w:rPr>
          <w:color w:val="auto"/>
          <w:sz w:val="24"/>
          <w:szCs w:val="24"/>
        </w:rPr>
        <w:t>radu</w:t>
      </w:r>
      <w:proofErr w:type="spellEnd"/>
      <w:r w:rsidRPr="00204D3B">
        <w:rPr>
          <w:color w:val="auto"/>
          <w:sz w:val="24"/>
          <w:szCs w:val="24"/>
        </w:rPr>
        <w:t xml:space="preserve">, </w:t>
      </w:r>
      <w:proofErr w:type="spellStart"/>
      <w:r w:rsidRPr="00204D3B">
        <w:rPr>
          <w:color w:val="auto"/>
          <w:sz w:val="24"/>
          <w:szCs w:val="24"/>
        </w:rPr>
        <w:t>onda</w:t>
      </w:r>
      <w:proofErr w:type="spellEnd"/>
      <w:r w:rsidRPr="00204D3B">
        <w:rPr>
          <w:color w:val="auto"/>
          <w:sz w:val="24"/>
          <w:szCs w:val="24"/>
        </w:rPr>
        <w:t xml:space="preserve"> bi </w:t>
      </w:r>
      <w:proofErr w:type="spellStart"/>
      <w:r w:rsidRPr="00204D3B">
        <w:rPr>
          <w:color w:val="auto"/>
          <w:sz w:val="24"/>
          <w:szCs w:val="24"/>
        </w:rPr>
        <w:t>poslodavac</w:t>
      </w:r>
      <w:proofErr w:type="spellEnd"/>
      <w:r w:rsidRPr="00204D3B">
        <w:rPr>
          <w:color w:val="auto"/>
          <w:sz w:val="24"/>
          <w:szCs w:val="24"/>
        </w:rPr>
        <w:t xml:space="preserve"> </w:t>
      </w:r>
      <w:proofErr w:type="spellStart"/>
      <w:r w:rsidRPr="00204D3B">
        <w:rPr>
          <w:color w:val="auto"/>
          <w:sz w:val="24"/>
          <w:szCs w:val="24"/>
        </w:rPr>
        <w:t>morao</w:t>
      </w:r>
      <w:proofErr w:type="spellEnd"/>
      <w:r w:rsidRPr="00204D3B">
        <w:rPr>
          <w:color w:val="auto"/>
          <w:sz w:val="24"/>
          <w:szCs w:val="24"/>
        </w:rPr>
        <w:t xml:space="preserve"> </w:t>
      </w:r>
      <w:proofErr w:type="spellStart"/>
      <w:r w:rsidRPr="00204D3B">
        <w:rPr>
          <w:color w:val="auto"/>
          <w:sz w:val="24"/>
          <w:szCs w:val="24"/>
        </w:rPr>
        <w:t>zapošljenom</w:t>
      </w:r>
      <w:proofErr w:type="spellEnd"/>
      <w:r w:rsidRPr="00204D3B">
        <w:rPr>
          <w:color w:val="auto"/>
          <w:sz w:val="24"/>
          <w:szCs w:val="24"/>
        </w:rPr>
        <w:t xml:space="preserve"> da </w:t>
      </w:r>
      <w:proofErr w:type="spellStart"/>
      <w:r w:rsidRPr="00204D3B">
        <w:rPr>
          <w:color w:val="auto"/>
          <w:sz w:val="24"/>
          <w:szCs w:val="24"/>
        </w:rPr>
        <w:t>isplati</w:t>
      </w:r>
      <w:proofErr w:type="spellEnd"/>
      <w:r w:rsidRPr="00204D3B">
        <w:rPr>
          <w:color w:val="auto"/>
          <w:sz w:val="24"/>
          <w:szCs w:val="24"/>
        </w:rPr>
        <w:t xml:space="preserve"> </w:t>
      </w:r>
      <w:proofErr w:type="spellStart"/>
      <w:r w:rsidRPr="00204D3B">
        <w:rPr>
          <w:color w:val="auto"/>
          <w:sz w:val="24"/>
          <w:szCs w:val="24"/>
        </w:rPr>
        <w:t>naknadu</w:t>
      </w:r>
      <w:proofErr w:type="spellEnd"/>
      <w:r w:rsidRPr="00204D3B">
        <w:rPr>
          <w:color w:val="auto"/>
          <w:sz w:val="24"/>
          <w:szCs w:val="24"/>
        </w:rPr>
        <w:t xml:space="preserve"> </w:t>
      </w:r>
      <w:proofErr w:type="spellStart"/>
      <w:r w:rsidRPr="00204D3B">
        <w:rPr>
          <w:color w:val="auto"/>
          <w:sz w:val="24"/>
          <w:szCs w:val="24"/>
        </w:rPr>
        <w:t>zarade</w:t>
      </w:r>
      <w:proofErr w:type="spellEnd"/>
      <w:r w:rsidRPr="00204D3B">
        <w:rPr>
          <w:color w:val="auto"/>
          <w:sz w:val="24"/>
          <w:szCs w:val="24"/>
        </w:rPr>
        <w:t xml:space="preserve"> </w:t>
      </w:r>
      <w:proofErr w:type="spellStart"/>
      <w:r w:rsidRPr="00204D3B">
        <w:rPr>
          <w:color w:val="auto"/>
          <w:sz w:val="24"/>
          <w:szCs w:val="24"/>
        </w:rPr>
        <w:t>kao</w:t>
      </w:r>
      <w:proofErr w:type="spellEnd"/>
      <w:r w:rsidRPr="00204D3B">
        <w:rPr>
          <w:color w:val="auto"/>
          <w:sz w:val="24"/>
          <w:szCs w:val="24"/>
        </w:rPr>
        <w:t xml:space="preserve"> da je </w:t>
      </w:r>
      <w:proofErr w:type="spellStart"/>
      <w:r w:rsidRPr="00204D3B">
        <w:rPr>
          <w:color w:val="auto"/>
          <w:sz w:val="24"/>
          <w:szCs w:val="24"/>
        </w:rPr>
        <w:t>na</w:t>
      </w:r>
      <w:proofErr w:type="spellEnd"/>
      <w:r w:rsidRPr="00204D3B">
        <w:rPr>
          <w:color w:val="auto"/>
          <w:sz w:val="24"/>
          <w:szCs w:val="24"/>
        </w:rPr>
        <w:t xml:space="preserve"> </w:t>
      </w:r>
      <w:proofErr w:type="spellStart"/>
      <w:r w:rsidRPr="00204D3B">
        <w:rPr>
          <w:color w:val="auto"/>
          <w:sz w:val="24"/>
          <w:szCs w:val="24"/>
        </w:rPr>
        <w:t>radu</w:t>
      </w:r>
      <w:proofErr w:type="spellEnd"/>
      <w:r w:rsidRPr="00204D3B">
        <w:rPr>
          <w:color w:val="auto"/>
          <w:sz w:val="24"/>
          <w:szCs w:val="24"/>
        </w:rPr>
        <w:t xml:space="preserve">, </w:t>
      </w:r>
      <w:proofErr w:type="spellStart"/>
      <w:r w:rsidRPr="00204D3B">
        <w:rPr>
          <w:color w:val="auto"/>
          <w:sz w:val="24"/>
          <w:szCs w:val="24"/>
        </w:rPr>
        <w:t>ukoliko</w:t>
      </w:r>
      <w:proofErr w:type="spellEnd"/>
      <w:r w:rsidRPr="00204D3B">
        <w:rPr>
          <w:color w:val="auto"/>
          <w:sz w:val="24"/>
          <w:szCs w:val="24"/>
        </w:rPr>
        <w:t xml:space="preserve"> </w:t>
      </w:r>
      <w:proofErr w:type="spellStart"/>
      <w:r w:rsidRPr="00204D3B">
        <w:rPr>
          <w:color w:val="auto"/>
          <w:sz w:val="24"/>
          <w:szCs w:val="24"/>
        </w:rPr>
        <w:t>naknadnim</w:t>
      </w:r>
      <w:proofErr w:type="spellEnd"/>
      <w:r w:rsidRPr="00204D3B">
        <w:rPr>
          <w:color w:val="auto"/>
          <w:sz w:val="24"/>
          <w:szCs w:val="24"/>
        </w:rPr>
        <w:t xml:space="preserve"> </w:t>
      </w:r>
      <w:proofErr w:type="spellStart"/>
      <w:r w:rsidRPr="00204D3B">
        <w:rPr>
          <w:color w:val="auto"/>
          <w:sz w:val="24"/>
          <w:szCs w:val="24"/>
        </w:rPr>
        <w:t>sporazumim</w:t>
      </w:r>
      <w:proofErr w:type="spellEnd"/>
      <w:r w:rsidRPr="00204D3B">
        <w:rPr>
          <w:color w:val="auto"/>
          <w:sz w:val="24"/>
          <w:szCs w:val="24"/>
        </w:rPr>
        <w:t xml:space="preserve"> </w:t>
      </w:r>
      <w:proofErr w:type="spellStart"/>
      <w:r w:rsidRPr="00204D3B">
        <w:rPr>
          <w:color w:val="auto"/>
          <w:sz w:val="24"/>
          <w:szCs w:val="24"/>
        </w:rPr>
        <w:t>između</w:t>
      </w:r>
      <w:proofErr w:type="spellEnd"/>
      <w:r w:rsidRPr="00204D3B">
        <w:rPr>
          <w:color w:val="auto"/>
          <w:sz w:val="24"/>
          <w:szCs w:val="24"/>
        </w:rPr>
        <w:t xml:space="preserve"> </w:t>
      </w:r>
      <w:proofErr w:type="spellStart"/>
      <w:r w:rsidRPr="00204D3B">
        <w:rPr>
          <w:color w:val="auto"/>
          <w:sz w:val="24"/>
          <w:szCs w:val="24"/>
        </w:rPr>
        <w:t>poslodavca</w:t>
      </w:r>
      <w:proofErr w:type="spellEnd"/>
      <w:r w:rsidRPr="00204D3B">
        <w:rPr>
          <w:color w:val="auto"/>
          <w:sz w:val="24"/>
          <w:szCs w:val="24"/>
        </w:rPr>
        <w:t xml:space="preserve"> </w:t>
      </w:r>
      <w:proofErr w:type="spellStart"/>
      <w:r w:rsidRPr="00204D3B">
        <w:rPr>
          <w:color w:val="auto"/>
          <w:sz w:val="24"/>
          <w:szCs w:val="24"/>
        </w:rPr>
        <w:t>i</w:t>
      </w:r>
      <w:proofErr w:type="spellEnd"/>
      <w:r w:rsidRPr="00204D3B">
        <w:rPr>
          <w:color w:val="auto"/>
          <w:sz w:val="24"/>
          <w:szCs w:val="24"/>
        </w:rPr>
        <w:t xml:space="preserve"> </w:t>
      </w:r>
      <w:proofErr w:type="spellStart"/>
      <w:r w:rsidRPr="00204D3B">
        <w:rPr>
          <w:color w:val="auto"/>
          <w:sz w:val="24"/>
          <w:szCs w:val="24"/>
        </w:rPr>
        <w:t>zapošljenog</w:t>
      </w:r>
      <w:proofErr w:type="spellEnd"/>
      <w:r w:rsidRPr="00204D3B">
        <w:rPr>
          <w:color w:val="auto"/>
          <w:sz w:val="24"/>
          <w:szCs w:val="24"/>
        </w:rPr>
        <w:t xml:space="preserve"> </w:t>
      </w:r>
      <w:proofErr w:type="spellStart"/>
      <w:r w:rsidRPr="00204D3B">
        <w:rPr>
          <w:color w:val="auto"/>
          <w:sz w:val="24"/>
          <w:szCs w:val="24"/>
        </w:rPr>
        <w:t>nije</w:t>
      </w:r>
      <w:proofErr w:type="spellEnd"/>
      <w:r w:rsidRPr="00204D3B">
        <w:rPr>
          <w:color w:val="auto"/>
          <w:sz w:val="24"/>
          <w:szCs w:val="24"/>
        </w:rPr>
        <w:t xml:space="preserve"> </w:t>
      </w:r>
      <w:proofErr w:type="spellStart"/>
      <w:r w:rsidRPr="00204D3B">
        <w:rPr>
          <w:color w:val="auto"/>
          <w:sz w:val="24"/>
          <w:szCs w:val="24"/>
        </w:rPr>
        <w:t>drugačije</w:t>
      </w:r>
      <w:proofErr w:type="spellEnd"/>
      <w:r w:rsidRPr="00204D3B">
        <w:rPr>
          <w:color w:val="auto"/>
          <w:sz w:val="24"/>
          <w:szCs w:val="24"/>
        </w:rPr>
        <w:t xml:space="preserve"> </w:t>
      </w:r>
      <w:proofErr w:type="spellStart"/>
      <w:r w:rsidRPr="00204D3B">
        <w:rPr>
          <w:color w:val="auto"/>
          <w:sz w:val="24"/>
          <w:szCs w:val="24"/>
        </w:rPr>
        <w:t>predviđeno</w:t>
      </w:r>
      <w:proofErr w:type="spellEnd"/>
      <w:r w:rsidRPr="00204D3B">
        <w:rPr>
          <w:color w:val="auto"/>
          <w:sz w:val="24"/>
          <w:szCs w:val="24"/>
        </w:rPr>
        <w:t xml:space="preserve">. </w:t>
      </w:r>
    </w:p>
    <w:p w14:paraId="1E7CBBC9" w14:textId="31F2B15A" w:rsidR="00204D3B" w:rsidRPr="00204D3B" w:rsidRDefault="00204D3B" w:rsidP="00204D3B">
      <w:pPr>
        <w:pStyle w:val="T30X"/>
        <w:spacing w:after="0" w:line="276" w:lineRule="auto"/>
        <w:rPr>
          <w:color w:val="auto"/>
          <w:sz w:val="24"/>
          <w:szCs w:val="24"/>
        </w:rPr>
      </w:pPr>
      <w:r w:rsidRPr="00204D3B">
        <w:rPr>
          <w:color w:val="auto"/>
          <w:sz w:val="24"/>
          <w:szCs w:val="24"/>
        </w:rPr>
        <w:t xml:space="preserve"> Druga </w:t>
      </w:r>
      <w:proofErr w:type="spellStart"/>
      <w:r w:rsidRPr="00204D3B">
        <w:rPr>
          <w:color w:val="auto"/>
          <w:sz w:val="24"/>
          <w:szCs w:val="24"/>
        </w:rPr>
        <w:t>mogućnost</w:t>
      </w:r>
      <w:proofErr w:type="spellEnd"/>
      <w:r w:rsidRPr="00204D3B">
        <w:rPr>
          <w:color w:val="auto"/>
          <w:sz w:val="24"/>
          <w:szCs w:val="24"/>
        </w:rPr>
        <w:t xml:space="preserve"> </w:t>
      </w:r>
      <w:proofErr w:type="spellStart"/>
      <w:r w:rsidRPr="00204D3B">
        <w:rPr>
          <w:color w:val="auto"/>
          <w:sz w:val="24"/>
          <w:szCs w:val="24"/>
        </w:rPr>
        <w:t>podrazumijeva</w:t>
      </w:r>
      <w:proofErr w:type="spellEnd"/>
      <w:r w:rsidRPr="00204D3B">
        <w:rPr>
          <w:color w:val="auto"/>
          <w:sz w:val="24"/>
          <w:szCs w:val="24"/>
        </w:rPr>
        <w:t xml:space="preserve"> da </w:t>
      </w:r>
      <w:proofErr w:type="spellStart"/>
      <w:r w:rsidRPr="00204D3B">
        <w:rPr>
          <w:color w:val="auto"/>
          <w:sz w:val="24"/>
          <w:szCs w:val="24"/>
        </w:rPr>
        <w:t>zapošljeni</w:t>
      </w:r>
      <w:proofErr w:type="spellEnd"/>
      <w:r w:rsidRPr="00204D3B">
        <w:rPr>
          <w:color w:val="auto"/>
          <w:sz w:val="24"/>
          <w:szCs w:val="24"/>
        </w:rPr>
        <w:t xml:space="preserve"> </w:t>
      </w:r>
      <w:proofErr w:type="spellStart"/>
      <w:r w:rsidRPr="00204D3B">
        <w:rPr>
          <w:color w:val="auto"/>
          <w:sz w:val="24"/>
          <w:szCs w:val="24"/>
        </w:rPr>
        <w:t>prestane</w:t>
      </w:r>
      <w:proofErr w:type="spellEnd"/>
      <w:r w:rsidRPr="00204D3B">
        <w:rPr>
          <w:color w:val="auto"/>
          <w:sz w:val="24"/>
          <w:szCs w:val="24"/>
        </w:rPr>
        <w:t xml:space="preserve"> s </w:t>
      </w:r>
      <w:proofErr w:type="spellStart"/>
      <w:r w:rsidRPr="00204D3B">
        <w:rPr>
          <w:color w:val="auto"/>
          <w:sz w:val="24"/>
          <w:szCs w:val="24"/>
        </w:rPr>
        <w:t>radom</w:t>
      </w:r>
      <w:proofErr w:type="spellEnd"/>
      <w:r w:rsidRPr="00204D3B">
        <w:rPr>
          <w:color w:val="auto"/>
          <w:sz w:val="24"/>
          <w:szCs w:val="24"/>
        </w:rPr>
        <w:t xml:space="preserve"> </w:t>
      </w:r>
      <w:proofErr w:type="spellStart"/>
      <w:r w:rsidRPr="00204D3B">
        <w:rPr>
          <w:color w:val="auto"/>
          <w:sz w:val="24"/>
          <w:szCs w:val="24"/>
        </w:rPr>
        <w:t>prije</w:t>
      </w:r>
      <w:proofErr w:type="spellEnd"/>
      <w:r w:rsidRPr="00204D3B">
        <w:rPr>
          <w:color w:val="auto"/>
          <w:sz w:val="24"/>
          <w:szCs w:val="24"/>
        </w:rPr>
        <w:t xml:space="preserve"> </w:t>
      </w:r>
      <w:proofErr w:type="spellStart"/>
      <w:r w:rsidRPr="00204D3B">
        <w:rPr>
          <w:color w:val="auto"/>
          <w:sz w:val="24"/>
          <w:szCs w:val="24"/>
        </w:rPr>
        <w:t>isteka</w:t>
      </w:r>
      <w:proofErr w:type="spellEnd"/>
      <w:r w:rsidRPr="00204D3B">
        <w:rPr>
          <w:color w:val="auto"/>
          <w:sz w:val="24"/>
          <w:szCs w:val="24"/>
        </w:rPr>
        <w:t xml:space="preserve"> </w:t>
      </w:r>
      <w:proofErr w:type="spellStart"/>
      <w:r w:rsidRPr="00204D3B">
        <w:rPr>
          <w:color w:val="auto"/>
          <w:sz w:val="24"/>
          <w:szCs w:val="24"/>
        </w:rPr>
        <w:t>otkaznog</w:t>
      </w:r>
      <w:proofErr w:type="spellEnd"/>
      <w:r w:rsidRPr="00204D3B">
        <w:rPr>
          <w:color w:val="auto"/>
          <w:sz w:val="24"/>
          <w:szCs w:val="24"/>
        </w:rPr>
        <w:t xml:space="preserve"> </w:t>
      </w:r>
      <w:proofErr w:type="spellStart"/>
      <w:r w:rsidRPr="00204D3B">
        <w:rPr>
          <w:color w:val="auto"/>
          <w:sz w:val="24"/>
          <w:szCs w:val="24"/>
        </w:rPr>
        <w:t>roka</w:t>
      </w:r>
      <w:proofErr w:type="spellEnd"/>
      <w:r w:rsidRPr="00204D3B">
        <w:rPr>
          <w:color w:val="auto"/>
          <w:sz w:val="24"/>
          <w:szCs w:val="24"/>
        </w:rPr>
        <w:t xml:space="preserve"> </w:t>
      </w:r>
      <w:proofErr w:type="spellStart"/>
      <w:r w:rsidRPr="00204D3B">
        <w:rPr>
          <w:color w:val="auto"/>
          <w:sz w:val="24"/>
          <w:szCs w:val="24"/>
        </w:rPr>
        <w:t>na</w:t>
      </w:r>
      <w:proofErr w:type="spellEnd"/>
      <w:r w:rsidRPr="00204D3B">
        <w:rPr>
          <w:color w:val="auto"/>
          <w:sz w:val="24"/>
          <w:szCs w:val="24"/>
        </w:rPr>
        <w:t xml:space="preserve"> </w:t>
      </w:r>
      <w:proofErr w:type="spellStart"/>
      <w:r w:rsidRPr="00204D3B">
        <w:rPr>
          <w:color w:val="auto"/>
          <w:sz w:val="24"/>
          <w:szCs w:val="24"/>
        </w:rPr>
        <w:t>zahtjev</w:t>
      </w:r>
      <w:proofErr w:type="spellEnd"/>
      <w:r w:rsidRPr="00204D3B">
        <w:rPr>
          <w:color w:val="auto"/>
          <w:sz w:val="24"/>
          <w:szCs w:val="24"/>
        </w:rPr>
        <w:t xml:space="preserve"> </w:t>
      </w:r>
      <w:proofErr w:type="spellStart"/>
      <w:r w:rsidRPr="00204D3B">
        <w:rPr>
          <w:color w:val="auto"/>
          <w:sz w:val="24"/>
          <w:szCs w:val="24"/>
        </w:rPr>
        <w:t>poslodavca</w:t>
      </w:r>
      <w:proofErr w:type="spellEnd"/>
      <w:r w:rsidRPr="00204D3B">
        <w:rPr>
          <w:color w:val="auto"/>
          <w:sz w:val="24"/>
          <w:szCs w:val="24"/>
        </w:rPr>
        <w:t xml:space="preserve">. U </w:t>
      </w:r>
      <w:proofErr w:type="spellStart"/>
      <w:r w:rsidRPr="00204D3B">
        <w:rPr>
          <w:color w:val="auto"/>
          <w:sz w:val="24"/>
          <w:szCs w:val="24"/>
        </w:rPr>
        <w:t>ovom</w:t>
      </w:r>
      <w:proofErr w:type="spellEnd"/>
      <w:r w:rsidRPr="00204D3B">
        <w:rPr>
          <w:color w:val="auto"/>
          <w:sz w:val="24"/>
          <w:szCs w:val="24"/>
        </w:rPr>
        <w:t xml:space="preserve"> </w:t>
      </w:r>
      <w:proofErr w:type="spellStart"/>
      <w:r w:rsidRPr="00204D3B">
        <w:rPr>
          <w:color w:val="auto"/>
          <w:sz w:val="24"/>
          <w:szCs w:val="24"/>
        </w:rPr>
        <w:t>slučaju</w:t>
      </w:r>
      <w:proofErr w:type="spellEnd"/>
      <w:r w:rsidRPr="00204D3B">
        <w:rPr>
          <w:color w:val="auto"/>
          <w:sz w:val="24"/>
          <w:szCs w:val="24"/>
        </w:rPr>
        <w:t xml:space="preserve"> je </w:t>
      </w:r>
      <w:proofErr w:type="spellStart"/>
      <w:r w:rsidRPr="00204D3B">
        <w:rPr>
          <w:color w:val="auto"/>
          <w:sz w:val="24"/>
          <w:szCs w:val="24"/>
        </w:rPr>
        <w:t>precizirano</w:t>
      </w:r>
      <w:proofErr w:type="spellEnd"/>
      <w:r w:rsidRPr="00204D3B">
        <w:rPr>
          <w:color w:val="auto"/>
          <w:sz w:val="24"/>
          <w:szCs w:val="24"/>
        </w:rPr>
        <w:t xml:space="preserve"> da </w:t>
      </w:r>
      <w:proofErr w:type="spellStart"/>
      <w:r w:rsidRPr="00204D3B">
        <w:rPr>
          <w:color w:val="auto"/>
          <w:sz w:val="24"/>
          <w:szCs w:val="24"/>
        </w:rPr>
        <w:t>zapošljenom</w:t>
      </w:r>
      <w:proofErr w:type="spellEnd"/>
      <w:r w:rsidRPr="00204D3B">
        <w:rPr>
          <w:color w:val="auto"/>
          <w:sz w:val="24"/>
          <w:szCs w:val="24"/>
        </w:rPr>
        <w:t xml:space="preserve"> do </w:t>
      </w:r>
      <w:proofErr w:type="spellStart"/>
      <w:r w:rsidRPr="00204D3B">
        <w:rPr>
          <w:color w:val="auto"/>
          <w:sz w:val="24"/>
          <w:szCs w:val="24"/>
        </w:rPr>
        <w:t>isteka</w:t>
      </w:r>
      <w:proofErr w:type="spellEnd"/>
      <w:r w:rsidRPr="00204D3B">
        <w:rPr>
          <w:color w:val="auto"/>
          <w:sz w:val="24"/>
          <w:szCs w:val="24"/>
        </w:rPr>
        <w:t xml:space="preserve"> </w:t>
      </w:r>
      <w:proofErr w:type="spellStart"/>
      <w:r w:rsidRPr="00204D3B">
        <w:rPr>
          <w:color w:val="auto"/>
          <w:sz w:val="24"/>
          <w:szCs w:val="24"/>
        </w:rPr>
        <w:t>otkaznog</w:t>
      </w:r>
      <w:proofErr w:type="spellEnd"/>
      <w:r w:rsidRPr="00204D3B">
        <w:rPr>
          <w:color w:val="auto"/>
          <w:sz w:val="24"/>
          <w:szCs w:val="24"/>
        </w:rPr>
        <w:t xml:space="preserve"> </w:t>
      </w:r>
      <w:proofErr w:type="spellStart"/>
      <w:r w:rsidRPr="00204D3B">
        <w:rPr>
          <w:color w:val="auto"/>
          <w:sz w:val="24"/>
          <w:szCs w:val="24"/>
        </w:rPr>
        <w:t>roka</w:t>
      </w:r>
      <w:proofErr w:type="spellEnd"/>
      <w:r w:rsidRPr="00204D3B">
        <w:rPr>
          <w:color w:val="auto"/>
          <w:sz w:val="24"/>
          <w:szCs w:val="24"/>
        </w:rPr>
        <w:t xml:space="preserve"> </w:t>
      </w:r>
      <w:proofErr w:type="spellStart"/>
      <w:r w:rsidRPr="00204D3B">
        <w:rPr>
          <w:color w:val="auto"/>
          <w:sz w:val="24"/>
          <w:szCs w:val="24"/>
        </w:rPr>
        <w:t>pripada</w:t>
      </w:r>
      <w:proofErr w:type="spellEnd"/>
      <w:r w:rsidRPr="00204D3B">
        <w:rPr>
          <w:color w:val="auto"/>
          <w:sz w:val="24"/>
          <w:szCs w:val="24"/>
        </w:rPr>
        <w:t xml:space="preserve"> </w:t>
      </w:r>
      <w:proofErr w:type="spellStart"/>
      <w:r w:rsidRPr="00204D3B">
        <w:rPr>
          <w:color w:val="auto"/>
          <w:sz w:val="24"/>
          <w:szCs w:val="24"/>
        </w:rPr>
        <w:t>pravo</w:t>
      </w:r>
      <w:proofErr w:type="spellEnd"/>
      <w:r w:rsidRPr="00204D3B">
        <w:rPr>
          <w:color w:val="auto"/>
          <w:sz w:val="24"/>
          <w:szCs w:val="24"/>
        </w:rPr>
        <w:t xml:space="preserve"> </w:t>
      </w:r>
      <w:proofErr w:type="spellStart"/>
      <w:r w:rsidRPr="00204D3B">
        <w:rPr>
          <w:color w:val="auto"/>
          <w:sz w:val="24"/>
          <w:szCs w:val="24"/>
        </w:rPr>
        <w:t>na</w:t>
      </w:r>
      <w:proofErr w:type="spellEnd"/>
      <w:r w:rsidRPr="00204D3B">
        <w:rPr>
          <w:color w:val="auto"/>
          <w:sz w:val="24"/>
          <w:szCs w:val="24"/>
        </w:rPr>
        <w:t xml:space="preserve"> </w:t>
      </w:r>
      <w:proofErr w:type="spellStart"/>
      <w:r w:rsidRPr="00204D3B">
        <w:rPr>
          <w:color w:val="auto"/>
          <w:sz w:val="24"/>
          <w:szCs w:val="24"/>
        </w:rPr>
        <w:t>naknadu</w:t>
      </w:r>
      <w:proofErr w:type="spellEnd"/>
      <w:r w:rsidRPr="00204D3B">
        <w:rPr>
          <w:color w:val="auto"/>
          <w:sz w:val="24"/>
          <w:szCs w:val="24"/>
        </w:rPr>
        <w:t xml:space="preserve"> </w:t>
      </w:r>
      <w:proofErr w:type="spellStart"/>
      <w:r w:rsidRPr="00204D3B">
        <w:rPr>
          <w:color w:val="auto"/>
          <w:sz w:val="24"/>
          <w:szCs w:val="24"/>
        </w:rPr>
        <w:t>zarade</w:t>
      </w:r>
      <w:proofErr w:type="spellEnd"/>
      <w:r w:rsidRPr="00204D3B">
        <w:rPr>
          <w:color w:val="auto"/>
          <w:sz w:val="24"/>
          <w:szCs w:val="24"/>
        </w:rPr>
        <w:t xml:space="preserve"> u </w:t>
      </w:r>
      <w:proofErr w:type="spellStart"/>
      <w:r w:rsidRPr="00204D3B">
        <w:rPr>
          <w:color w:val="auto"/>
          <w:sz w:val="24"/>
          <w:szCs w:val="24"/>
        </w:rPr>
        <w:t>punom</w:t>
      </w:r>
      <w:proofErr w:type="spellEnd"/>
      <w:r w:rsidRPr="00204D3B">
        <w:rPr>
          <w:color w:val="auto"/>
          <w:sz w:val="24"/>
          <w:szCs w:val="24"/>
        </w:rPr>
        <w:t xml:space="preserve"> </w:t>
      </w:r>
      <w:proofErr w:type="spellStart"/>
      <w:r w:rsidRPr="00204D3B">
        <w:rPr>
          <w:color w:val="auto"/>
          <w:sz w:val="24"/>
          <w:szCs w:val="24"/>
        </w:rPr>
        <w:t>iznosu</w:t>
      </w:r>
      <w:proofErr w:type="spellEnd"/>
      <w:r w:rsidRPr="00204D3B">
        <w:rPr>
          <w:color w:val="auto"/>
          <w:sz w:val="24"/>
          <w:szCs w:val="24"/>
        </w:rPr>
        <w:t xml:space="preserve">, </w:t>
      </w:r>
      <w:proofErr w:type="spellStart"/>
      <w:r w:rsidRPr="00204D3B">
        <w:rPr>
          <w:color w:val="auto"/>
          <w:sz w:val="24"/>
          <w:szCs w:val="24"/>
        </w:rPr>
        <w:t>kao</w:t>
      </w:r>
      <w:proofErr w:type="spellEnd"/>
      <w:r w:rsidRPr="00204D3B">
        <w:rPr>
          <w:color w:val="auto"/>
          <w:sz w:val="24"/>
          <w:szCs w:val="24"/>
        </w:rPr>
        <w:t xml:space="preserve"> </w:t>
      </w:r>
      <w:proofErr w:type="spellStart"/>
      <w:r w:rsidRPr="00204D3B">
        <w:rPr>
          <w:color w:val="auto"/>
          <w:sz w:val="24"/>
          <w:szCs w:val="24"/>
        </w:rPr>
        <w:t>i</w:t>
      </w:r>
      <w:proofErr w:type="spellEnd"/>
      <w:r w:rsidRPr="00204D3B">
        <w:rPr>
          <w:color w:val="auto"/>
          <w:sz w:val="24"/>
          <w:szCs w:val="24"/>
        </w:rPr>
        <w:t xml:space="preserve"> da </w:t>
      </w:r>
      <w:proofErr w:type="spellStart"/>
      <w:r w:rsidRPr="00204D3B">
        <w:rPr>
          <w:color w:val="auto"/>
          <w:sz w:val="24"/>
          <w:szCs w:val="24"/>
        </w:rPr>
        <w:t>ostvaruje</w:t>
      </w:r>
      <w:proofErr w:type="spellEnd"/>
      <w:r w:rsidRPr="00204D3B">
        <w:rPr>
          <w:color w:val="auto"/>
          <w:sz w:val="24"/>
          <w:szCs w:val="24"/>
        </w:rPr>
        <w:t xml:space="preserve"> </w:t>
      </w:r>
      <w:proofErr w:type="spellStart"/>
      <w:r w:rsidRPr="00204D3B">
        <w:rPr>
          <w:color w:val="auto"/>
          <w:sz w:val="24"/>
          <w:szCs w:val="24"/>
        </w:rPr>
        <w:t>ostala</w:t>
      </w:r>
      <w:proofErr w:type="spellEnd"/>
      <w:r w:rsidRPr="00204D3B">
        <w:rPr>
          <w:color w:val="auto"/>
          <w:sz w:val="24"/>
          <w:szCs w:val="24"/>
        </w:rPr>
        <w:t xml:space="preserve"> </w:t>
      </w:r>
      <w:proofErr w:type="spellStart"/>
      <w:r w:rsidRPr="00204D3B">
        <w:rPr>
          <w:color w:val="auto"/>
          <w:sz w:val="24"/>
          <w:szCs w:val="24"/>
        </w:rPr>
        <w:t>prava</w:t>
      </w:r>
      <w:proofErr w:type="spellEnd"/>
      <w:r w:rsidRPr="00204D3B">
        <w:rPr>
          <w:color w:val="auto"/>
          <w:sz w:val="24"/>
          <w:szCs w:val="24"/>
        </w:rPr>
        <w:t xml:space="preserve"> </w:t>
      </w:r>
      <w:proofErr w:type="spellStart"/>
      <w:r w:rsidRPr="00204D3B">
        <w:rPr>
          <w:color w:val="auto"/>
          <w:sz w:val="24"/>
          <w:szCs w:val="24"/>
        </w:rPr>
        <w:t>iz</w:t>
      </w:r>
      <w:proofErr w:type="spellEnd"/>
      <w:r w:rsidRPr="00204D3B">
        <w:rPr>
          <w:color w:val="auto"/>
          <w:sz w:val="24"/>
          <w:szCs w:val="24"/>
        </w:rPr>
        <w:t xml:space="preserve"> </w:t>
      </w:r>
      <w:proofErr w:type="spellStart"/>
      <w:r w:rsidRPr="00204D3B">
        <w:rPr>
          <w:color w:val="auto"/>
          <w:sz w:val="24"/>
          <w:szCs w:val="24"/>
        </w:rPr>
        <w:t>rada</w:t>
      </w:r>
      <w:proofErr w:type="spellEnd"/>
      <w:r w:rsidRPr="00204D3B">
        <w:rPr>
          <w:color w:val="auto"/>
          <w:sz w:val="24"/>
          <w:szCs w:val="24"/>
        </w:rPr>
        <w:t xml:space="preserve"> </w:t>
      </w:r>
      <w:proofErr w:type="spellStart"/>
      <w:r w:rsidRPr="00204D3B">
        <w:rPr>
          <w:color w:val="auto"/>
          <w:sz w:val="24"/>
          <w:szCs w:val="24"/>
        </w:rPr>
        <w:t>i</w:t>
      </w:r>
      <w:proofErr w:type="spellEnd"/>
      <w:r w:rsidRPr="00204D3B">
        <w:rPr>
          <w:color w:val="auto"/>
          <w:sz w:val="24"/>
          <w:szCs w:val="24"/>
        </w:rPr>
        <w:t xml:space="preserve"> po </w:t>
      </w:r>
      <w:proofErr w:type="spellStart"/>
      <w:r w:rsidRPr="00204D3B">
        <w:rPr>
          <w:color w:val="auto"/>
          <w:sz w:val="24"/>
          <w:szCs w:val="24"/>
        </w:rPr>
        <w:t>osnovu</w:t>
      </w:r>
      <w:proofErr w:type="spellEnd"/>
      <w:r w:rsidRPr="00204D3B">
        <w:rPr>
          <w:color w:val="auto"/>
          <w:sz w:val="24"/>
          <w:szCs w:val="24"/>
        </w:rPr>
        <w:t xml:space="preserve"> </w:t>
      </w:r>
      <w:proofErr w:type="spellStart"/>
      <w:r w:rsidRPr="00204D3B">
        <w:rPr>
          <w:color w:val="auto"/>
          <w:sz w:val="24"/>
          <w:szCs w:val="24"/>
        </w:rPr>
        <w:t>rada</w:t>
      </w:r>
      <w:proofErr w:type="spellEnd"/>
      <w:r w:rsidRPr="00204D3B">
        <w:rPr>
          <w:color w:val="auto"/>
          <w:sz w:val="24"/>
          <w:szCs w:val="24"/>
        </w:rPr>
        <w:t xml:space="preserve"> (</w:t>
      </w:r>
      <w:proofErr w:type="spellStart"/>
      <w:r w:rsidRPr="00204D3B">
        <w:rPr>
          <w:color w:val="auto"/>
          <w:sz w:val="24"/>
          <w:szCs w:val="24"/>
        </w:rPr>
        <w:t>ovo</w:t>
      </w:r>
      <w:proofErr w:type="spellEnd"/>
      <w:r w:rsidRPr="00204D3B">
        <w:rPr>
          <w:color w:val="auto"/>
          <w:sz w:val="24"/>
          <w:szCs w:val="24"/>
        </w:rPr>
        <w:t xml:space="preserve"> je </w:t>
      </w:r>
      <w:proofErr w:type="spellStart"/>
      <w:r w:rsidRPr="00204D3B">
        <w:rPr>
          <w:color w:val="auto"/>
          <w:sz w:val="24"/>
          <w:szCs w:val="24"/>
        </w:rPr>
        <w:t>posebno</w:t>
      </w:r>
      <w:proofErr w:type="spellEnd"/>
      <w:r w:rsidRPr="00204D3B">
        <w:rPr>
          <w:color w:val="auto"/>
          <w:sz w:val="24"/>
          <w:szCs w:val="24"/>
        </w:rPr>
        <w:t xml:space="preserve"> </w:t>
      </w:r>
      <w:proofErr w:type="spellStart"/>
      <w:r w:rsidRPr="00204D3B">
        <w:rPr>
          <w:color w:val="auto"/>
          <w:sz w:val="24"/>
          <w:szCs w:val="24"/>
        </w:rPr>
        <w:t>važno</w:t>
      </w:r>
      <w:proofErr w:type="spellEnd"/>
      <w:r w:rsidRPr="00204D3B">
        <w:rPr>
          <w:color w:val="auto"/>
          <w:sz w:val="24"/>
          <w:szCs w:val="24"/>
        </w:rPr>
        <w:t xml:space="preserve"> </w:t>
      </w:r>
      <w:proofErr w:type="spellStart"/>
      <w:r w:rsidRPr="00204D3B">
        <w:rPr>
          <w:color w:val="auto"/>
          <w:sz w:val="24"/>
          <w:szCs w:val="24"/>
        </w:rPr>
        <w:t>kod</w:t>
      </w:r>
      <w:proofErr w:type="spellEnd"/>
      <w:r w:rsidRPr="00204D3B">
        <w:rPr>
          <w:color w:val="auto"/>
          <w:sz w:val="24"/>
          <w:szCs w:val="24"/>
        </w:rPr>
        <w:t xml:space="preserve"> </w:t>
      </w:r>
      <w:proofErr w:type="spellStart"/>
      <w:r w:rsidRPr="00204D3B">
        <w:rPr>
          <w:color w:val="auto"/>
          <w:sz w:val="24"/>
          <w:szCs w:val="24"/>
        </w:rPr>
        <w:t>utvrđivanja</w:t>
      </w:r>
      <w:proofErr w:type="spellEnd"/>
      <w:r w:rsidRPr="00204D3B">
        <w:rPr>
          <w:color w:val="auto"/>
          <w:sz w:val="24"/>
          <w:szCs w:val="24"/>
        </w:rPr>
        <w:t xml:space="preserve"> </w:t>
      </w:r>
      <w:proofErr w:type="spellStart"/>
      <w:r w:rsidRPr="00204D3B">
        <w:rPr>
          <w:color w:val="auto"/>
          <w:sz w:val="24"/>
          <w:szCs w:val="24"/>
        </w:rPr>
        <w:t>prava</w:t>
      </w:r>
      <w:proofErr w:type="spellEnd"/>
      <w:r w:rsidRPr="00204D3B">
        <w:rPr>
          <w:color w:val="auto"/>
          <w:sz w:val="24"/>
          <w:szCs w:val="24"/>
        </w:rPr>
        <w:t xml:space="preserve"> </w:t>
      </w:r>
      <w:proofErr w:type="spellStart"/>
      <w:r w:rsidRPr="00204D3B">
        <w:rPr>
          <w:color w:val="auto"/>
          <w:sz w:val="24"/>
          <w:szCs w:val="24"/>
        </w:rPr>
        <w:t>na</w:t>
      </w:r>
      <w:proofErr w:type="spellEnd"/>
      <w:r w:rsidRPr="00204D3B">
        <w:rPr>
          <w:color w:val="auto"/>
          <w:sz w:val="24"/>
          <w:szCs w:val="24"/>
        </w:rPr>
        <w:t xml:space="preserve"> </w:t>
      </w:r>
      <w:proofErr w:type="spellStart"/>
      <w:r w:rsidRPr="00204D3B">
        <w:rPr>
          <w:color w:val="auto"/>
          <w:sz w:val="24"/>
          <w:szCs w:val="24"/>
        </w:rPr>
        <w:t>naknadu</w:t>
      </w:r>
      <w:proofErr w:type="spellEnd"/>
      <w:r w:rsidRPr="00204D3B">
        <w:rPr>
          <w:color w:val="auto"/>
          <w:sz w:val="24"/>
          <w:szCs w:val="24"/>
        </w:rPr>
        <w:t xml:space="preserve"> </w:t>
      </w:r>
      <w:proofErr w:type="spellStart"/>
      <w:r w:rsidRPr="00204D3B">
        <w:rPr>
          <w:color w:val="auto"/>
          <w:sz w:val="24"/>
          <w:szCs w:val="24"/>
        </w:rPr>
        <w:t>štete</w:t>
      </w:r>
      <w:proofErr w:type="spellEnd"/>
      <w:r w:rsidRPr="00204D3B">
        <w:rPr>
          <w:color w:val="auto"/>
          <w:sz w:val="24"/>
          <w:szCs w:val="24"/>
        </w:rPr>
        <w:t xml:space="preserve"> za </w:t>
      </w:r>
      <w:proofErr w:type="spellStart"/>
      <w:r w:rsidRPr="00204D3B">
        <w:rPr>
          <w:color w:val="auto"/>
          <w:sz w:val="24"/>
          <w:szCs w:val="24"/>
        </w:rPr>
        <w:t>neiskorišćeni</w:t>
      </w:r>
      <w:proofErr w:type="spellEnd"/>
      <w:r w:rsidRPr="00204D3B">
        <w:rPr>
          <w:color w:val="auto"/>
          <w:sz w:val="24"/>
          <w:szCs w:val="24"/>
        </w:rPr>
        <w:t xml:space="preserve"> </w:t>
      </w:r>
      <w:proofErr w:type="spellStart"/>
      <w:r w:rsidRPr="00204D3B">
        <w:rPr>
          <w:color w:val="auto"/>
          <w:sz w:val="24"/>
          <w:szCs w:val="24"/>
        </w:rPr>
        <w:t>godišnji</w:t>
      </w:r>
      <w:proofErr w:type="spellEnd"/>
      <w:r w:rsidRPr="00204D3B">
        <w:rPr>
          <w:color w:val="auto"/>
          <w:sz w:val="24"/>
          <w:szCs w:val="24"/>
        </w:rPr>
        <w:t xml:space="preserve"> </w:t>
      </w:r>
      <w:proofErr w:type="spellStart"/>
      <w:r w:rsidRPr="00204D3B">
        <w:rPr>
          <w:color w:val="auto"/>
          <w:sz w:val="24"/>
          <w:szCs w:val="24"/>
        </w:rPr>
        <w:t>odmor</w:t>
      </w:r>
      <w:proofErr w:type="spellEnd"/>
      <w:r w:rsidRPr="00204D3B">
        <w:rPr>
          <w:color w:val="auto"/>
          <w:sz w:val="24"/>
          <w:szCs w:val="24"/>
        </w:rPr>
        <w:t xml:space="preserve">, u </w:t>
      </w:r>
      <w:proofErr w:type="spellStart"/>
      <w:r w:rsidRPr="00204D3B">
        <w:rPr>
          <w:color w:val="auto"/>
          <w:sz w:val="24"/>
          <w:szCs w:val="24"/>
        </w:rPr>
        <w:t>skladu</w:t>
      </w:r>
      <w:proofErr w:type="spellEnd"/>
      <w:r w:rsidRPr="00204D3B">
        <w:rPr>
          <w:color w:val="auto"/>
          <w:sz w:val="24"/>
          <w:szCs w:val="24"/>
        </w:rPr>
        <w:t xml:space="preserve"> s </w:t>
      </w:r>
      <w:proofErr w:type="spellStart"/>
      <w:r w:rsidRPr="00204D3B">
        <w:rPr>
          <w:color w:val="auto"/>
          <w:sz w:val="24"/>
          <w:szCs w:val="24"/>
        </w:rPr>
        <w:t>članom</w:t>
      </w:r>
      <w:proofErr w:type="spellEnd"/>
      <w:r w:rsidRPr="00204D3B">
        <w:rPr>
          <w:color w:val="auto"/>
          <w:sz w:val="24"/>
          <w:szCs w:val="24"/>
        </w:rPr>
        <w:t xml:space="preserve"> 86 ZOR-a).</w:t>
      </w:r>
    </w:p>
    <w:p w14:paraId="323CD128" w14:textId="61BDEFC9" w:rsidR="00204D3B" w:rsidRPr="00204D3B" w:rsidRDefault="00204D3B" w:rsidP="00204D3B">
      <w:pPr>
        <w:pStyle w:val="T30X"/>
        <w:spacing w:after="0" w:line="276" w:lineRule="auto"/>
        <w:rPr>
          <w:color w:val="auto"/>
          <w:sz w:val="24"/>
          <w:szCs w:val="24"/>
        </w:rPr>
      </w:pPr>
      <w:r>
        <w:rPr>
          <w:color w:val="auto"/>
          <w:sz w:val="24"/>
          <w:szCs w:val="24"/>
        </w:rPr>
        <w:t>Za</w:t>
      </w:r>
      <w:r w:rsidRPr="00204D3B">
        <w:rPr>
          <w:color w:val="auto"/>
          <w:sz w:val="24"/>
          <w:szCs w:val="24"/>
        </w:rPr>
        <w:t xml:space="preserve"> </w:t>
      </w:r>
      <w:proofErr w:type="spellStart"/>
      <w:r w:rsidRPr="00204D3B">
        <w:rPr>
          <w:color w:val="auto"/>
          <w:sz w:val="24"/>
          <w:szCs w:val="24"/>
        </w:rPr>
        <w:t>vrijeme</w:t>
      </w:r>
      <w:proofErr w:type="spellEnd"/>
      <w:r w:rsidRPr="00204D3B">
        <w:rPr>
          <w:color w:val="auto"/>
          <w:sz w:val="24"/>
          <w:szCs w:val="24"/>
        </w:rPr>
        <w:t xml:space="preserve"> </w:t>
      </w:r>
      <w:proofErr w:type="spellStart"/>
      <w:r w:rsidRPr="00204D3B">
        <w:rPr>
          <w:color w:val="auto"/>
          <w:sz w:val="24"/>
          <w:szCs w:val="24"/>
        </w:rPr>
        <w:t>trajanja</w:t>
      </w:r>
      <w:proofErr w:type="spellEnd"/>
      <w:r w:rsidRPr="00204D3B">
        <w:rPr>
          <w:color w:val="auto"/>
          <w:sz w:val="24"/>
          <w:szCs w:val="24"/>
        </w:rPr>
        <w:t xml:space="preserve"> </w:t>
      </w:r>
      <w:proofErr w:type="spellStart"/>
      <w:r w:rsidRPr="00204D3B">
        <w:rPr>
          <w:color w:val="auto"/>
          <w:sz w:val="24"/>
          <w:szCs w:val="24"/>
        </w:rPr>
        <w:t>otkaznog</w:t>
      </w:r>
      <w:proofErr w:type="spellEnd"/>
      <w:r w:rsidRPr="00204D3B">
        <w:rPr>
          <w:color w:val="auto"/>
          <w:sz w:val="24"/>
          <w:szCs w:val="24"/>
        </w:rPr>
        <w:t xml:space="preserve"> </w:t>
      </w:r>
      <w:proofErr w:type="spellStart"/>
      <w:r w:rsidRPr="00204D3B">
        <w:rPr>
          <w:color w:val="auto"/>
          <w:sz w:val="24"/>
          <w:szCs w:val="24"/>
        </w:rPr>
        <w:t>roka</w:t>
      </w:r>
      <w:proofErr w:type="spellEnd"/>
      <w:r w:rsidRPr="00204D3B">
        <w:rPr>
          <w:color w:val="auto"/>
          <w:sz w:val="24"/>
          <w:szCs w:val="24"/>
        </w:rPr>
        <w:t xml:space="preserve"> </w:t>
      </w:r>
      <w:proofErr w:type="spellStart"/>
      <w:r w:rsidRPr="00204D3B">
        <w:rPr>
          <w:color w:val="auto"/>
          <w:sz w:val="24"/>
          <w:szCs w:val="24"/>
        </w:rPr>
        <w:t>zapošljeni</w:t>
      </w:r>
      <w:proofErr w:type="spellEnd"/>
      <w:r w:rsidRPr="00204D3B">
        <w:rPr>
          <w:color w:val="auto"/>
          <w:sz w:val="24"/>
          <w:szCs w:val="24"/>
        </w:rPr>
        <w:t xml:space="preserve"> </w:t>
      </w:r>
      <w:proofErr w:type="spellStart"/>
      <w:r w:rsidRPr="00204D3B">
        <w:rPr>
          <w:color w:val="auto"/>
          <w:sz w:val="24"/>
          <w:szCs w:val="24"/>
        </w:rPr>
        <w:t>ima</w:t>
      </w:r>
      <w:proofErr w:type="spellEnd"/>
      <w:r w:rsidRPr="00204D3B">
        <w:rPr>
          <w:color w:val="auto"/>
          <w:sz w:val="24"/>
          <w:szCs w:val="24"/>
        </w:rPr>
        <w:t xml:space="preserve"> </w:t>
      </w:r>
      <w:proofErr w:type="spellStart"/>
      <w:r w:rsidRPr="00204D3B">
        <w:rPr>
          <w:color w:val="auto"/>
          <w:sz w:val="24"/>
          <w:szCs w:val="24"/>
        </w:rPr>
        <w:t>pravo</w:t>
      </w:r>
      <w:proofErr w:type="spellEnd"/>
      <w:r w:rsidRPr="00204D3B">
        <w:rPr>
          <w:color w:val="auto"/>
          <w:sz w:val="24"/>
          <w:szCs w:val="24"/>
        </w:rPr>
        <w:t xml:space="preserve"> da </w:t>
      </w:r>
      <w:proofErr w:type="spellStart"/>
      <w:r w:rsidRPr="00204D3B">
        <w:rPr>
          <w:color w:val="auto"/>
          <w:sz w:val="24"/>
          <w:szCs w:val="24"/>
        </w:rPr>
        <w:t>odsustvuje</w:t>
      </w:r>
      <w:proofErr w:type="spellEnd"/>
      <w:r w:rsidRPr="00204D3B">
        <w:rPr>
          <w:color w:val="auto"/>
          <w:sz w:val="24"/>
          <w:szCs w:val="24"/>
        </w:rPr>
        <w:t xml:space="preserve"> s </w:t>
      </w:r>
      <w:proofErr w:type="spellStart"/>
      <w:r w:rsidRPr="00204D3B">
        <w:rPr>
          <w:color w:val="auto"/>
          <w:sz w:val="24"/>
          <w:szCs w:val="24"/>
        </w:rPr>
        <w:t>rada</w:t>
      </w:r>
      <w:proofErr w:type="spellEnd"/>
      <w:r w:rsidRPr="00204D3B">
        <w:rPr>
          <w:color w:val="auto"/>
          <w:sz w:val="24"/>
          <w:szCs w:val="24"/>
        </w:rPr>
        <w:t xml:space="preserve"> </w:t>
      </w:r>
      <w:proofErr w:type="spellStart"/>
      <w:r w:rsidRPr="00204D3B">
        <w:rPr>
          <w:color w:val="auto"/>
          <w:sz w:val="24"/>
          <w:szCs w:val="24"/>
        </w:rPr>
        <w:t>četiri</w:t>
      </w:r>
      <w:proofErr w:type="spellEnd"/>
      <w:r w:rsidRPr="00204D3B">
        <w:rPr>
          <w:color w:val="auto"/>
          <w:sz w:val="24"/>
          <w:szCs w:val="24"/>
        </w:rPr>
        <w:t xml:space="preserve"> </w:t>
      </w:r>
      <w:proofErr w:type="spellStart"/>
      <w:r w:rsidRPr="00204D3B">
        <w:rPr>
          <w:color w:val="auto"/>
          <w:sz w:val="24"/>
          <w:szCs w:val="24"/>
        </w:rPr>
        <w:t>časa</w:t>
      </w:r>
      <w:proofErr w:type="spellEnd"/>
      <w:r w:rsidRPr="00204D3B">
        <w:rPr>
          <w:color w:val="auto"/>
          <w:sz w:val="24"/>
          <w:szCs w:val="24"/>
        </w:rPr>
        <w:t xml:space="preserve"> u </w:t>
      </w:r>
      <w:proofErr w:type="spellStart"/>
      <w:r w:rsidRPr="00204D3B">
        <w:rPr>
          <w:color w:val="auto"/>
          <w:sz w:val="24"/>
          <w:szCs w:val="24"/>
        </w:rPr>
        <w:t>toku</w:t>
      </w:r>
      <w:proofErr w:type="spellEnd"/>
      <w:r w:rsidRPr="00204D3B">
        <w:rPr>
          <w:color w:val="auto"/>
          <w:sz w:val="24"/>
          <w:szCs w:val="24"/>
        </w:rPr>
        <w:t xml:space="preserve"> </w:t>
      </w:r>
      <w:proofErr w:type="spellStart"/>
      <w:r w:rsidRPr="00204D3B">
        <w:rPr>
          <w:color w:val="auto"/>
          <w:sz w:val="24"/>
          <w:szCs w:val="24"/>
        </w:rPr>
        <w:t>sedmice</w:t>
      </w:r>
      <w:proofErr w:type="spellEnd"/>
      <w:r w:rsidRPr="00204D3B">
        <w:rPr>
          <w:color w:val="auto"/>
          <w:sz w:val="24"/>
          <w:szCs w:val="24"/>
        </w:rPr>
        <w:t xml:space="preserve">, a </w:t>
      </w:r>
      <w:proofErr w:type="spellStart"/>
      <w:r w:rsidRPr="00204D3B">
        <w:rPr>
          <w:color w:val="auto"/>
          <w:sz w:val="24"/>
          <w:szCs w:val="24"/>
        </w:rPr>
        <w:t>radi</w:t>
      </w:r>
      <w:proofErr w:type="spellEnd"/>
      <w:r w:rsidRPr="00204D3B">
        <w:rPr>
          <w:color w:val="auto"/>
          <w:sz w:val="24"/>
          <w:szCs w:val="24"/>
        </w:rPr>
        <w:t xml:space="preserve"> </w:t>
      </w:r>
      <w:proofErr w:type="spellStart"/>
      <w:r w:rsidRPr="00204D3B">
        <w:rPr>
          <w:color w:val="auto"/>
          <w:sz w:val="24"/>
          <w:szCs w:val="24"/>
        </w:rPr>
        <w:t>traženja</w:t>
      </w:r>
      <w:proofErr w:type="spellEnd"/>
      <w:r w:rsidRPr="00204D3B">
        <w:rPr>
          <w:color w:val="auto"/>
          <w:sz w:val="24"/>
          <w:szCs w:val="24"/>
        </w:rPr>
        <w:t xml:space="preserve"> </w:t>
      </w:r>
      <w:proofErr w:type="spellStart"/>
      <w:r w:rsidRPr="00204D3B">
        <w:rPr>
          <w:color w:val="auto"/>
          <w:sz w:val="24"/>
          <w:szCs w:val="24"/>
        </w:rPr>
        <w:t>novog</w:t>
      </w:r>
      <w:proofErr w:type="spellEnd"/>
      <w:r w:rsidRPr="00204D3B">
        <w:rPr>
          <w:color w:val="auto"/>
          <w:sz w:val="24"/>
          <w:szCs w:val="24"/>
        </w:rPr>
        <w:t xml:space="preserve"> </w:t>
      </w:r>
      <w:proofErr w:type="spellStart"/>
      <w:r w:rsidRPr="00204D3B">
        <w:rPr>
          <w:color w:val="auto"/>
          <w:sz w:val="24"/>
          <w:szCs w:val="24"/>
        </w:rPr>
        <w:t>zapošljenja</w:t>
      </w:r>
      <w:proofErr w:type="spellEnd"/>
      <w:r w:rsidRPr="00204D3B">
        <w:rPr>
          <w:color w:val="auto"/>
          <w:sz w:val="24"/>
          <w:szCs w:val="24"/>
        </w:rPr>
        <w:t xml:space="preserve">. </w:t>
      </w:r>
      <w:proofErr w:type="spellStart"/>
      <w:r w:rsidRPr="00204D3B">
        <w:rPr>
          <w:color w:val="auto"/>
          <w:sz w:val="24"/>
          <w:szCs w:val="24"/>
        </w:rPr>
        <w:t>Pri</w:t>
      </w:r>
      <w:proofErr w:type="spellEnd"/>
      <w:r w:rsidRPr="00204D3B">
        <w:rPr>
          <w:color w:val="auto"/>
          <w:sz w:val="24"/>
          <w:szCs w:val="24"/>
        </w:rPr>
        <w:t xml:space="preserve"> tome se </w:t>
      </w:r>
      <w:proofErr w:type="spellStart"/>
      <w:r w:rsidRPr="00204D3B">
        <w:rPr>
          <w:color w:val="auto"/>
          <w:sz w:val="24"/>
          <w:szCs w:val="24"/>
        </w:rPr>
        <w:t>podrazumijeva</w:t>
      </w:r>
      <w:proofErr w:type="spellEnd"/>
      <w:r w:rsidRPr="00204D3B">
        <w:rPr>
          <w:color w:val="auto"/>
          <w:sz w:val="24"/>
          <w:szCs w:val="24"/>
        </w:rPr>
        <w:t xml:space="preserve"> da mu u </w:t>
      </w:r>
      <w:proofErr w:type="spellStart"/>
      <w:r w:rsidRPr="00204D3B">
        <w:rPr>
          <w:color w:val="auto"/>
          <w:sz w:val="24"/>
          <w:szCs w:val="24"/>
        </w:rPr>
        <w:t>ovom</w:t>
      </w:r>
      <w:proofErr w:type="spellEnd"/>
      <w:r w:rsidRPr="00204D3B">
        <w:rPr>
          <w:color w:val="auto"/>
          <w:sz w:val="24"/>
          <w:szCs w:val="24"/>
        </w:rPr>
        <w:t xml:space="preserve"> </w:t>
      </w:r>
      <w:proofErr w:type="spellStart"/>
      <w:r w:rsidRPr="00204D3B">
        <w:rPr>
          <w:color w:val="auto"/>
          <w:sz w:val="24"/>
          <w:szCs w:val="24"/>
        </w:rPr>
        <w:t>slučaju</w:t>
      </w:r>
      <w:proofErr w:type="spellEnd"/>
      <w:r w:rsidRPr="00204D3B">
        <w:rPr>
          <w:color w:val="auto"/>
          <w:sz w:val="24"/>
          <w:szCs w:val="24"/>
        </w:rPr>
        <w:t xml:space="preserve"> </w:t>
      </w:r>
      <w:proofErr w:type="spellStart"/>
      <w:r w:rsidRPr="00204D3B">
        <w:rPr>
          <w:color w:val="auto"/>
          <w:sz w:val="24"/>
          <w:szCs w:val="24"/>
        </w:rPr>
        <w:t>zarada</w:t>
      </w:r>
      <w:proofErr w:type="spellEnd"/>
      <w:r w:rsidRPr="00204D3B">
        <w:rPr>
          <w:color w:val="auto"/>
          <w:sz w:val="24"/>
          <w:szCs w:val="24"/>
        </w:rPr>
        <w:t xml:space="preserve"> </w:t>
      </w:r>
      <w:proofErr w:type="spellStart"/>
      <w:r w:rsidRPr="00204D3B">
        <w:rPr>
          <w:color w:val="auto"/>
          <w:sz w:val="24"/>
          <w:szCs w:val="24"/>
        </w:rPr>
        <w:t>neće</w:t>
      </w:r>
      <w:proofErr w:type="spellEnd"/>
      <w:r w:rsidRPr="00204D3B">
        <w:rPr>
          <w:color w:val="auto"/>
          <w:sz w:val="24"/>
          <w:szCs w:val="24"/>
        </w:rPr>
        <w:t xml:space="preserve"> </w:t>
      </w:r>
      <w:proofErr w:type="spellStart"/>
      <w:r w:rsidRPr="00204D3B">
        <w:rPr>
          <w:color w:val="auto"/>
          <w:sz w:val="24"/>
          <w:szCs w:val="24"/>
        </w:rPr>
        <w:t>biti</w:t>
      </w:r>
      <w:proofErr w:type="spellEnd"/>
      <w:r w:rsidRPr="00204D3B">
        <w:rPr>
          <w:color w:val="auto"/>
          <w:sz w:val="24"/>
          <w:szCs w:val="24"/>
        </w:rPr>
        <w:t xml:space="preserve"> </w:t>
      </w:r>
      <w:proofErr w:type="spellStart"/>
      <w:r w:rsidRPr="00204D3B">
        <w:rPr>
          <w:color w:val="auto"/>
          <w:sz w:val="24"/>
          <w:szCs w:val="24"/>
        </w:rPr>
        <w:t>umanjenja</w:t>
      </w:r>
      <w:proofErr w:type="spellEnd"/>
      <w:r w:rsidRPr="00204D3B">
        <w:rPr>
          <w:color w:val="auto"/>
          <w:sz w:val="24"/>
          <w:szCs w:val="24"/>
        </w:rPr>
        <w:t xml:space="preserve"> </w:t>
      </w:r>
      <w:proofErr w:type="spellStart"/>
      <w:r w:rsidRPr="00204D3B">
        <w:rPr>
          <w:color w:val="auto"/>
          <w:sz w:val="24"/>
          <w:szCs w:val="24"/>
        </w:rPr>
        <w:t>zbog</w:t>
      </w:r>
      <w:proofErr w:type="spellEnd"/>
      <w:r w:rsidRPr="00204D3B">
        <w:rPr>
          <w:color w:val="auto"/>
          <w:sz w:val="24"/>
          <w:szCs w:val="24"/>
        </w:rPr>
        <w:t xml:space="preserve"> </w:t>
      </w:r>
      <w:proofErr w:type="spellStart"/>
      <w:r w:rsidRPr="00204D3B">
        <w:rPr>
          <w:color w:val="auto"/>
          <w:sz w:val="24"/>
          <w:szCs w:val="24"/>
        </w:rPr>
        <w:t>odsustva</w:t>
      </w:r>
      <w:proofErr w:type="spellEnd"/>
      <w:r w:rsidRPr="00204D3B">
        <w:rPr>
          <w:color w:val="auto"/>
          <w:sz w:val="24"/>
          <w:szCs w:val="24"/>
        </w:rPr>
        <w:t xml:space="preserve"> s </w:t>
      </w:r>
      <w:proofErr w:type="spellStart"/>
      <w:r w:rsidRPr="00204D3B">
        <w:rPr>
          <w:color w:val="auto"/>
          <w:sz w:val="24"/>
          <w:szCs w:val="24"/>
        </w:rPr>
        <w:t>rada</w:t>
      </w:r>
      <w:proofErr w:type="spellEnd"/>
      <w:r w:rsidRPr="00204D3B">
        <w:rPr>
          <w:color w:val="auto"/>
          <w:sz w:val="24"/>
          <w:szCs w:val="24"/>
        </w:rPr>
        <w:t xml:space="preserve">. </w:t>
      </w:r>
      <w:bookmarkStart w:id="0" w:name="_GoBack"/>
      <w:bookmarkEnd w:id="0"/>
    </w:p>
    <w:sectPr w:rsidR="00204D3B" w:rsidRPr="00204D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CAE7B" w14:textId="77777777" w:rsidR="0099302A" w:rsidRDefault="0099302A" w:rsidP="00C27AE2">
      <w:pPr>
        <w:spacing w:after="0" w:line="240" w:lineRule="auto"/>
      </w:pPr>
      <w:r>
        <w:separator/>
      </w:r>
    </w:p>
  </w:endnote>
  <w:endnote w:type="continuationSeparator" w:id="0">
    <w:p w14:paraId="6056C53D" w14:textId="77777777" w:rsidR="0099302A" w:rsidRDefault="0099302A" w:rsidP="00C27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DE991" w14:textId="77777777" w:rsidR="0099302A" w:rsidRDefault="0099302A" w:rsidP="00C27AE2">
      <w:pPr>
        <w:spacing w:after="0" w:line="240" w:lineRule="auto"/>
      </w:pPr>
      <w:r>
        <w:separator/>
      </w:r>
    </w:p>
  </w:footnote>
  <w:footnote w:type="continuationSeparator" w:id="0">
    <w:p w14:paraId="78B6EF62" w14:textId="77777777" w:rsidR="0099302A" w:rsidRDefault="0099302A" w:rsidP="00C27AE2">
      <w:pPr>
        <w:spacing w:after="0" w:line="240" w:lineRule="auto"/>
      </w:pPr>
      <w:r>
        <w:continuationSeparator/>
      </w:r>
    </w:p>
  </w:footnote>
  <w:footnote w:id="1">
    <w:p w14:paraId="32CF9627" w14:textId="77777777" w:rsidR="00CA7C95" w:rsidRDefault="00CA7C95" w:rsidP="00C27AE2">
      <w:pPr>
        <w:pStyle w:val="FootnoteText"/>
        <w:rPr>
          <w:sz w:val="20"/>
          <w:szCs w:val="20"/>
          <w:lang w:val="sr-Latn-ME"/>
        </w:rPr>
      </w:pPr>
      <w:r>
        <w:rPr>
          <w:rStyle w:val="FootnoteReference"/>
        </w:rPr>
        <w:footnoteRef/>
      </w:r>
      <w:r>
        <w:t xml:space="preserve"> </w:t>
      </w:r>
      <w:r>
        <w:rPr>
          <w:lang w:val="sr-Latn-ME"/>
        </w:rPr>
        <w:t xml:space="preserve">V. Brajić, </w:t>
      </w:r>
      <w:r>
        <w:rPr>
          <w:i/>
          <w:iCs/>
          <w:lang w:val="sr-Latn-ME"/>
        </w:rPr>
        <w:t>Radno pravo,</w:t>
      </w:r>
      <w:r>
        <w:rPr>
          <w:lang w:val="sr-Latn-ME"/>
        </w:rPr>
        <w:t xml:space="preserve"> Savremena administracija, Beograd, 2001, str. 411.</w:t>
      </w:r>
    </w:p>
  </w:footnote>
  <w:footnote w:id="2">
    <w:p w14:paraId="60C03314" w14:textId="77777777" w:rsidR="00CA7C95" w:rsidRDefault="00CA7C95" w:rsidP="00C27AE2">
      <w:pPr>
        <w:pStyle w:val="FootnoteText"/>
        <w:jc w:val="both"/>
        <w:rPr>
          <w:lang w:val="sr-Latn-ME"/>
        </w:rPr>
      </w:pPr>
      <w:r>
        <w:rPr>
          <w:rStyle w:val="FootnoteReference"/>
        </w:rPr>
        <w:footnoteRef/>
      </w:r>
      <w:r>
        <w:t xml:space="preserve"> </w:t>
      </w:r>
      <w:r>
        <w:rPr>
          <w:lang w:val="sr-Latn-ME"/>
        </w:rPr>
        <w:t xml:space="preserve">Pod </w:t>
      </w:r>
      <w:r>
        <w:rPr>
          <w:lang w:val="sr-Latn-ME"/>
        </w:rPr>
        <w:t xml:space="preserve">pojmom </w:t>
      </w:r>
      <w:r>
        <w:rPr>
          <w:rFonts w:eastAsia="Calibri"/>
          <w:noProof/>
          <w:color w:val="auto"/>
          <w:sz w:val="24"/>
          <w:szCs w:val="24"/>
          <w:lang w:val="sr-Latn-ME"/>
        </w:rPr>
        <w:t>„</w:t>
      </w:r>
      <w:r>
        <w:rPr>
          <w:lang w:val="sr-Latn-ME"/>
        </w:rPr>
        <w:t>penzijski staž</w:t>
      </w:r>
      <w:r>
        <w:rPr>
          <w:rFonts w:eastAsia="Calibri"/>
          <w:noProof/>
          <w:color w:val="auto"/>
          <w:sz w:val="24"/>
          <w:szCs w:val="24"/>
          <w:lang w:val="sr-Latn-ME"/>
        </w:rPr>
        <w:t>“</w:t>
      </w:r>
      <w:r>
        <w:rPr>
          <w:lang w:val="sr-Latn-ME"/>
        </w:rPr>
        <w:t xml:space="preserve"> u smislu člana 60 Zakona o penzijskom i invalidskom osiguranju podrazumijeva se: 1) vrijeme koje se računa u staž osiguranja (koji može biti s efektivnim i s uvećanim trajanjem) i poseban staž prema odredbama ovog zakona (ženi za djecu koju je rodila, uračunava se u poseban staž šest mjeseci po đetetu); 2) vrijeme koje je, kao staž osiguranja i poseban staž, računato u penzijski staž prema propisima koji su bili na snazi prije početka primjene ovog zakona.</w:t>
      </w:r>
    </w:p>
  </w:footnote>
  <w:footnote w:id="3">
    <w:p w14:paraId="248225C5" w14:textId="77777777" w:rsidR="00CA7C95" w:rsidRDefault="00CA7C95" w:rsidP="00C27AE2">
      <w:pPr>
        <w:pStyle w:val="FootnoteText"/>
        <w:jc w:val="both"/>
        <w:rPr>
          <w:sz w:val="20"/>
          <w:szCs w:val="20"/>
          <w:lang w:val="sr-Latn-ME"/>
        </w:rPr>
      </w:pPr>
      <w:r>
        <w:rPr>
          <w:rStyle w:val="FootnoteReference"/>
        </w:rPr>
        <w:footnoteRef/>
      </w:r>
      <w:r>
        <w:t xml:space="preserve"> </w:t>
      </w:r>
      <w:r>
        <w:rPr>
          <w:lang w:val="sr-Latn-ME"/>
        </w:rPr>
        <w:t xml:space="preserve">Slično stanovište zauzeo je i Vrhovni sud Crne Gore, u presudi Rev 504/2016(2), od 25. 05. 2016. godine, u kojoj se navodi sljedeće: </w:t>
      </w:r>
      <w:r>
        <w:rPr>
          <w:rFonts w:eastAsia="Calibri"/>
          <w:noProof/>
          <w:color w:val="auto"/>
          <w:sz w:val="24"/>
          <w:szCs w:val="24"/>
          <w:lang w:val="sr-Latn-ME"/>
        </w:rPr>
        <w:t>„</w:t>
      </w:r>
      <w:r>
        <w:rPr>
          <w:lang w:val="sr-Latn-ME"/>
        </w:rPr>
        <w:t>Neosnovan je zahtjev zapošljenog za vraćanje na rad jer je on podnošenjem zahtjeva za sporazumni raskid ugovora o radu jasno izrazio volju da ne želi više da radi kod poslodavca, pa ta izjava ima karakter jednostrane izjave volje i proizvodi pravno dejstvo</w:t>
      </w:r>
      <w:r>
        <w:rPr>
          <w:rFonts w:eastAsia="Calibri"/>
          <w:noProof/>
          <w:color w:val="auto"/>
          <w:sz w:val="24"/>
          <w:szCs w:val="24"/>
          <w:lang w:val="sr-Latn-ME"/>
        </w:rPr>
        <w:t>“.</w:t>
      </w:r>
    </w:p>
  </w:footnote>
  <w:footnote w:id="4">
    <w:p w14:paraId="2FEFBBCD" w14:textId="77777777" w:rsidR="00CA7C95" w:rsidRDefault="00CA7C95" w:rsidP="00C27AE2">
      <w:pPr>
        <w:pStyle w:val="FootnoteText"/>
        <w:jc w:val="both"/>
        <w:rPr>
          <w:lang w:val="sr-Latn-ME"/>
        </w:rPr>
      </w:pPr>
      <w:r>
        <w:rPr>
          <w:rStyle w:val="FootnoteReference"/>
        </w:rPr>
        <w:footnoteRef/>
      </w:r>
      <w:proofErr w:type="spellStart"/>
      <w:r>
        <w:rPr>
          <w:shd w:val="clear" w:color="auto" w:fill="FFFFFF"/>
        </w:rPr>
        <w:t>Sporazum</w:t>
      </w:r>
      <w:proofErr w:type="spellEnd"/>
      <w:r>
        <w:rPr>
          <w:shd w:val="clear" w:color="auto" w:fill="FFFFFF"/>
        </w:rPr>
        <w:t xml:space="preserve"> o </w:t>
      </w:r>
      <w:proofErr w:type="spellStart"/>
      <w:r>
        <w:rPr>
          <w:shd w:val="clear" w:color="auto" w:fill="FFFFFF"/>
        </w:rPr>
        <w:t>prestanku</w:t>
      </w:r>
      <w:proofErr w:type="spellEnd"/>
      <w:r>
        <w:rPr>
          <w:shd w:val="clear" w:color="auto" w:fill="FFFFFF"/>
        </w:rPr>
        <w:t xml:space="preserve"> </w:t>
      </w:r>
      <w:proofErr w:type="spellStart"/>
      <w:r>
        <w:rPr>
          <w:shd w:val="clear" w:color="auto" w:fill="FFFFFF"/>
        </w:rPr>
        <w:t>radnog</w:t>
      </w:r>
      <w:proofErr w:type="spellEnd"/>
      <w:r>
        <w:rPr>
          <w:shd w:val="clear" w:color="auto" w:fill="FFFFFF"/>
        </w:rPr>
        <w:t xml:space="preserve"> </w:t>
      </w:r>
      <w:proofErr w:type="spellStart"/>
      <w:r>
        <w:rPr>
          <w:shd w:val="clear" w:color="auto" w:fill="FFFFFF"/>
        </w:rPr>
        <w:t>odnosa</w:t>
      </w:r>
      <w:proofErr w:type="spellEnd"/>
      <w:r>
        <w:rPr>
          <w:shd w:val="clear" w:color="auto" w:fill="FFFFFF"/>
        </w:rPr>
        <w:t xml:space="preserve"> </w:t>
      </w:r>
      <w:proofErr w:type="spellStart"/>
      <w:r>
        <w:rPr>
          <w:shd w:val="clear" w:color="auto" w:fill="FFFFFF"/>
        </w:rPr>
        <w:t>zapošljeni</w:t>
      </w:r>
      <w:proofErr w:type="spellEnd"/>
      <w:r>
        <w:rPr>
          <w:shd w:val="clear" w:color="auto" w:fill="FFFFFF"/>
        </w:rPr>
        <w:t xml:space="preserve"> </w:t>
      </w:r>
      <w:proofErr w:type="spellStart"/>
      <w:r>
        <w:rPr>
          <w:shd w:val="clear" w:color="auto" w:fill="FFFFFF"/>
        </w:rPr>
        <w:t>može</w:t>
      </w:r>
      <w:proofErr w:type="spellEnd"/>
      <w:r>
        <w:rPr>
          <w:shd w:val="clear" w:color="auto" w:fill="FFFFFF"/>
        </w:rPr>
        <w:t xml:space="preserve"> </w:t>
      </w:r>
      <w:proofErr w:type="spellStart"/>
      <w:r>
        <w:rPr>
          <w:shd w:val="clear" w:color="auto" w:fill="FFFFFF"/>
        </w:rPr>
        <w:t>pobijati</w:t>
      </w:r>
      <w:proofErr w:type="spellEnd"/>
      <w:r>
        <w:rPr>
          <w:shd w:val="clear" w:color="auto" w:fill="FFFFFF"/>
        </w:rPr>
        <w:t xml:space="preserve"> </w:t>
      </w:r>
      <w:proofErr w:type="spellStart"/>
      <w:r>
        <w:rPr>
          <w:shd w:val="clear" w:color="auto" w:fill="FFFFFF"/>
        </w:rPr>
        <w:t>pozivajući</w:t>
      </w:r>
      <w:proofErr w:type="spellEnd"/>
      <w:r>
        <w:rPr>
          <w:shd w:val="clear" w:color="auto" w:fill="FFFFFF"/>
        </w:rPr>
        <w:t xml:space="preserve"> se </w:t>
      </w:r>
      <w:proofErr w:type="spellStart"/>
      <w:r>
        <w:rPr>
          <w:shd w:val="clear" w:color="auto" w:fill="FFFFFF"/>
        </w:rPr>
        <w:t>na</w:t>
      </w:r>
      <w:proofErr w:type="spellEnd"/>
      <w:r>
        <w:rPr>
          <w:shd w:val="clear" w:color="auto" w:fill="FFFFFF"/>
        </w:rPr>
        <w:t xml:space="preserve"> </w:t>
      </w:r>
      <w:proofErr w:type="spellStart"/>
      <w:r>
        <w:rPr>
          <w:shd w:val="clear" w:color="auto" w:fill="FFFFFF"/>
        </w:rPr>
        <w:t>nedostatak</w:t>
      </w:r>
      <w:proofErr w:type="spellEnd"/>
      <w:r>
        <w:rPr>
          <w:shd w:val="clear" w:color="auto" w:fill="FFFFFF"/>
        </w:rPr>
        <w:t xml:space="preserve"> </w:t>
      </w:r>
      <w:proofErr w:type="spellStart"/>
      <w:r>
        <w:rPr>
          <w:shd w:val="clear" w:color="auto" w:fill="FFFFFF"/>
        </w:rPr>
        <w:t>sposobnosti</w:t>
      </w:r>
      <w:proofErr w:type="spellEnd"/>
      <w:r>
        <w:rPr>
          <w:shd w:val="clear" w:color="auto" w:fill="FFFFFF"/>
        </w:rPr>
        <w:t xml:space="preserve"> za </w:t>
      </w:r>
      <w:proofErr w:type="spellStart"/>
      <w:r>
        <w:rPr>
          <w:shd w:val="clear" w:color="auto" w:fill="FFFFFF"/>
        </w:rPr>
        <w:t>rasuđivanje</w:t>
      </w:r>
      <w:proofErr w:type="spellEnd"/>
      <w:r>
        <w:rPr>
          <w:shd w:val="clear" w:color="auto" w:fill="FFFFFF"/>
        </w:rPr>
        <w:t xml:space="preserve">, </w:t>
      </w:r>
      <w:proofErr w:type="spellStart"/>
      <w:r>
        <w:rPr>
          <w:shd w:val="clear" w:color="auto" w:fill="FFFFFF"/>
        </w:rPr>
        <w:t>odnosno</w:t>
      </w:r>
      <w:proofErr w:type="spellEnd"/>
      <w:r>
        <w:rPr>
          <w:shd w:val="clear" w:color="auto" w:fill="FFFFFF"/>
        </w:rPr>
        <w:t xml:space="preserve"> </w:t>
      </w:r>
      <w:proofErr w:type="spellStart"/>
      <w:r>
        <w:rPr>
          <w:shd w:val="clear" w:color="auto" w:fill="FFFFFF"/>
        </w:rPr>
        <w:t>na</w:t>
      </w:r>
      <w:proofErr w:type="spellEnd"/>
      <w:r>
        <w:rPr>
          <w:shd w:val="clear" w:color="auto" w:fill="FFFFFF"/>
        </w:rPr>
        <w:t xml:space="preserve"> </w:t>
      </w:r>
      <w:proofErr w:type="spellStart"/>
      <w:r>
        <w:rPr>
          <w:shd w:val="clear" w:color="auto" w:fill="FFFFFF"/>
        </w:rPr>
        <w:t>prinudu</w:t>
      </w:r>
      <w:proofErr w:type="spellEnd"/>
      <w:r>
        <w:rPr>
          <w:shd w:val="clear" w:color="auto" w:fill="FFFFFF"/>
        </w:rPr>
        <w:t xml:space="preserve">, </w:t>
      </w:r>
      <w:proofErr w:type="spellStart"/>
      <w:r>
        <w:rPr>
          <w:shd w:val="clear" w:color="auto" w:fill="FFFFFF"/>
        </w:rPr>
        <w:t>prijetnju</w:t>
      </w:r>
      <w:proofErr w:type="spellEnd"/>
      <w:r>
        <w:rPr>
          <w:shd w:val="clear" w:color="auto" w:fill="FFFFFF"/>
        </w:rPr>
        <w:t xml:space="preserve">, </w:t>
      </w:r>
      <w:proofErr w:type="spellStart"/>
      <w:r>
        <w:rPr>
          <w:shd w:val="clear" w:color="auto" w:fill="FFFFFF"/>
        </w:rPr>
        <w:t>prevaru</w:t>
      </w:r>
      <w:proofErr w:type="spellEnd"/>
      <w:r>
        <w:rPr>
          <w:shd w:val="clear" w:color="auto" w:fill="FFFFFF"/>
        </w:rPr>
        <w:t xml:space="preserve"> </w:t>
      </w:r>
      <w:proofErr w:type="spellStart"/>
      <w:r>
        <w:rPr>
          <w:shd w:val="clear" w:color="auto" w:fill="FFFFFF"/>
        </w:rPr>
        <w:t>i</w:t>
      </w:r>
      <w:proofErr w:type="spellEnd"/>
      <w:r>
        <w:rPr>
          <w:shd w:val="clear" w:color="auto" w:fill="FFFFFF"/>
        </w:rPr>
        <w:t xml:space="preserve"> </w:t>
      </w:r>
      <w:proofErr w:type="spellStart"/>
      <w:r>
        <w:rPr>
          <w:shd w:val="clear" w:color="auto" w:fill="FFFFFF"/>
        </w:rPr>
        <w:t>zabludu</w:t>
      </w:r>
      <w:proofErr w:type="spellEnd"/>
      <w:r>
        <w:rPr>
          <w:shd w:val="clear" w:color="auto" w:fill="FFFFFF"/>
        </w:rPr>
        <w:t xml:space="preserve">, </w:t>
      </w:r>
      <w:proofErr w:type="spellStart"/>
      <w:r>
        <w:rPr>
          <w:shd w:val="clear" w:color="auto" w:fill="FFFFFF"/>
        </w:rPr>
        <w:t>i</w:t>
      </w:r>
      <w:proofErr w:type="spellEnd"/>
      <w:r>
        <w:rPr>
          <w:shd w:val="clear" w:color="auto" w:fill="FFFFFF"/>
        </w:rPr>
        <w:t xml:space="preserve"> u </w:t>
      </w:r>
      <w:proofErr w:type="spellStart"/>
      <w:r>
        <w:rPr>
          <w:shd w:val="clear" w:color="auto" w:fill="FFFFFF"/>
        </w:rPr>
        <w:t>rokovima</w:t>
      </w:r>
      <w:proofErr w:type="spellEnd"/>
      <w:r>
        <w:rPr>
          <w:shd w:val="clear" w:color="auto" w:fill="FFFFFF"/>
        </w:rPr>
        <w:t xml:space="preserve"> </w:t>
      </w:r>
      <w:proofErr w:type="spellStart"/>
      <w:r>
        <w:rPr>
          <w:shd w:val="clear" w:color="auto" w:fill="FFFFFF"/>
        </w:rPr>
        <w:t>koji</w:t>
      </w:r>
      <w:proofErr w:type="spellEnd"/>
      <w:r>
        <w:rPr>
          <w:shd w:val="clear" w:color="auto" w:fill="FFFFFF"/>
        </w:rPr>
        <w:t xml:space="preserve"> </w:t>
      </w:r>
      <w:proofErr w:type="spellStart"/>
      <w:r>
        <w:rPr>
          <w:shd w:val="clear" w:color="auto" w:fill="FFFFFF"/>
        </w:rPr>
        <w:t>važe</w:t>
      </w:r>
      <w:proofErr w:type="spellEnd"/>
      <w:r>
        <w:rPr>
          <w:shd w:val="clear" w:color="auto" w:fill="FFFFFF"/>
        </w:rPr>
        <w:t xml:space="preserve"> za </w:t>
      </w:r>
      <w:proofErr w:type="spellStart"/>
      <w:r>
        <w:rPr>
          <w:shd w:val="clear" w:color="auto" w:fill="FFFFFF"/>
        </w:rPr>
        <w:t>pobijanje</w:t>
      </w:r>
      <w:proofErr w:type="spellEnd"/>
      <w:r>
        <w:rPr>
          <w:shd w:val="clear" w:color="auto" w:fill="FFFFFF"/>
        </w:rPr>
        <w:t xml:space="preserve"> </w:t>
      </w:r>
      <w:proofErr w:type="spellStart"/>
      <w:r>
        <w:rPr>
          <w:shd w:val="clear" w:color="auto" w:fill="FFFFFF"/>
        </w:rPr>
        <w:t>rušljivih</w:t>
      </w:r>
      <w:proofErr w:type="spellEnd"/>
      <w:r>
        <w:rPr>
          <w:shd w:val="clear" w:color="auto" w:fill="FFFFFF"/>
        </w:rPr>
        <w:t xml:space="preserve"> </w:t>
      </w:r>
      <w:proofErr w:type="spellStart"/>
      <w:r>
        <w:rPr>
          <w:shd w:val="clear" w:color="auto" w:fill="FFFFFF"/>
        </w:rPr>
        <w:t>ugovora</w:t>
      </w:r>
      <w:proofErr w:type="spellEnd"/>
      <w:r>
        <w:rPr>
          <w:shd w:val="clear" w:color="auto" w:fill="FFFFFF"/>
        </w:rPr>
        <w:t xml:space="preserve">. </w:t>
      </w:r>
      <w:proofErr w:type="spellStart"/>
      <w:r>
        <w:rPr>
          <w:shd w:val="clear" w:color="auto" w:fill="FFFFFF"/>
        </w:rPr>
        <w:t>Viđeti</w:t>
      </w:r>
      <w:proofErr w:type="spellEnd"/>
      <w:r>
        <w:rPr>
          <w:rFonts w:ascii="Arial" w:hAnsi="Arial" w:cs="Arial"/>
          <w:i/>
          <w:iCs/>
          <w:sz w:val="18"/>
          <w:szCs w:val="18"/>
          <w:shd w:val="clear" w:color="auto" w:fill="FFFFFF"/>
        </w:rPr>
        <w:t xml:space="preserve"> </w:t>
      </w:r>
      <w:proofErr w:type="spellStart"/>
      <w:r>
        <w:rPr>
          <w:shd w:val="clear" w:color="auto" w:fill="FFFFFF"/>
        </w:rPr>
        <w:t>rješenje</w:t>
      </w:r>
      <w:proofErr w:type="spellEnd"/>
      <w:r>
        <w:rPr>
          <w:shd w:val="clear" w:color="auto" w:fill="FFFFFF"/>
        </w:rPr>
        <w:t xml:space="preserve"> </w:t>
      </w:r>
      <w:proofErr w:type="spellStart"/>
      <w:r>
        <w:rPr>
          <w:shd w:val="clear" w:color="auto" w:fill="FFFFFF"/>
        </w:rPr>
        <w:t>Vrhovnog</w:t>
      </w:r>
      <w:proofErr w:type="spellEnd"/>
      <w:r>
        <w:rPr>
          <w:shd w:val="clear" w:color="auto" w:fill="FFFFFF"/>
        </w:rPr>
        <w:t xml:space="preserve"> </w:t>
      </w:r>
      <w:proofErr w:type="spellStart"/>
      <w:r>
        <w:rPr>
          <w:shd w:val="clear" w:color="auto" w:fill="FFFFFF"/>
        </w:rPr>
        <w:t>suda</w:t>
      </w:r>
      <w:proofErr w:type="spellEnd"/>
      <w:r>
        <w:rPr>
          <w:shd w:val="clear" w:color="auto" w:fill="FFFFFF"/>
        </w:rPr>
        <w:t xml:space="preserve"> </w:t>
      </w:r>
      <w:proofErr w:type="spellStart"/>
      <w:r>
        <w:rPr>
          <w:shd w:val="clear" w:color="auto" w:fill="FFFFFF"/>
        </w:rPr>
        <w:t>Crne</w:t>
      </w:r>
      <w:proofErr w:type="spellEnd"/>
      <w:r>
        <w:rPr>
          <w:shd w:val="clear" w:color="auto" w:fill="FFFFFF"/>
        </w:rPr>
        <w:t xml:space="preserve"> Gore, Rev 301/2015 od 01. 04. 2015. </w:t>
      </w:r>
      <w:proofErr w:type="spellStart"/>
      <w:r>
        <w:rPr>
          <w:shd w:val="clear" w:color="auto" w:fill="FFFFFF"/>
        </w:rPr>
        <w:t>godine</w:t>
      </w:r>
      <w:proofErr w:type="spellEnd"/>
      <w:r>
        <w:rPr>
          <w:shd w:val="clear" w:color="auto" w:fill="FFFFFF"/>
        </w:rPr>
        <w:t>.</w:t>
      </w:r>
    </w:p>
  </w:footnote>
  <w:footnote w:id="5">
    <w:p w14:paraId="1B047B05" w14:textId="77777777" w:rsidR="00CA7C95" w:rsidRDefault="00CA7C95" w:rsidP="00C27AE2">
      <w:pPr>
        <w:pStyle w:val="FootnoteText"/>
        <w:rPr>
          <w:lang w:val="sr-Latn-ME"/>
        </w:rPr>
      </w:pPr>
      <w:r>
        <w:rPr>
          <w:rStyle w:val="FootnoteReference"/>
        </w:rPr>
        <w:footnoteRef/>
      </w:r>
      <w:r>
        <w:t xml:space="preserve"> </w:t>
      </w:r>
      <w:r>
        <w:rPr>
          <w:lang w:val="sr-Latn-ME"/>
        </w:rPr>
        <w:t xml:space="preserve">V. Simović, </w:t>
      </w:r>
      <w:r>
        <w:rPr>
          <w:i/>
          <w:iCs/>
          <w:lang w:val="sr-Latn-ME"/>
        </w:rPr>
        <w:t>Pozitivnopravna sadržina i značenje pravila o opravdanom otkazu (magistarski rad),</w:t>
      </w:r>
      <w:r>
        <w:rPr>
          <w:lang w:val="sr-Latn-ME"/>
        </w:rPr>
        <w:t xml:space="preserve"> Pravni fakultet, Beograd, 2004 , str.8.</w:t>
      </w:r>
    </w:p>
  </w:footnote>
  <w:footnote w:id="6">
    <w:p w14:paraId="5C11C0AE" w14:textId="77777777" w:rsidR="00CA7C95" w:rsidRDefault="00CA7C95" w:rsidP="00C27AE2">
      <w:pPr>
        <w:pStyle w:val="FootnoteText"/>
        <w:jc w:val="both"/>
        <w:rPr>
          <w:lang w:val="sr-Latn-ME"/>
        </w:rPr>
      </w:pPr>
      <w:r>
        <w:rPr>
          <w:rStyle w:val="FootnoteReference"/>
        </w:rPr>
        <w:footnoteRef/>
      </w:r>
      <w:r>
        <w:t xml:space="preserve"> </w:t>
      </w:r>
      <w:proofErr w:type="spellStart"/>
      <w:r>
        <w:t>Prema</w:t>
      </w:r>
      <w:proofErr w:type="spellEnd"/>
      <w:r>
        <w:t xml:space="preserve"> </w:t>
      </w:r>
      <w:proofErr w:type="spellStart"/>
      <w:r>
        <w:t>Zakonu</w:t>
      </w:r>
      <w:proofErr w:type="spellEnd"/>
      <w:r>
        <w:t xml:space="preserve"> o </w:t>
      </w:r>
      <w:proofErr w:type="spellStart"/>
      <w:r>
        <w:t>elektronskoj</w:t>
      </w:r>
      <w:proofErr w:type="spellEnd"/>
      <w:r>
        <w:t xml:space="preserve"> </w:t>
      </w:r>
      <w:proofErr w:type="spellStart"/>
      <w:r>
        <w:t>identifikaciji</w:t>
      </w:r>
      <w:proofErr w:type="spellEnd"/>
      <w:r>
        <w:t xml:space="preserve"> </w:t>
      </w:r>
      <w:proofErr w:type="spellStart"/>
      <w:r>
        <w:t>i</w:t>
      </w:r>
      <w:proofErr w:type="spellEnd"/>
      <w:r>
        <w:t xml:space="preserve"> </w:t>
      </w:r>
      <w:proofErr w:type="spellStart"/>
      <w:r>
        <w:t>elektronskom</w:t>
      </w:r>
      <w:proofErr w:type="spellEnd"/>
      <w:r>
        <w:t xml:space="preserve"> </w:t>
      </w:r>
      <w:proofErr w:type="spellStart"/>
      <w:r>
        <w:t>potpisu</w:t>
      </w:r>
      <w:proofErr w:type="spellEnd"/>
      <w:r>
        <w:t xml:space="preserve"> (</w:t>
      </w:r>
      <w:r>
        <w:rPr>
          <w:color w:val="auto"/>
          <w:lang w:val="sr-Latn-ME"/>
        </w:rPr>
        <w:t>„</w:t>
      </w:r>
      <w:r>
        <w:t xml:space="preserve">Sl. list </w:t>
      </w:r>
      <w:proofErr w:type="gramStart"/>
      <w:r>
        <w:t>CG</w:t>
      </w:r>
      <w:r>
        <w:rPr>
          <w:color w:val="auto"/>
          <w:lang w:val="sr-Latn-ME"/>
        </w:rPr>
        <w:t>“</w:t>
      </w:r>
      <w:proofErr w:type="gramEnd"/>
      <w:r>
        <w:t xml:space="preserve">, br. 31/2017 </w:t>
      </w:r>
      <w:proofErr w:type="spellStart"/>
      <w:r>
        <w:t>i</w:t>
      </w:r>
      <w:proofErr w:type="spellEnd"/>
      <w:r>
        <w:t xml:space="preserve"> 72/2019), </w:t>
      </w:r>
      <w:proofErr w:type="spellStart"/>
      <w:r>
        <w:t>elektronski</w:t>
      </w:r>
      <w:proofErr w:type="spellEnd"/>
      <w:r>
        <w:t xml:space="preserve"> </w:t>
      </w:r>
      <w:proofErr w:type="spellStart"/>
      <w:r>
        <w:t>potpis</w:t>
      </w:r>
      <w:proofErr w:type="spellEnd"/>
      <w:r>
        <w:t xml:space="preserve"> je </w:t>
      </w:r>
      <w:proofErr w:type="spellStart"/>
      <w:r>
        <w:t>skup</w:t>
      </w:r>
      <w:proofErr w:type="spellEnd"/>
      <w:r>
        <w:t xml:space="preserve"> </w:t>
      </w:r>
      <w:proofErr w:type="spellStart"/>
      <w:r>
        <w:t>podataka</w:t>
      </w:r>
      <w:proofErr w:type="spellEnd"/>
      <w:r>
        <w:t xml:space="preserve"> u </w:t>
      </w:r>
      <w:proofErr w:type="spellStart"/>
      <w:r>
        <w:t>elektronskom</w:t>
      </w:r>
      <w:proofErr w:type="spellEnd"/>
      <w:r>
        <w:t xml:space="preserve"> </w:t>
      </w:r>
      <w:proofErr w:type="spellStart"/>
      <w:r>
        <w:t>obliku</w:t>
      </w:r>
      <w:proofErr w:type="spellEnd"/>
      <w:r>
        <w:t xml:space="preserve"> </w:t>
      </w:r>
      <w:proofErr w:type="spellStart"/>
      <w:r>
        <w:t>koji</w:t>
      </w:r>
      <w:proofErr w:type="spellEnd"/>
      <w:r>
        <w:t xml:space="preserve"> </w:t>
      </w:r>
      <w:proofErr w:type="spellStart"/>
      <w:r>
        <w:t>su</w:t>
      </w:r>
      <w:proofErr w:type="spellEnd"/>
      <w:r>
        <w:t xml:space="preserve"> </w:t>
      </w:r>
      <w:proofErr w:type="spellStart"/>
      <w:r>
        <w:t>pridruženi</w:t>
      </w:r>
      <w:proofErr w:type="spellEnd"/>
      <w:r>
        <w:t xml:space="preserve"> </w:t>
      </w:r>
      <w:proofErr w:type="spellStart"/>
      <w:r>
        <w:t>ili</w:t>
      </w:r>
      <w:proofErr w:type="spellEnd"/>
      <w:r>
        <w:t xml:space="preserve"> </w:t>
      </w:r>
      <w:proofErr w:type="spellStart"/>
      <w:r>
        <w:t>su</w:t>
      </w:r>
      <w:proofErr w:type="spellEnd"/>
      <w:r>
        <w:t xml:space="preserve"> </w:t>
      </w:r>
      <w:proofErr w:type="spellStart"/>
      <w:r>
        <w:t>logički</w:t>
      </w:r>
      <w:proofErr w:type="spellEnd"/>
      <w:r>
        <w:t xml:space="preserve"> </w:t>
      </w:r>
      <w:proofErr w:type="spellStart"/>
      <w:r>
        <w:t>povezani</w:t>
      </w:r>
      <w:proofErr w:type="spellEnd"/>
      <w:r>
        <w:t xml:space="preserve"> s </w:t>
      </w:r>
      <w:proofErr w:type="spellStart"/>
      <w:r>
        <w:t>elektronskim</w:t>
      </w:r>
      <w:proofErr w:type="spellEnd"/>
      <w:r>
        <w:t xml:space="preserve"> </w:t>
      </w:r>
      <w:proofErr w:type="spellStart"/>
      <w:r>
        <w:t>dokumentom</w:t>
      </w:r>
      <w:proofErr w:type="spellEnd"/>
      <w:r>
        <w:t xml:space="preserve"> </w:t>
      </w:r>
      <w:proofErr w:type="spellStart"/>
      <w:r>
        <w:t>i</w:t>
      </w:r>
      <w:proofErr w:type="spellEnd"/>
      <w:r>
        <w:t xml:space="preserve"> </w:t>
      </w:r>
      <w:proofErr w:type="spellStart"/>
      <w:r>
        <w:t>služe</w:t>
      </w:r>
      <w:proofErr w:type="spellEnd"/>
      <w:r>
        <w:t xml:space="preserve"> za </w:t>
      </w:r>
      <w:proofErr w:type="spellStart"/>
      <w:r>
        <w:t>potpis</w:t>
      </w:r>
      <w:proofErr w:type="spellEnd"/>
      <w:r>
        <w:t xml:space="preserve"> </w:t>
      </w:r>
      <w:proofErr w:type="spellStart"/>
      <w:r>
        <w:t>i</w:t>
      </w:r>
      <w:proofErr w:type="spellEnd"/>
      <w:r>
        <w:t xml:space="preserve"> </w:t>
      </w:r>
      <w:proofErr w:type="spellStart"/>
      <w:r>
        <w:t>elektronsku</w:t>
      </w:r>
      <w:proofErr w:type="spellEnd"/>
      <w:r>
        <w:t xml:space="preserve"> </w:t>
      </w:r>
      <w:proofErr w:type="spellStart"/>
      <w:r>
        <w:t>identifikaciju</w:t>
      </w:r>
      <w:proofErr w:type="spellEnd"/>
      <w:r>
        <w:t xml:space="preserve"> </w:t>
      </w:r>
      <w:proofErr w:type="spellStart"/>
      <w:r>
        <w:t>potpisnika</w:t>
      </w:r>
      <w:proofErr w:type="spellEnd"/>
      <w:r>
        <w:t xml:space="preserve">. </w:t>
      </w:r>
      <w:proofErr w:type="spellStart"/>
      <w:r>
        <w:t>Elektronski</w:t>
      </w:r>
      <w:proofErr w:type="spellEnd"/>
      <w:r>
        <w:t xml:space="preserve"> </w:t>
      </w:r>
      <w:proofErr w:type="spellStart"/>
      <w:r>
        <w:t>potpis</w:t>
      </w:r>
      <w:proofErr w:type="spellEnd"/>
      <w:r>
        <w:t xml:space="preserve"> se </w:t>
      </w:r>
      <w:proofErr w:type="spellStart"/>
      <w:r>
        <w:t>izrađuje</w:t>
      </w:r>
      <w:proofErr w:type="spellEnd"/>
      <w:r>
        <w:t xml:space="preserve"> </w:t>
      </w:r>
      <w:proofErr w:type="spellStart"/>
      <w:r>
        <w:t>pomoću</w:t>
      </w:r>
      <w:proofErr w:type="spellEnd"/>
      <w:r>
        <w:t xml:space="preserve"> </w:t>
      </w:r>
      <w:proofErr w:type="spellStart"/>
      <w:r>
        <w:t>sredstva</w:t>
      </w:r>
      <w:proofErr w:type="spellEnd"/>
      <w:r>
        <w:t xml:space="preserve"> za </w:t>
      </w:r>
      <w:proofErr w:type="spellStart"/>
      <w:r>
        <w:t>izradu</w:t>
      </w:r>
      <w:proofErr w:type="spellEnd"/>
      <w:r>
        <w:t xml:space="preserve"> </w:t>
      </w:r>
      <w:proofErr w:type="spellStart"/>
      <w:r>
        <w:t>elektronskog</w:t>
      </w:r>
      <w:proofErr w:type="spellEnd"/>
      <w:r>
        <w:t xml:space="preserve"> </w:t>
      </w:r>
      <w:proofErr w:type="spellStart"/>
      <w:r>
        <w:t>potpisa</w:t>
      </w:r>
      <w:proofErr w:type="spellEnd"/>
      <w:r>
        <w:t xml:space="preserve"> </w:t>
      </w:r>
      <w:proofErr w:type="spellStart"/>
      <w:r>
        <w:t>i</w:t>
      </w:r>
      <w:proofErr w:type="spellEnd"/>
      <w:r>
        <w:t xml:space="preserve"> </w:t>
      </w:r>
      <w:proofErr w:type="spellStart"/>
      <w:r>
        <w:t>zasniva</w:t>
      </w:r>
      <w:proofErr w:type="spellEnd"/>
      <w:r>
        <w:t xml:space="preserve"> se </w:t>
      </w:r>
      <w:proofErr w:type="spellStart"/>
      <w:r>
        <w:t>na</w:t>
      </w:r>
      <w:proofErr w:type="spellEnd"/>
      <w:r>
        <w:t xml:space="preserve"> </w:t>
      </w:r>
      <w:proofErr w:type="spellStart"/>
      <w:r>
        <w:t>certifikatu</w:t>
      </w:r>
      <w:proofErr w:type="spellEnd"/>
      <w:r>
        <w:t xml:space="preserve"> za </w:t>
      </w:r>
      <w:proofErr w:type="spellStart"/>
      <w:r>
        <w:t>izradu</w:t>
      </w:r>
      <w:proofErr w:type="spellEnd"/>
      <w:r>
        <w:t xml:space="preserve"> </w:t>
      </w:r>
      <w:proofErr w:type="spellStart"/>
      <w:r>
        <w:t>elektronskog</w:t>
      </w:r>
      <w:proofErr w:type="spellEnd"/>
      <w:r>
        <w:t xml:space="preserve"> </w:t>
      </w:r>
      <w:proofErr w:type="spellStart"/>
      <w:r>
        <w:t>potpisa</w:t>
      </w:r>
      <w:proofErr w:type="spellEnd"/>
      <w:r>
        <w:t xml:space="preserve">. U </w:t>
      </w:r>
      <w:proofErr w:type="spellStart"/>
      <w:r>
        <w:t>skladu</w:t>
      </w:r>
      <w:proofErr w:type="spellEnd"/>
      <w:r>
        <w:t xml:space="preserve"> s </w:t>
      </w:r>
      <w:proofErr w:type="spellStart"/>
      <w:r>
        <w:t>članom</w:t>
      </w:r>
      <w:proofErr w:type="spellEnd"/>
      <w:r>
        <w:t xml:space="preserve"> 13 </w:t>
      </w:r>
      <w:proofErr w:type="spellStart"/>
      <w:r>
        <w:t>ovog</w:t>
      </w:r>
      <w:proofErr w:type="spellEnd"/>
      <w:r>
        <w:t xml:space="preserve"> </w:t>
      </w:r>
      <w:proofErr w:type="spellStart"/>
      <w:r>
        <w:t>zakona</w:t>
      </w:r>
      <w:proofErr w:type="spellEnd"/>
      <w:r>
        <w:t xml:space="preserve">, organ </w:t>
      </w:r>
      <w:proofErr w:type="spellStart"/>
      <w:r>
        <w:t>vlasti</w:t>
      </w:r>
      <w:proofErr w:type="spellEnd"/>
      <w:r>
        <w:t xml:space="preserve"> </w:t>
      </w:r>
      <w:proofErr w:type="spellStart"/>
      <w:r>
        <w:t>odnosno</w:t>
      </w:r>
      <w:proofErr w:type="spellEnd"/>
      <w:r>
        <w:t xml:space="preserve"> </w:t>
      </w:r>
      <w:proofErr w:type="spellStart"/>
      <w:r>
        <w:t>pravno</w:t>
      </w:r>
      <w:proofErr w:type="spellEnd"/>
      <w:r>
        <w:t xml:space="preserve"> lice ne </w:t>
      </w:r>
      <w:proofErr w:type="spellStart"/>
      <w:r>
        <w:t>može</w:t>
      </w:r>
      <w:proofErr w:type="spellEnd"/>
      <w:r>
        <w:t xml:space="preserve"> </w:t>
      </w:r>
      <w:proofErr w:type="spellStart"/>
      <w:r>
        <w:t>odbiti</w:t>
      </w:r>
      <w:proofErr w:type="spellEnd"/>
      <w:r>
        <w:t xml:space="preserve"> </w:t>
      </w:r>
      <w:proofErr w:type="spellStart"/>
      <w:r>
        <w:t>prijem</w:t>
      </w:r>
      <w:proofErr w:type="spellEnd"/>
      <w:r>
        <w:t xml:space="preserve"> </w:t>
      </w:r>
      <w:proofErr w:type="spellStart"/>
      <w:r>
        <w:t>elektronskog</w:t>
      </w:r>
      <w:proofErr w:type="spellEnd"/>
      <w:r>
        <w:t xml:space="preserve"> </w:t>
      </w:r>
      <w:proofErr w:type="spellStart"/>
      <w:r>
        <w:t>dokumenta</w:t>
      </w:r>
      <w:proofErr w:type="spellEnd"/>
      <w:r>
        <w:t xml:space="preserve"> s </w:t>
      </w:r>
      <w:proofErr w:type="spellStart"/>
      <w:r>
        <w:t>elektronskim</w:t>
      </w:r>
      <w:proofErr w:type="spellEnd"/>
      <w:r>
        <w:t xml:space="preserve"> </w:t>
      </w:r>
      <w:proofErr w:type="spellStart"/>
      <w:r>
        <w:t>potpisom</w:t>
      </w:r>
      <w:proofErr w:type="spellEnd"/>
      <w:r>
        <w:t xml:space="preserve"> </w:t>
      </w:r>
      <w:proofErr w:type="spellStart"/>
      <w:r>
        <w:t>ili</w:t>
      </w:r>
      <w:proofErr w:type="spellEnd"/>
      <w:r>
        <w:t xml:space="preserve"> </w:t>
      </w:r>
      <w:proofErr w:type="spellStart"/>
      <w:r>
        <w:t>naprednim</w:t>
      </w:r>
      <w:proofErr w:type="spellEnd"/>
      <w:r>
        <w:t xml:space="preserve"> </w:t>
      </w:r>
      <w:proofErr w:type="spellStart"/>
      <w:r>
        <w:t>elektronskim</w:t>
      </w:r>
      <w:proofErr w:type="spellEnd"/>
      <w:r>
        <w:t xml:space="preserve"> </w:t>
      </w:r>
      <w:proofErr w:type="spellStart"/>
      <w:r>
        <w:t>potpisom</w:t>
      </w:r>
      <w:proofErr w:type="spellEnd"/>
      <w:r>
        <w:t xml:space="preserve"> </w:t>
      </w:r>
      <w:proofErr w:type="spellStart"/>
      <w:r>
        <w:t>samo</w:t>
      </w:r>
      <w:proofErr w:type="spellEnd"/>
      <w:r>
        <w:t xml:space="preserve"> </w:t>
      </w:r>
      <w:proofErr w:type="spellStart"/>
      <w:r>
        <w:t>zato</w:t>
      </w:r>
      <w:proofErr w:type="spellEnd"/>
      <w:r>
        <w:t xml:space="preserve"> </w:t>
      </w:r>
      <w:proofErr w:type="spellStart"/>
      <w:r>
        <w:t>što</w:t>
      </w:r>
      <w:proofErr w:type="spellEnd"/>
      <w:r>
        <w:t xml:space="preserve"> je u </w:t>
      </w:r>
      <w:proofErr w:type="spellStart"/>
      <w:r>
        <w:t>elektronskom</w:t>
      </w:r>
      <w:proofErr w:type="spellEnd"/>
      <w:r>
        <w:t xml:space="preserve"> </w:t>
      </w:r>
      <w:proofErr w:type="spellStart"/>
      <w:r>
        <w:t>obliku</w:t>
      </w:r>
      <w:proofErr w:type="spellEnd"/>
      <w:r>
        <w:t>.</w:t>
      </w:r>
    </w:p>
  </w:footnote>
  <w:footnote w:id="7">
    <w:p w14:paraId="3019CB9F" w14:textId="77777777" w:rsidR="00CA7C95" w:rsidRDefault="00CA7C95" w:rsidP="00C27AE2">
      <w:pPr>
        <w:pStyle w:val="FootnoteText"/>
        <w:jc w:val="both"/>
        <w:rPr>
          <w:lang w:val="sr-Latn-ME"/>
        </w:rPr>
      </w:pPr>
      <w:r>
        <w:rPr>
          <w:rStyle w:val="FootnoteReference"/>
        </w:rPr>
        <w:footnoteRef/>
      </w:r>
      <w:r>
        <w:t xml:space="preserve"> </w:t>
      </w:r>
      <w:r>
        <w:rPr>
          <w:lang w:val="sr-Latn-ME"/>
        </w:rPr>
        <w:t>Slično obrazloženje je sadržano i u presudi Vrhovnog suda Crne Gore, Rev 253/2015 od 01. 04. 2015. godine.</w:t>
      </w:r>
    </w:p>
  </w:footnote>
  <w:footnote w:id="8">
    <w:p w14:paraId="1F88D8D2" w14:textId="77777777" w:rsidR="00CA7C95" w:rsidRDefault="00CA7C95" w:rsidP="00FE2470">
      <w:pPr>
        <w:pStyle w:val="FootnoteText"/>
        <w:rPr>
          <w:lang w:val="sr-Latn-ME"/>
        </w:rPr>
      </w:pPr>
      <w:r>
        <w:rPr>
          <w:rStyle w:val="FootnoteReference"/>
        </w:rPr>
        <w:footnoteRef/>
      </w:r>
      <w:r>
        <w:t xml:space="preserve"> N. </w:t>
      </w:r>
      <w:proofErr w:type="spellStart"/>
      <w:r>
        <w:t>Tintić</w:t>
      </w:r>
      <w:proofErr w:type="spellEnd"/>
      <w:r>
        <w:t xml:space="preserve">, </w:t>
      </w:r>
      <w:proofErr w:type="spellStart"/>
      <w:r>
        <w:rPr>
          <w:i/>
          <w:iCs/>
        </w:rPr>
        <w:t>Radno</w:t>
      </w:r>
      <w:proofErr w:type="spellEnd"/>
      <w:r>
        <w:rPr>
          <w:i/>
          <w:iCs/>
        </w:rPr>
        <w:t xml:space="preserve"> </w:t>
      </w:r>
      <w:proofErr w:type="spellStart"/>
      <w:r>
        <w:rPr>
          <w:i/>
          <w:iCs/>
        </w:rPr>
        <w:t>i</w:t>
      </w:r>
      <w:proofErr w:type="spellEnd"/>
      <w:r>
        <w:rPr>
          <w:i/>
          <w:iCs/>
        </w:rPr>
        <w:t xml:space="preserve"> </w:t>
      </w:r>
      <w:proofErr w:type="spellStart"/>
      <w:r>
        <w:rPr>
          <w:i/>
          <w:iCs/>
        </w:rPr>
        <w:t>socijalno</w:t>
      </w:r>
      <w:proofErr w:type="spellEnd"/>
      <w:r>
        <w:rPr>
          <w:i/>
          <w:iCs/>
        </w:rPr>
        <w:t xml:space="preserve"> </w:t>
      </w:r>
      <w:proofErr w:type="spellStart"/>
      <w:r>
        <w:rPr>
          <w:i/>
          <w:iCs/>
        </w:rPr>
        <w:t>pravo</w:t>
      </w:r>
      <w:proofErr w:type="spellEnd"/>
      <w:r>
        <w:t xml:space="preserve">, </w:t>
      </w:r>
      <w:proofErr w:type="spellStart"/>
      <w:r>
        <w:t>knjiga</w:t>
      </w:r>
      <w:proofErr w:type="spellEnd"/>
      <w:r>
        <w:t xml:space="preserve"> </w:t>
      </w:r>
      <w:proofErr w:type="spellStart"/>
      <w:r>
        <w:t>prva-Radni</w:t>
      </w:r>
      <w:proofErr w:type="spellEnd"/>
      <w:r>
        <w:t xml:space="preserve"> </w:t>
      </w:r>
      <w:proofErr w:type="spellStart"/>
      <w:r>
        <w:t>odnosi</w:t>
      </w:r>
      <w:proofErr w:type="spellEnd"/>
      <w:r>
        <w:t>, Zagreb, 1969, str.376.</w:t>
      </w:r>
    </w:p>
  </w:footnote>
  <w:footnote w:id="9">
    <w:p w14:paraId="5FF2B8F8" w14:textId="77777777" w:rsidR="00CA7C95" w:rsidRDefault="00CA7C95" w:rsidP="00FE2470">
      <w:pPr>
        <w:pStyle w:val="FootnoteText"/>
        <w:rPr>
          <w:lang w:val="sr-Latn-ME"/>
        </w:rPr>
      </w:pPr>
      <w:r>
        <w:rPr>
          <w:rStyle w:val="FootnoteReference"/>
        </w:rPr>
        <w:footnoteRef/>
      </w:r>
      <w:r>
        <w:t xml:space="preserve"> </w:t>
      </w:r>
      <w:r>
        <w:rPr>
          <w:lang w:val="sr-Latn-ME"/>
        </w:rPr>
        <w:t xml:space="preserve">N. Tintić: </w:t>
      </w:r>
      <w:r>
        <w:rPr>
          <w:i/>
          <w:iCs/>
          <w:lang w:val="sr-Latn-ME"/>
        </w:rPr>
        <w:t>Radno pravo</w:t>
      </w:r>
      <w:r>
        <w:rPr>
          <w:lang w:val="sr-Latn-ME"/>
        </w:rPr>
        <w:t>, Zagreb, 1955, str.185.</w:t>
      </w:r>
    </w:p>
  </w:footnote>
  <w:footnote w:id="10">
    <w:p w14:paraId="7DAEE346" w14:textId="77777777" w:rsidR="00CA7C95" w:rsidRDefault="00CA7C95" w:rsidP="00FE2470">
      <w:pPr>
        <w:pStyle w:val="FootnoteText"/>
        <w:rPr>
          <w:lang w:val="sr-Latn-ME"/>
        </w:rPr>
      </w:pPr>
      <w:r>
        <w:rPr>
          <w:rStyle w:val="FootnoteReference"/>
        </w:rPr>
        <w:footnoteRef/>
      </w:r>
      <w:r>
        <w:t xml:space="preserve"> G. Couturier, </w:t>
      </w:r>
      <w:r>
        <w:rPr>
          <w:i/>
          <w:iCs/>
        </w:rPr>
        <w:t xml:space="preserve">Droit </w:t>
      </w:r>
      <w:proofErr w:type="spellStart"/>
      <w:r>
        <w:rPr>
          <w:i/>
          <w:iCs/>
        </w:rPr>
        <w:t>tu</w:t>
      </w:r>
      <w:proofErr w:type="spellEnd"/>
      <w:r>
        <w:rPr>
          <w:i/>
          <w:iCs/>
        </w:rPr>
        <w:t xml:space="preserve"> travail</w:t>
      </w:r>
      <w:r>
        <w:t>, Paris, 1990, str.177.</w:t>
      </w:r>
    </w:p>
  </w:footnote>
  <w:footnote w:id="11">
    <w:p w14:paraId="3951E4D3" w14:textId="77777777" w:rsidR="00CA7C95" w:rsidRDefault="00CA7C95" w:rsidP="00FE2470">
      <w:pPr>
        <w:pStyle w:val="FootnoteText"/>
        <w:jc w:val="both"/>
        <w:rPr>
          <w:lang w:val="sr-Latn-ME"/>
        </w:rPr>
      </w:pPr>
      <w:r>
        <w:rPr>
          <w:rStyle w:val="FootnoteReference"/>
        </w:rPr>
        <w:footnoteRef/>
      </w:r>
      <w:r>
        <w:t xml:space="preserve"> Sloboda </w:t>
      </w:r>
      <w:proofErr w:type="spellStart"/>
      <w:r>
        <w:t>rada</w:t>
      </w:r>
      <w:proofErr w:type="spellEnd"/>
      <w:r>
        <w:t xml:space="preserve"> </w:t>
      </w:r>
      <w:proofErr w:type="spellStart"/>
      <w:r>
        <w:t>predstavlja</w:t>
      </w:r>
      <w:proofErr w:type="spellEnd"/>
      <w:r>
        <w:t xml:space="preserve"> </w:t>
      </w:r>
      <w:proofErr w:type="spellStart"/>
      <w:r>
        <w:t>negaciju</w:t>
      </w:r>
      <w:proofErr w:type="spellEnd"/>
      <w:r>
        <w:t xml:space="preserve"> </w:t>
      </w:r>
      <w:proofErr w:type="spellStart"/>
      <w:r>
        <w:t>prinudnog</w:t>
      </w:r>
      <w:proofErr w:type="spellEnd"/>
      <w:r>
        <w:t xml:space="preserve"> </w:t>
      </w:r>
      <w:proofErr w:type="spellStart"/>
      <w:r>
        <w:t>rada</w:t>
      </w:r>
      <w:proofErr w:type="spellEnd"/>
      <w:r>
        <w:t xml:space="preserve"> </w:t>
      </w:r>
      <w:proofErr w:type="spellStart"/>
      <w:r>
        <w:t>i</w:t>
      </w:r>
      <w:proofErr w:type="spellEnd"/>
      <w:r>
        <w:t xml:space="preserve"> </w:t>
      </w:r>
      <w:proofErr w:type="spellStart"/>
      <w:r>
        <w:t>može</w:t>
      </w:r>
      <w:proofErr w:type="spellEnd"/>
      <w:r>
        <w:t xml:space="preserve"> </w:t>
      </w:r>
      <w:proofErr w:type="spellStart"/>
      <w:r>
        <w:t>biti</w:t>
      </w:r>
      <w:proofErr w:type="spellEnd"/>
      <w:r>
        <w:t xml:space="preserve"> </w:t>
      </w:r>
      <w:proofErr w:type="spellStart"/>
      <w:r>
        <w:t>definisana</w:t>
      </w:r>
      <w:proofErr w:type="spellEnd"/>
      <w:r>
        <w:t xml:space="preserve"> </w:t>
      </w:r>
      <w:proofErr w:type="spellStart"/>
      <w:r>
        <w:t>na</w:t>
      </w:r>
      <w:proofErr w:type="spellEnd"/>
      <w:r>
        <w:t xml:space="preserve"> </w:t>
      </w:r>
      <w:proofErr w:type="spellStart"/>
      <w:r>
        <w:t>pozitivan</w:t>
      </w:r>
      <w:proofErr w:type="spellEnd"/>
      <w:r>
        <w:t xml:space="preserve"> </w:t>
      </w:r>
      <w:proofErr w:type="spellStart"/>
      <w:r>
        <w:t>i</w:t>
      </w:r>
      <w:proofErr w:type="spellEnd"/>
      <w:r>
        <w:t xml:space="preserve"> </w:t>
      </w:r>
      <w:proofErr w:type="spellStart"/>
      <w:r>
        <w:t>na</w:t>
      </w:r>
      <w:proofErr w:type="spellEnd"/>
      <w:r>
        <w:t xml:space="preserve"> </w:t>
      </w:r>
      <w:proofErr w:type="spellStart"/>
      <w:r>
        <w:t>negativan</w:t>
      </w:r>
      <w:proofErr w:type="spellEnd"/>
      <w:r>
        <w:t xml:space="preserve"> </w:t>
      </w:r>
      <w:proofErr w:type="spellStart"/>
      <w:r>
        <w:t>način</w:t>
      </w:r>
      <w:proofErr w:type="spellEnd"/>
      <w:r>
        <w:t xml:space="preserve">. Sloboda </w:t>
      </w:r>
      <w:proofErr w:type="spellStart"/>
      <w:r>
        <w:t>rada</w:t>
      </w:r>
      <w:proofErr w:type="spellEnd"/>
      <w:r>
        <w:t xml:space="preserve"> </w:t>
      </w:r>
      <w:proofErr w:type="spellStart"/>
      <w:r>
        <w:t>definisana</w:t>
      </w:r>
      <w:proofErr w:type="spellEnd"/>
      <w:r>
        <w:t xml:space="preserve"> </w:t>
      </w:r>
      <w:proofErr w:type="spellStart"/>
      <w:r>
        <w:t>na</w:t>
      </w:r>
      <w:proofErr w:type="spellEnd"/>
      <w:r>
        <w:t xml:space="preserve"> </w:t>
      </w:r>
      <w:proofErr w:type="spellStart"/>
      <w:r>
        <w:t>pozitivan</w:t>
      </w:r>
      <w:proofErr w:type="spellEnd"/>
      <w:r>
        <w:t xml:space="preserve"> </w:t>
      </w:r>
      <w:proofErr w:type="spellStart"/>
      <w:r>
        <w:t>način</w:t>
      </w:r>
      <w:proofErr w:type="spellEnd"/>
      <w:r>
        <w:t xml:space="preserve"> </w:t>
      </w:r>
      <w:proofErr w:type="spellStart"/>
      <w:r>
        <w:t>ispoljava</w:t>
      </w:r>
      <w:proofErr w:type="spellEnd"/>
      <w:r>
        <w:t xml:space="preserve"> se </w:t>
      </w:r>
      <w:proofErr w:type="spellStart"/>
      <w:r>
        <w:t>kao</w:t>
      </w:r>
      <w:proofErr w:type="spellEnd"/>
      <w:r>
        <w:t xml:space="preserve"> </w:t>
      </w:r>
      <w:proofErr w:type="spellStart"/>
      <w:r>
        <w:t>sloboda</w:t>
      </w:r>
      <w:proofErr w:type="spellEnd"/>
      <w:r>
        <w:t xml:space="preserve"> </w:t>
      </w:r>
      <w:proofErr w:type="spellStart"/>
      <w:r>
        <w:t>izbora</w:t>
      </w:r>
      <w:proofErr w:type="spellEnd"/>
      <w:r>
        <w:t xml:space="preserve"> </w:t>
      </w:r>
      <w:proofErr w:type="spellStart"/>
      <w:r>
        <w:t>rada</w:t>
      </w:r>
      <w:proofErr w:type="spellEnd"/>
      <w:r>
        <w:t xml:space="preserve"> (</w:t>
      </w:r>
      <w:proofErr w:type="spellStart"/>
      <w:r>
        <w:t>zanimanja</w:t>
      </w:r>
      <w:proofErr w:type="spellEnd"/>
      <w:r>
        <w:t xml:space="preserve"> </w:t>
      </w:r>
      <w:proofErr w:type="spellStart"/>
      <w:r>
        <w:t>i</w:t>
      </w:r>
      <w:proofErr w:type="spellEnd"/>
      <w:r>
        <w:t xml:space="preserve"> </w:t>
      </w:r>
      <w:proofErr w:type="spellStart"/>
      <w:r>
        <w:t>zaposlenja</w:t>
      </w:r>
      <w:proofErr w:type="spellEnd"/>
      <w:r>
        <w:t xml:space="preserve">), </w:t>
      </w:r>
      <w:proofErr w:type="spellStart"/>
      <w:r>
        <w:t>kao</w:t>
      </w:r>
      <w:proofErr w:type="spellEnd"/>
      <w:r>
        <w:t xml:space="preserve"> </w:t>
      </w:r>
      <w:proofErr w:type="spellStart"/>
      <w:r>
        <w:t>i</w:t>
      </w:r>
      <w:proofErr w:type="spellEnd"/>
      <w:r>
        <w:t xml:space="preserve"> </w:t>
      </w:r>
      <w:proofErr w:type="spellStart"/>
      <w:r>
        <w:t>samog</w:t>
      </w:r>
      <w:proofErr w:type="spellEnd"/>
      <w:r>
        <w:t xml:space="preserve"> </w:t>
      </w:r>
      <w:proofErr w:type="spellStart"/>
      <w:r>
        <w:t>poslodavca</w:t>
      </w:r>
      <w:proofErr w:type="spellEnd"/>
      <w:r>
        <w:t xml:space="preserve"> s </w:t>
      </w:r>
      <w:proofErr w:type="spellStart"/>
      <w:r>
        <w:t>kojim</w:t>
      </w:r>
      <w:proofErr w:type="spellEnd"/>
      <w:r>
        <w:t xml:space="preserve"> </w:t>
      </w:r>
      <w:proofErr w:type="spellStart"/>
      <w:r>
        <w:t>će</w:t>
      </w:r>
      <w:proofErr w:type="spellEnd"/>
      <w:r>
        <w:t xml:space="preserve"> se </w:t>
      </w:r>
      <w:proofErr w:type="spellStart"/>
      <w:r>
        <w:t>zaključiti</w:t>
      </w:r>
      <w:proofErr w:type="spellEnd"/>
      <w:r>
        <w:t xml:space="preserve"> </w:t>
      </w:r>
      <w:proofErr w:type="spellStart"/>
      <w:r>
        <w:t>ugovor</w:t>
      </w:r>
      <w:proofErr w:type="spellEnd"/>
      <w:r>
        <w:t xml:space="preserve"> o </w:t>
      </w:r>
      <w:proofErr w:type="spellStart"/>
      <w:r>
        <w:t>radu</w:t>
      </w:r>
      <w:proofErr w:type="spellEnd"/>
      <w:r>
        <w:t xml:space="preserve">, </w:t>
      </w:r>
      <w:proofErr w:type="spellStart"/>
      <w:r>
        <w:t>ali</w:t>
      </w:r>
      <w:proofErr w:type="spellEnd"/>
      <w:r>
        <w:t xml:space="preserve"> </w:t>
      </w:r>
      <w:proofErr w:type="spellStart"/>
      <w:r>
        <w:t>isto</w:t>
      </w:r>
      <w:proofErr w:type="spellEnd"/>
      <w:r>
        <w:t xml:space="preserve"> </w:t>
      </w:r>
      <w:proofErr w:type="spellStart"/>
      <w:r>
        <w:t>tako</w:t>
      </w:r>
      <w:proofErr w:type="spellEnd"/>
      <w:r>
        <w:t xml:space="preserve"> </w:t>
      </w:r>
      <w:proofErr w:type="spellStart"/>
      <w:r>
        <w:t>podrazumijeva</w:t>
      </w:r>
      <w:proofErr w:type="spellEnd"/>
      <w:r>
        <w:t xml:space="preserve"> </w:t>
      </w:r>
      <w:proofErr w:type="spellStart"/>
      <w:r>
        <w:t>slobodu</w:t>
      </w:r>
      <w:proofErr w:type="spellEnd"/>
      <w:r>
        <w:t xml:space="preserve"> </w:t>
      </w:r>
      <w:proofErr w:type="spellStart"/>
      <w:r>
        <w:t>rada</w:t>
      </w:r>
      <w:proofErr w:type="spellEnd"/>
      <w:r>
        <w:t xml:space="preserve"> u </w:t>
      </w:r>
      <w:proofErr w:type="spellStart"/>
      <w:r>
        <w:t>toku</w:t>
      </w:r>
      <w:proofErr w:type="spellEnd"/>
      <w:r>
        <w:t xml:space="preserve"> </w:t>
      </w:r>
      <w:proofErr w:type="spellStart"/>
      <w:r>
        <w:t>trajanja</w:t>
      </w:r>
      <w:proofErr w:type="spellEnd"/>
      <w:r>
        <w:t xml:space="preserve"> </w:t>
      </w:r>
      <w:proofErr w:type="spellStart"/>
      <w:r>
        <w:t>radnog</w:t>
      </w:r>
      <w:proofErr w:type="spellEnd"/>
      <w:r>
        <w:t xml:space="preserve"> </w:t>
      </w:r>
      <w:proofErr w:type="spellStart"/>
      <w:r>
        <w:t>odnosa</w:t>
      </w:r>
      <w:proofErr w:type="spellEnd"/>
      <w:r>
        <w:t xml:space="preserve"> (</w:t>
      </w:r>
      <w:proofErr w:type="spellStart"/>
      <w:r>
        <w:t>npr</w:t>
      </w:r>
      <w:proofErr w:type="spellEnd"/>
      <w:r>
        <w:t xml:space="preserve">. </w:t>
      </w:r>
      <w:proofErr w:type="spellStart"/>
      <w:r>
        <w:t>slobodan</w:t>
      </w:r>
      <w:proofErr w:type="spellEnd"/>
      <w:r>
        <w:t xml:space="preserve"> </w:t>
      </w:r>
      <w:proofErr w:type="spellStart"/>
      <w:r>
        <w:t>izbor</w:t>
      </w:r>
      <w:proofErr w:type="spellEnd"/>
      <w:r>
        <w:t xml:space="preserve"> </w:t>
      </w:r>
      <w:proofErr w:type="spellStart"/>
      <w:r>
        <w:t>sindikata</w:t>
      </w:r>
      <w:proofErr w:type="spellEnd"/>
      <w:r>
        <w:t xml:space="preserve"> u </w:t>
      </w:r>
      <w:proofErr w:type="spellStart"/>
      <w:r>
        <w:t>koji</w:t>
      </w:r>
      <w:proofErr w:type="spellEnd"/>
      <w:r>
        <w:t xml:space="preserve"> </w:t>
      </w:r>
      <w:proofErr w:type="spellStart"/>
      <w:r>
        <w:t>će</w:t>
      </w:r>
      <w:proofErr w:type="spellEnd"/>
      <w:r>
        <w:t xml:space="preserve"> se </w:t>
      </w:r>
      <w:proofErr w:type="spellStart"/>
      <w:r>
        <w:t>zapošljeni</w:t>
      </w:r>
      <w:proofErr w:type="spellEnd"/>
      <w:r>
        <w:t xml:space="preserve"> </w:t>
      </w:r>
      <w:proofErr w:type="spellStart"/>
      <w:r>
        <w:t>učlaniti</w:t>
      </w:r>
      <w:proofErr w:type="spellEnd"/>
      <w:r>
        <w:t xml:space="preserve">). S </w:t>
      </w:r>
      <w:proofErr w:type="spellStart"/>
      <w:r>
        <w:t>druge</w:t>
      </w:r>
      <w:proofErr w:type="spellEnd"/>
      <w:r>
        <w:t xml:space="preserve"> </w:t>
      </w:r>
      <w:proofErr w:type="spellStart"/>
      <w:r>
        <w:t>strane</w:t>
      </w:r>
      <w:proofErr w:type="spellEnd"/>
      <w:r>
        <w:t xml:space="preserve">, </w:t>
      </w:r>
      <w:proofErr w:type="spellStart"/>
      <w:r>
        <w:t>sloboda</w:t>
      </w:r>
      <w:proofErr w:type="spellEnd"/>
      <w:r>
        <w:t xml:space="preserve"> </w:t>
      </w:r>
      <w:proofErr w:type="spellStart"/>
      <w:r>
        <w:t>rada</w:t>
      </w:r>
      <w:proofErr w:type="spellEnd"/>
      <w:r>
        <w:t xml:space="preserve"> </w:t>
      </w:r>
      <w:proofErr w:type="spellStart"/>
      <w:r>
        <w:t>definisana</w:t>
      </w:r>
      <w:proofErr w:type="spellEnd"/>
      <w:r>
        <w:t xml:space="preserve"> </w:t>
      </w:r>
      <w:proofErr w:type="spellStart"/>
      <w:r>
        <w:t>na</w:t>
      </w:r>
      <w:proofErr w:type="spellEnd"/>
      <w:r>
        <w:t xml:space="preserve"> </w:t>
      </w:r>
      <w:proofErr w:type="spellStart"/>
      <w:r>
        <w:t>negativan</w:t>
      </w:r>
      <w:proofErr w:type="spellEnd"/>
      <w:r>
        <w:t xml:space="preserve"> </w:t>
      </w:r>
      <w:proofErr w:type="spellStart"/>
      <w:r>
        <w:t>način</w:t>
      </w:r>
      <w:proofErr w:type="spellEnd"/>
      <w:r>
        <w:t xml:space="preserve"> </w:t>
      </w:r>
      <w:proofErr w:type="spellStart"/>
      <w:r>
        <w:t>podrazumijeva</w:t>
      </w:r>
      <w:proofErr w:type="spellEnd"/>
      <w:r>
        <w:t xml:space="preserve"> </w:t>
      </w:r>
      <w:proofErr w:type="spellStart"/>
      <w:r>
        <w:t>slobodu</w:t>
      </w:r>
      <w:proofErr w:type="spellEnd"/>
      <w:r>
        <w:t xml:space="preserve"> da se ne </w:t>
      </w:r>
      <w:proofErr w:type="spellStart"/>
      <w:r>
        <w:t>zasnuje</w:t>
      </w:r>
      <w:proofErr w:type="spellEnd"/>
      <w:r>
        <w:t xml:space="preserve"> </w:t>
      </w:r>
      <w:proofErr w:type="spellStart"/>
      <w:r>
        <w:t>radni</w:t>
      </w:r>
      <w:proofErr w:type="spellEnd"/>
      <w:r>
        <w:t xml:space="preserve"> </w:t>
      </w:r>
      <w:proofErr w:type="spellStart"/>
      <w:r>
        <w:t>odnos</w:t>
      </w:r>
      <w:proofErr w:type="spellEnd"/>
      <w:r>
        <w:t xml:space="preserve">, </w:t>
      </w:r>
      <w:proofErr w:type="spellStart"/>
      <w:r>
        <w:t>slobodu</w:t>
      </w:r>
      <w:proofErr w:type="spellEnd"/>
      <w:r>
        <w:t xml:space="preserve"> da se pod </w:t>
      </w:r>
      <w:proofErr w:type="spellStart"/>
      <w:r>
        <w:t>određenim</w:t>
      </w:r>
      <w:proofErr w:type="spellEnd"/>
      <w:r>
        <w:t xml:space="preserve"> </w:t>
      </w:r>
      <w:proofErr w:type="spellStart"/>
      <w:r>
        <w:t>uslovima</w:t>
      </w:r>
      <w:proofErr w:type="spellEnd"/>
      <w:r>
        <w:t xml:space="preserve"> ne </w:t>
      </w:r>
      <w:proofErr w:type="spellStart"/>
      <w:r>
        <w:t>radi</w:t>
      </w:r>
      <w:proofErr w:type="spellEnd"/>
      <w:r>
        <w:t xml:space="preserve"> </w:t>
      </w:r>
      <w:proofErr w:type="spellStart"/>
      <w:r>
        <w:t>i</w:t>
      </w:r>
      <w:proofErr w:type="spellEnd"/>
      <w:r>
        <w:t xml:space="preserve"> u </w:t>
      </w:r>
      <w:proofErr w:type="spellStart"/>
      <w:r>
        <w:t>toku</w:t>
      </w:r>
      <w:proofErr w:type="spellEnd"/>
      <w:r>
        <w:t xml:space="preserve"> </w:t>
      </w:r>
      <w:proofErr w:type="spellStart"/>
      <w:r>
        <w:t>trajanja</w:t>
      </w:r>
      <w:proofErr w:type="spellEnd"/>
      <w:r>
        <w:t xml:space="preserve"> </w:t>
      </w:r>
      <w:proofErr w:type="spellStart"/>
      <w:r>
        <w:t>radnog</w:t>
      </w:r>
      <w:proofErr w:type="spellEnd"/>
      <w:r>
        <w:t xml:space="preserve"> </w:t>
      </w:r>
      <w:proofErr w:type="spellStart"/>
      <w:r>
        <w:t>odnosa</w:t>
      </w:r>
      <w:proofErr w:type="spellEnd"/>
      <w:r>
        <w:t xml:space="preserve"> (</w:t>
      </w:r>
      <w:proofErr w:type="spellStart"/>
      <w:r>
        <w:t>npr</w:t>
      </w:r>
      <w:proofErr w:type="spellEnd"/>
      <w:r>
        <w:t xml:space="preserve">. </w:t>
      </w:r>
      <w:proofErr w:type="spellStart"/>
      <w:r>
        <w:t>prilikom</w:t>
      </w:r>
      <w:proofErr w:type="spellEnd"/>
      <w:r>
        <w:t xml:space="preserve"> </w:t>
      </w:r>
      <w:proofErr w:type="spellStart"/>
      <w:r>
        <w:t>ostvarivanja</w:t>
      </w:r>
      <w:proofErr w:type="spellEnd"/>
      <w:r>
        <w:t xml:space="preserve"> </w:t>
      </w:r>
      <w:proofErr w:type="spellStart"/>
      <w:r>
        <w:t>prava</w:t>
      </w:r>
      <w:proofErr w:type="spellEnd"/>
      <w:r>
        <w:t xml:space="preserve"> </w:t>
      </w:r>
      <w:proofErr w:type="spellStart"/>
      <w:r>
        <w:t>na</w:t>
      </w:r>
      <w:proofErr w:type="spellEnd"/>
      <w:r>
        <w:t xml:space="preserve"> </w:t>
      </w:r>
      <w:proofErr w:type="spellStart"/>
      <w:r>
        <w:t>štrajk</w:t>
      </w:r>
      <w:proofErr w:type="spellEnd"/>
      <w:r>
        <w:t xml:space="preserve"> </w:t>
      </w:r>
      <w:proofErr w:type="spellStart"/>
      <w:r>
        <w:t>ili</w:t>
      </w:r>
      <w:proofErr w:type="spellEnd"/>
      <w:r>
        <w:t xml:space="preserve"> </w:t>
      </w:r>
      <w:proofErr w:type="spellStart"/>
      <w:r>
        <w:t>pravo</w:t>
      </w:r>
      <w:proofErr w:type="spellEnd"/>
      <w:r>
        <w:t xml:space="preserve"> </w:t>
      </w:r>
      <w:proofErr w:type="spellStart"/>
      <w:r>
        <w:t>zapošljenog</w:t>
      </w:r>
      <w:proofErr w:type="spellEnd"/>
      <w:r>
        <w:t xml:space="preserve"> da </w:t>
      </w:r>
      <w:proofErr w:type="spellStart"/>
      <w:r>
        <w:t>odbije</w:t>
      </w:r>
      <w:proofErr w:type="spellEnd"/>
      <w:r>
        <w:t xml:space="preserve"> da </w:t>
      </w:r>
      <w:proofErr w:type="spellStart"/>
      <w:r>
        <w:t>radi</w:t>
      </w:r>
      <w:proofErr w:type="spellEnd"/>
      <w:r>
        <w:t xml:space="preserve"> </w:t>
      </w:r>
      <w:proofErr w:type="spellStart"/>
      <w:r>
        <w:t>na</w:t>
      </w:r>
      <w:proofErr w:type="spellEnd"/>
      <w:r>
        <w:t xml:space="preserve"> </w:t>
      </w:r>
      <w:proofErr w:type="spellStart"/>
      <w:r>
        <w:t>radnom</w:t>
      </w:r>
      <w:proofErr w:type="spellEnd"/>
      <w:r>
        <w:t xml:space="preserve"> </w:t>
      </w:r>
      <w:proofErr w:type="spellStart"/>
      <w:r>
        <w:t>mjestu</w:t>
      </w:r>
      <w:proofErr w:type="spellEnd"/>
      <w:r>
        <w:t xml:space="preserve"> </w:t>
      </w:r>
      <w:proofErr w:type="spellStart"/>
      <w:r>
        <w:t>na</w:t>
      </w:r>
      <w:proofErr w:type="spellEnd"/>
      <w:r>
        <w:t xml:space="preserve"> </w:t>
      </w:r>
      <w:proofErr w:type="spellStart"/>
      <w:r>
        <w:t>kojem</w:t>
      </w:r>
      <w:proofErr w:type="spellEnd"/>
      <w:r>
        <w:t xml:space="preserve"> mu </w:t>
      </w:r>
      <w:proofErr w:type="spellStart"/>
      <w:r>
        <w:t>zbog</w:t>
      </w:r>
      <w:proofErr w:type="spellEnd"/>
      <w:r>
        <w:t xml:space="preserve"> </w:t>
      </w:r>
      <w:proofErr w:type="spellStart"/>
      <w:r>
        <w:t>neprimijenjenih</w:t>
      </w:r>
      <w:proofErr w:type="spellEnd"/>
      <w:r>
        <w:t xml:space="preserve"> </w:t>
      </w:r>
      <w:proofErr w:type="spellStart"/>
      <w:r>
        <w:t>mjera</w:t>
      </w:r>
      <w:proofErr w:type="spellEnd"/>
      <w:r>
        <w:t xml:space="preserve"> </w:t>
      </w:r>
      <w:proofErr w:type="spellStart"/>
      <w:r>
        <w:t>zaštite</w:t>
      </w:r>
      <w:proofErr w:type="spellEnd"/>
      <w:r>
        <w:t xml:space="preserve"> </w:t>
      </w:r>
      <w:proofErr w:type="spellStart"/>
      <w:r>
        <w:t>i</w:t>
      </w:r>
      <w:proofErr w:type="spellEnd"/>
      <w:r>
        <w:t xml:space="preserve"> </w:t>
      </w:r>
      <w:proofErr w:type="spellStart"/>
      <w:r>
        <w:t>zdravlja</w:t>
      </w:r>
      <w:proofErr w:type="spellEnd"/>
      <w:r>
        <w:t xml:space="preserve"> </w:t>
      </w:r>
      <w:proofErr w:type="spellStart"/>
      <w:r>
        <w:t>na</w:t>
      </w:r>
      <w:proofErr w:type="spellEnd"/>
      <w:r>
        <w:t xml:space="preserve"> </w:t>
      </w:r>
      <w:proofErr w:type="spellStart"/>
      <w:r>
        <w:t>radu</w:t>
      </w:r>
      <w:proofErr w:type="spellEnd"/>
      <w:r>
        <w:t xml:space="preserve"> </w:t>
      </w:r>
      <w:proofErr w:type="spellStart"/>
      <w:r>
        <w:t>prijeti</w:t>
      </w:r>
      <w:proofErr w:type="spellEnd"/>
      <w:r>
        <w:t xml:space="preserve"> </w:t>
      </w:r>
      <w:proofErr w:type="spellStart"/>
      <w:r>
        <w:t>neposredna</w:t>
      </w:r>
      <w:proofErr w:type="spellEnd"/>
      <w:r>
        <w:t xml:space="preserve"> </w:t>
      </w:r>
      <w:proofErr w:type="spellStart"/>
      <w:r>
        <w:t>opasnost</w:t>
      </w:r>
      <w:proofErr w:type="spellEnd"/>
      <w:r>
        <w:t xml:space="preserve"> po </w:t>
      </w:r>
      <w:proofErr w:type="spellStart"/>
      <w:r>
        <w:t>život</w:t>
      </w:r>
      <w:proofErr w:type="spellEnd"/>
      <w:r>
        <w:t xml:space="preserve"> </w:t>
      </w:r>
      <w:proofErr w:type="spellStart"/>
      <w:r>
        <w:t>i</w:t>
      </w:r>
      <w:proofErr w:type="spellEnd"/>
      <w:r>
        <w:t xml:space="preserve"> </w:t>
      </w:r>
      <w:proofErr w:type="spellStart"/>
      <w:r>
        <w:t>zdravlje</w:t>
      </w:r>
      <w:proofErr w:type="spellEnd"/>
      <w:r>
        <w:t xml:space="preserve">), </w:t>
      </w:r>
      <w:proofErr w:type="spellStart"/>
      <w:r>
        <w:t>kao</w:t>
      </w:r>
      <w:proofErr w:type="spellEnd"/>
      <w:r>
        <w:t xml:space="preserve"> </w:t>
      </w:r>
      <w:proofErr w:type="spellStart"/>
      <w:r>
        <w:t>i</w:t>
      </w:r>
      <w:proofErr w:type="spellEnd"/>
      <w:r>
        <w:t xml:space="preserve"> </w:t>
      </w:r>
      <w:proofErr w:type="spellStart"/>
      <w:r>
        <w:t>slobodu</w:t>
      </w:r>
      <w:proofErr w:type="spellEnd"/>
      <w:r>
        <w:t xml:space="preserve"> </w:t>
      </w:r>
      <w:proofErr w:type="spellStart"/>
      <w:r>
        <w:t>jednostranog</w:t>
      </w:r>
      <w:proofErr w:type="spellEnd"/>
      <w:r>
        <w:t xml:space="preserve"> </w:t>
      </w:r>
      <w:proofErr w:type="spellStart"/>
      <w:r>
        <w:t>rakidanja</w:t>
      </w:r>
      <w:proofErr w:type="spellEnd"/>
      <w:r>
        <w:t xml:space="preserve"> </w:t>
      </w:r>
      <w:proofErr w:type="spellStart"/>
      <w:r>
        <w:t>ugovora</w:t>
      </w:r>
      <w:proofErr w:type="spellEnd"/>
      <w:r>
        <w:t xml:space="preserve"> o </w:t>
      </w:r>
      <w:proofErr w:type="spellStart"/>
      <w:r>
        <w:t>radu</w:t>
      </w:r>
      <w:proofErr w:type="spellEnd"/>
      <w:r>
        <w:t xml:space="preserve">. </w:t>
      </w:r>
      <w:proofErr w:type="spellStart"/>
      <w:r>
        <w:t>Opširnije</w:t>
      </w:r>
      <w:proofErr w:type="spellEnd"/>
      <w:r>
        <w:t xml:space="preserve"> </w:t>
      </w:r>
      <w:proofErr w:type="spellStart"/>
      <w:r>
        <w:t>viđeti</w:t>
      </w:r>
      <w:proofErr w:type="spellEnd"/>
      <w:r>
        <w:t xml:space="preserve">: B. </w:t>
      </w:r>
      <w:proofErr w:type="spellStart"/>
      <w:r>
        <w:t>Lubarda</w:t>
      </w:r>
      <w:proofErr w:type="spellEnd"/>
      <w:r>
        <w:t xml:space="preserve">, </w:t>
      </w:r>
      <w:proofErr w:type="spellStart"/>
      <w:r>
        <w:rPr>
          <w:i/>
          <w:iCs/>
        </w:rPr>
        <w:t>Uvod</w:t>
      </w:r>
      <w:proofErr w:type="spellEnd"/>
      <w:r>
        <w:rPr>
          <w:i/>
          <w:iCs/>
        </w:rPr>
        <w:t xml:space="preserve"> u </w:t>
      </w:r>
      <w:proofErr w:type="spellStart"/>
      <w:r>
        <w:rPr>
          <w:i/>
          <w:iCs/>
        </w:rPr>
        <w:t>radno</w:t>
      </w:r>
      <w:proofErr w:type="spellEnd"/>
      <w:r>
        <w:rPr>
          <w:i/>
          <w:iCs/>
        </w:rPr>
        <w:t xml:space="preserve"> </w:t>
      </w:r>
      <w:proofErr w:type="spellStart"/>
      <w:r>
        <w:rPr>
          <w:i/>
          <w:iCs/>
        </w:rPr>
        <w:t>pravo</w:t>
      </w:r>
      <w:proofErr w:type="spellEnd"/>
      <w:r>
        <w:t xml:space="preserve">, </w:t>
      </w:r>
      <w:proofErr w:type="spellStart"/>
      <w:r>
        <w:t>Pravnu</w:t>
      </w:r>
      <w:proofErr w:type="spellEnd"/>
      <w:r>
        <w:t xml:space="preserve"> </w:t>
      </w:r>
      <w:proofErr w:type="spellStart"/>
      <w:r>
        <w:t>fakultet</w:t>
      </w:r>
      <w:proofErr w:type="spellEnd"/>
      <w:r>
        <w:t xml:space="preserve">, Beograd, 2013, str. 37 </w:t>
      </w:r>
      <w:proofErr w:type="spellStart"/>
      <w:r>
        <w:t>i</w:t>
      </w:r>
      <w:proofErr w:type="spellEnd"/>
      <w:r>
        <w:t xml:space="preserve"> sl.</w:t>
      </w:r>
    </w:p>
  </w:footnote>
  <w:footnote w:id="12">
    <w:p w14:paraId="15C437D0" w14:textId="77777777" w:rsidR="00CA7C95" w:rsidRPr="00D97DB6" w:rsidRDefault="00CA7C95" w:rsidP="00D97DB6">
      <w:pPr>
        <w:pStyle w:val="FootnoteText"/>
        <w:jc w:val="both"/>
        <w:rPr>
          <w:sz w:val="20"/>
          <w:szCs w:val="20"/>
          <w:lang w:val="sr-Latn-ME"/>
        </w:rPr>
      </w:pPr>
      <w:r w:rsidRPr="00D97DB6">
        <w:rPr>
          <w:rStyle w:val="FootnoteReference"/>
          <w:sz w:val="20"/>
          <w:szCs w:val="20"/>
        </w:rPr>
        <w:footnoteRef/>
      </w:r>
      <w:r w:rsidRPr="00D97DB6">
        <w:rPr>
          <w:sz w:val="20"/>
          <w:szCs w:val="20"/>
        </w:rPr>
        <w:t xml:space="preserve"> </w:t>
      </w:r>
      <w:r w:rsidRPr="00D97DB6">
        <w:rPr>
          <w:sz w:val="20"/>
          <w:szCs w:val="20"/>
          <w:lang w:val="sr-Latn-ME"/>
        </w:rPr>
        <w:t xml:space="preserve">N. Font op.cit. str. 139, prema Lj. Kovačević, </w:t>
      </w:r>
      <w:r w:rsidRPr="00D97DB6">
        <w:rPr>
          <w:i/>
          <w:iCs/>
          <w:sz w:val="20"/>
          <w:szCs w:val="20"/>
          <w:lang w:val="sr-Latn-ME"/>
        </w:rPr>
        <w:t>Valjani razlozi za otkaz ugovora o radu</w:t>
      </w:r>
      <w:r w:rsidRPr="00D97DB6">
        <w:rPr>
          <w:sz w:val="20"/>
          <w:szCs w:val="20"/>
          <w:lang w:val="sr-Latn-ME"/>
        </w:rPr>
        <w:t>, Pravni fakultet, Beograd, 2016, str. 54.</w:t>
      </w:r>
    </w:p>
  </w:footnote>
  <w:footnote w:id="13">
    <w:p w14:paraId="239DF324" w14:textId="77777777" w:rsidR="00CA7C95" w:rsidRPr="00D97DB6" w:rsidRDefault="00CA7C95" w:rsidP="00D97DB6">
      <w:pPr>
        <w:pStyle w:val="FootnoteText"/>
        <w:jc w:val="both"/>
        <w:rPr>
          <w:sz w:val="20"/>
          <w:szCs w:val="20"/>
          <w:lang w:val="sr-Latn-ME"/>
        </w:rPr>
      </w:pPr>
      <w:r w:rsidRPr="00D97DB6">
        <w:rPr>
          <w:rStyle w:val="FootnoteReference"/>
          <w:sz w:val="20"/>
          <w:szCs w:val="20"/>
        </w:rPr>
        <w:footnoteRef/>
      </w:r>
      <w:r w:rsidRPr="00D97DB6">
        <w:rPr>
          <w:sz w:val="20"/>
          <w:szCs w:val="20"/>
        </w:rPr>
        <w:t xml:space="preserve"> </w:t>
      </w:r>
      <w:proofErr w:type="spellStart"/>
      <w:r w:rsidRPr="00D97DB6">
        <w:rPr>
          <w:sz w:val="20"/>
          <w:szCs w:val="20"/>
        </w:rPr>
        <w:t>Konvenciju</w:t>
      </w:r>
      <w:proofErr w:type="spellEnd"/>
      <w:r w:rsidRPr="00D97DB6">
        <w:rPr>
          <w:sz w:val="20"/>
          <w:szCs w:val="20"/>
        </w:rPr>
        <w:t xml:space="preserve"> je </w:t>
      </w:r>
      <w:proofErr w:type="spellStart"/>
      <w:r w:rsidRPr="00D97DB6">
        <w:rPr>
          <w:sz w:val="20"/>
          <w:szCs w:val="20"/>
        </w:rPr>
        <w:t>usvojila</w:t>
      </w:r>
      <w:proofErr w:type="spellEnd"/>
      <w:r w:rsidRPr="00D97DB6">
        <w:rPr>
          <w:sz w:val="20"/>
          <w:szCs w:val="20"/>
        </w:rPr>
        <w:t xml:space="preserve"> </w:t>
      </w:r>
      <w:proofErr w:type="spellStart"/>
      <w:r w:rsidRPr="00D97DB6">
        <w:rPr>
          <w:sz w:val="20"/>
          <w:szCs w:val="20"/>
        </w:rPr>
        <w:t>Opšta</w:t>
      </w:r>
      <w:proofErr w:type="spellEnd"/>
      <w:r w:rsidRPr="00D97DB6">
        <w:rPr>
          <w:sz w:val="20"/>
          <w:szCs w:val="20"/>
        </w:rPr>
        <w:t xml:space="preserve"> </w:t>
      </w:r>
      <w:proofErr w:type="spellStart"/>
      <w:r w:rsidRPr="00D97DB6">
        <w:rPr>
          <w:sz w:val="20"/>
          <w:szCs w:val="20"/>
        </w:rPr>
        <w:t>Konferencija</w:t>
      </w:r>
      <w:proofErr w:type="spellEnd"/>
      <w:r w:rsidRPr="00D97DB6">
        <w:rPr>
          <w:sz w:val="20"/>
          <w:szCs w:val="20"/>
        </w:rPr>
        <w:t xml:space="preserve"> </w:t>
      </w:r>
      <w:proofErr w:type="spellStart"/>
      <w:r w:rsidRPr="00D97DB6">
        <w:rPr>
          <w:sz w:val="20"/>
          <w:szCs w:val="20"/>
        </w:rPr>
        <w:t>na</w:t>
      </w:r>
      <w:proofErr w:type="spellEnd"/>
      <w:r w:rsidRPr="00D97DB6">
        <w:rPr>
          <w:sz w:val="20"/>
          <w:szCs w:val="20"/>
        </w:rPr>
        <w:t xml:space="preserve"> </w:t>
      </w:r>
      <w:proofErr w:type="spellStart"/>
      <w:r w:rsidRPr="00D97DB6">
        <w:rPr>
          <w:sz w:val="20"/>
          <w:szCs w:val="20"/>
        </w:rPr>
        <w:t>svom</w:t>
      </w:r>
      <w:proofErr w:type="spellEnd"/>
      <w:r w:rsidRPr="00D97DB6">
        <w:rPr>
          <w:sz w:val="20"/>
          <w:szCs w:val="20"/>
        </w:rPr>
        <w:t xml:space="preserve"> 68. </w:t>
      </w:r>
      <w:proofErr w:type="spellStart"/>
      <w:r w:rsidRPr="00D97DB6">
        <w:rPr>
          <w:sz w:val="20"/>
          <w:szCs w:val="20"/>
        </w:rPr>
        <w:t>zasijedanju</w:t>
      </w:r>
      <w:proofErr w:type="spellEnd"/>
      <w:r w:rsidRPr="00D97DB6">
        <w:rPr>
          <w:sz w:val="20"/>
          <w:szCs w:val="20"/>
        </w:rPr>
        <w:t xml:space="preserve">, 23. 06. 1982. </w:t>
      </w:r>
      <w:proofErr w:type="spellStart"/>
      <w:r w:rsidRPr="00D97DB6">
        <w:rPr>
          <w:sz w:val="20"/>
          <w:szCs w:val="20"/>
        </w:rPr>
        <w:t>godine</w:t>
      </w:r>
      <w:proofErr w:type="spellEnd"/>
      <w:r w:rsidRPr="00D97DB6">
        <w:rPr>
          <w:sz w:val="20"/>
          <w:szCs w:val="20"/>
        </w:rPr>
        <w:t xml:space="preserve">. Na </w:t>
      </w:r>
      <w:proofErr w:type="spellStart"/>
      <w:r w:rsidRPr="00D97DB6">
        <w:rPr>
          <w:sz w:val="20"/>
          <w:szCs w:val="20"/>
        </w:rPr>
        <w:t>istom</w:t>
      </w:r>
      <w:proofErr w:type="spellEnd"/>
      <w:r w:rsidRPr="00D97DB6">
        <w:rPr>
          <w:sz w:val="20"/>
          <w:szCs w:val="20"/>
        </w:rPr>
        <w:t xml:space="preserve"> </w:t>
      </w:r>
      <w:proofErr w:type="spellStart"/>
      <w:r w:rsidRPr="00D97DB6">
        <w:rPr>
          <w:sz w:val="20"/>
          <w:szCs w:val="20"/>
        </w:rPr>
        <w:t>zasijedanju</w:t>
      </w:r>
      <w:proofErr w:type="spellEnd"/>
      <w:r w:rsidRPr="00D97DB6">
        <w:rPr>
          <w:sz w:val="20"/>
          <w:szCs w:val="20"/>
        </w:rPr>
        <w:t xml:space="preserve"> </w:t>
      </w:r>
      <w:proofErr w:type="spellStart"/>
      <w:r w:rsidRPr="00D97DB6">
        <w:rPr>
          <w:sz w:val="20"/>
          <w:szCs w:val="20"/>
        </w:rPr>
        <w:t>usvojena</w:t>
      </w:r>
      <w:proofErr w:type="spellEnd"/>
      <w:r w:rsidRPr="00D97DB6">
        <w:rPr>
          <w:sz w:val="20"/>
          <w:szCs w:val="20"/>
        </w:rPr>
        <w:t xml:space="preserve"> je </w:t>
      </w:r>
      <w:proofErr w:type="spellStart"/>
      <w:r w:rsidRPr="00D97DB6">
        <w:rPr>
          <w:sz w:val="20"/>
          <w:szCs w:val="20"/>
        </w:rPr>
        <w:t>i</w:t>
      </w:r>
      <w:proofErr w:type="spellEnd"/>
      <w:r w:rsidRPr="00D97DB6">
        <w:rPr>
          <w:sz w:val="20"/>
          <w:szCs w:val="20"/>
        </w:rPr>
        <w:t xml:space="preserve"> </w:t>
      </w:r>
      <w:proofErr w:type="spellStart"/>
      <w:r w:rsidRPr="00D97DB6">
        <w:rPr>
          <w:sz w:val="20"/>
          <w:szCs w:val="20"/>
        </w:rPr>
        <w:t>Preporuka</w:t>
      </w:r>
      <w:proofErr w:type="spellEnd"/>
      <w:r w:rsidRPr="00D97DB6">
        <w:rPr>
          <w:sz w:val="20"/>
          <w:szCs w:val="20"/>
        </w:rPr>
        <w:t xml:space="preserve"> br. 166 o </w:t>
      </w:r>
      <w:proofErr w:type="spellStart"/>
      <w:r w:rsidRPr="00D97DB6">
        <w:rPr>
          <w:sz w:val="20"/>
          <w:szCs w:val="20"/>
        </w:rPr>
        <w:t>prestanku</w:t>
      </w:r>
      <w:proofErr w:type="spellEnd"/>
      <w:r w:rsidRPr="00D97DB6">
        <w:rPr>
          <w:sz w:val="20"/>
          <w:szCs w:val="20"/>
        </w:rPr>
        <w:t xml:space="preserve"> </w:t>
      </w:r>
      <w:proofErr w:type="spellStart"/>
      <w:r w:rsidRPr="00D97DB6">
        <w:rPr>
          <w:sz w:val="20"/>
          <w:szCs w:val="20"/>
        </w:rPr>
        <w:t>radnog</w:t>
      </w:r>
      <w:proofErr w:type="spellEnd"/>
      <w:r w:rsidRPr="00D97DB6">
        <w:rPr>
          <w:sz w:val="20"/>
          <w:szCs w:val="20"/>
        </w:rPr>
        <w:t xml:space="preserve"> </w:t>
      </w:r>
      <w:proofErr w:type="spellStart"/>
      <w:r w:rsidRPr="00D97DB6">
        <w:rPr>
          <w:sz w:val="20"/>
          <w:szCs w:val="20"/>
        </w:rPr>
        <w:t>odnosa</w:t>
      </w:r>
      <w:proofErr w:type="spellEnd"/>
      <w:r w:rsidRPr="00D97DB6">
        <w:rPr>
          <w:sz w:val="20"/>
          <w:szCs w:val="20"/>
        </w:rPr>
        <w:t xml:space="preserve"> </w:t>
      </w:r>
      <w:proofErr w:type="spellStart"/>
      <w:r w:rsidRPr="00D97DB6">
        <w:rPr>
          <w:sz w:val="20"/>
          <w:szCs w:val="20"/>
        </w:rPr>
        <w:t>na</w:t>
      </w:r>
      <w:proofErr w:type="spellEnd"/>
      <w:r w:rsidRPr="00D97DB6">
        <w:rPr>
          <w:sz w:val="20"/>
          <w:szCs w:val="20"/>
        </w:rPr>
        <w:t xml:space="preserve"> </w:t>
      </w:r>
      <w:proofErr w:type="spellStart"/>
      <w:r w:rsidRPr="00D97DB6">
        <w:rPr>
          <w:sz w:val="20"/>
          <w:szCs w:val="20"/>
        </w:rPr>
        <w:t>inicijativu</w:t>
      </w:r>
      <w:proofErr w:type="spellEnd"/>
      <w:r w:rsidRPr="00D97DB6">
        <w:rPr>
          <w:sz w:val="20"/>
          <w:szCs w:val="20"/>
        </w:rPr>
        <w:t xml:space="preserve"> </w:t>
      </w:r>
      <w:proofErr w:type="spellStart"/>
      <w:r w:rsidRPr="00D97DB6">
        <w:rPr>
          <w:sz w:val="20"/>
          <w:szCs w:val="20"/>
        </w:rPr>
        <w:t>poslodavca</w:t>
      </w:r>
      <w:proofErr w:type="spellEnd"/>
      <w:r w:rsidRPr="00D97DB6">
        <w:rPr>
          <w:sz w:val="20"/>
          <w:szCs w:val="20"/>
        </w:rPr>
        <w:t xml:space="preserve">. U </w:t>
      </w:r>
      <w:proofErr w:type="spellStart"/>
      <w:r w:rsidRPr="00D97DB6">
        <w:rPr>
          <w:sz w:val="20"/>
          <w:szCs w:val="20"/>
        </w:rPr>
        <w:t>pogledu</w:t>
      </w:r>
      <w:proofErr w:type="spellEnd"/>
      <w:r w:rsidRPr="00D97DB6">
        <w:rPr>
          <w:sz w:val="20"/>
          <w:szCs w:val="20"/>
        </w:rPr>
        <w:t xml:space="preserve"> </w:t>
      </w:r>
      <w:proofErr w:type="spellStart"/>
      <w:r w:rsidRPr="00D97DB6">
        <w:rPr>
          <w:sz w:val="20"/>
          <w:szCs w:val="20"/>
        </w:rPr>
        <w:t>zaštite</w:t>
      </w:r>
      <w:proofErr w:type="spellEnd"/>
      <w:r w:rsidRPr="00D97DB6">
        <w:rPr>
          <w:sz w:val="20"/>
          <w:szCs w:val="20"/>
        </w:rPr>
        <w:t xml:space="preserve"> </w:t>
      </w:r>
      <w:proofErr w:type="spellStart"/>
      <w:r w:rsidRPr="00D97DB6">
        <w:rPr>
          <w:sz w:val="20"/>
          <w:szCs w:val="20"/>
        </w:rPr>
        <w:t>od</w:t>
      </w:r>
      <w:proofErr w:type="spellEnd"/>
      <w:r w:rsidRPr="00D97DB6">
        <w:rPr>
          <w:sz w:val="20"/>
          <w:szCs w:val="20"/>
        </w:rPr>
        <w:t xml:space="preserve"> </w:t>
      </w:r>
      <w:proofErr w:type="spellStart"/>
      <w:r w:rsidRPr="00D97DB6">
        <w:rPr>
          <w:sz w:val="20"/>
          <w:szCs w:val="20"/>
        </w:rPr>
        <w:t>prestanka</w:t>
      </w:r>
      <w:proofErr w:type="spellEnd"/>
      <w:r w:rsidRPr="00D97DB6">
        <w:rPr>
          <w:sz w:val="20"/>
          <w:szCs w:val="20"/>
        </w:rPr>
        <w:t xml:space="preserve"> </w:t>
      </w:r>
      <w:proofErr w:type="spellStart"/>
      <w:r w:rsidRPr="00D97DB6">
        <w:rPr>
          <w:sz w:val="20"/>
          <w:szCs w:val="20"/>
        </w:rPr>
        <w:t>radnog</w:t>
      </w:r>
      <w:proofErr w:type="spellEnd"/>
      <w:r w:rsidRPr="00D97DB6">
        <w:rPr>
          <w:sz w:val="20"/>
          <w:szCs w:val="20"/>
        </w:rPr>
        <w:t xml:space="preserve"> </w:t>
      </w:r>
      <w:proofErr w:type="spellStart"/>
      <w:r w:rsidRPr="00D97DB6">
        <w:rPr>
          <w:sz w:val="20"/>
          <w:szCs w:val="20"/>
        </w:rPr>
        <w:t>odnosa</w:t>
      </w:r>
      <w:proofErr w:type="spellEnd"/>
      <w:r w:rsidRPr="00D97DB6">
        <w:rPr>
          <w:sz w:val="20"/>
          <w:szCs w:val="20"/>
        </w:rPr>
        <w:t xml:space="preserve"> </w:t>
      </w:r>
      <w:proofErr w:type="spellStart"/>
      <w:r w:rsidRPr="00D97DB6">
        <w:rPr>
          <w:sz w:val="20"/>
          <w:szCs w:val="20"/>
        </w:rPr>
        <w:t>značajne</w:t>
      </w:r>
      <w:proofErr w:type="spellEnd"/>
      <w:r w:rsidRPr="00D97DB6">
        <w:rPr>
          <w:sz w:val="20"/>
          <w:szCs w:val="20"/>
        </w:rPr>
        <w:t xml:space="preserve"> </w:t>
      </w:r>
      <w:proofErr w:type="spellStart"/>
      <w:r w:rsidRPr="00D97DB6">
        <w:rPr>
          <w:sz w:val="20"/>
          <w:szCs w:val="20"/>
        </w:rPr>
        <w:t>su</w:t>
      </w:r>
      <w:proofErr w:type="spellEnd"/>
      <w:r w:rsidRPr="00D97DB6">
        <w:rPr>
          <w:sz w:val="20"/>
          <w:szCs w:val="20"/>
        </w:rPr>
        <w:t xml:space="preserve"> </w:t>
      </w:r>
      <w:proofErr w:type="spellStart"/>
      <w:r w:rsidRPr="00D97DB6">
        <w:rPr>
          <w:sz w:val="20"/>
          <w:szCs w:val="20"/>
        </w:rPr>
        <w:t>i</w:t>
      </w:r>
      <w:proofErr w:type="spellEnd"/>
      <w:r w:rsidRPr="00D97DB6">
        <w:rPr>
          <w:sz w:val="20"/>
          <w:szCs w:val="20"/>
        </w:rPr>
        <w:t xml:space="preserve"> </w:t>
      </w:r>
      <w:proofErr w:type="spellStart"/>
      <w:r w:rsidRPr="00D97DB6">
        <w:rPr>
          <w:sz w:val="20"/>
          <w:szCs w:val="20"/>
        </w:rPr>
        <w:t>sljedeće</w:t>
      </w:r>
      <w:proofErr w:type="spellEnd"/>
      <w:r w:rsidRPr="00D97DB6">
        <w:rPr>
          <w:sz w:val="20"/>
          <w:szCs w:val="20"/>
        </w:rPr>
        <w:t xml:space="preserve"> </w:t>
      </w:r>
      <w:proofErr w:type="spellStart"/>
      <w:r w:rsidRPr="00D97DB6">
        <w:rPr>
          <w:sz w:val="20"/>
          <w:szCs w:val="20"/>
        </w:rPr>
        <w:t>konvencije</w:t>
      </w:r>
      <w:proofErr w:type="spellEnd"/>
      <w:r w:rsidRPr="00D97DB6">
        <w:rPr>
          <w:sz w:val="20"/>
          <w:szCs w:val="20"/>
        </w:rPr>
        <w:t xml:space="preserve"> </w:t>
      </w:r>
      <w:proofErr w:type="spellStart"/>
      <w:r w:rsidRPr="00D97DB6">
        <w:rPr>
          <w:sz w:val="20"/>
          <w:szCs w:val="20"/>
        </w:rPr>
        <w:t>i</w:t>
      </w:r>
      <w:proofErr w:type="spellEnd"/>
      <w:r w:rsidRPr="00D97DB6">
        <w:rPr>
          <w:sz w:val="20"/>
          <w:szCs w:val="20"/>
        </w:rPr>
        <w:t xml:space="preserve"> </w:t>
      </w:r>
      <w:proofErr w:type="spellStart"/>
      <w:r w:rsidRPr="00D97DB6">
        <w:rPr>
          <w:sz w:val="20"/>
          <w:szCs w:val="20"/>
        </w:rPr>
        <w:t>preporuke</w:t>
      </w:r>
      <w:proofErr w:type="spellEnd"/>
      <w:r w:rsidRPr="00D97DB6">
        <w:rPr>
          <w:sz w:val="20"/>
          <w:szCs w:val="20"/>
        </w:rPr>
        <w:t xml:space="preserve"> MOR-a: </w:t>
      </w:r>
      <w:proofErr w:type="spellStart"/>
      <w:r w:rsidRPr="00D97DB6">
        <w:rPr>
          <w:sz w:val="20"/>
          <w:szCs w:val="20"/>
        </w:rPr>
        <w:t>Konvencija</w:t>
      </w:r>
      <w:proofErr w:type="spellEnd"/>
      <w:r w:rsidRPr="00D97DB6">
        <w:rPr>
          <w:sz w:val="20"/>
          <w:szCs w:val="20"/>
        </w:rPr>
        <w:t xml:space="preserve"> br. 135 o </w:t>
      </w:r>
      <w:proofErr w:type="spellStart"/>
      <w:r w:rsidRPr="00D97DB6">
        <w:rPr>
          <w:sz w:val="20"/>
          <w:szCs w:val="20"/>
        </w:rPr>
        <w:t>radničkim</w:t>
      </w:r>
      <w:proofErr w:type="spellEnd"/>
      <w:r w:rsidRPr="00D97DB6">
        <w:rPr>
          <w:sz w:val="20"/>
          <w:szCs w:val="20"/>
        </w:rPr>
        <w:t xml:space="preserve"> </w:t>
      </w:r>
      <w:proofErr w:type="spellStart"/>
      <w:r w:rsidRPr="00D97DB6">
        <w:rPr>
          <w:sz w:val="20"/>
          <w:szCs w:val="20"/>
        </w:rPr>
        <w:t>predstavnicima</w:t>
      </w:r>
      <w:proofErr w:type="spellEnd"/>
      <w:r w:rsidRPr="00D97DB6">
        <w:rPr>
          <w:sz w:val="20"/>
          <w:szCs w:val="20"/>
        </w:rPr>
        <w:t xml:space="preserve"> (</w:t>
      </w:r>
      <w:proofErr w:type="spellStart"/>
      <w:r w:rsidRPr="00D97DB6">
        <w:rPr>
          <w:sz w:val="20"/>
          <w:szCs w:val="20"/>
        </w:rPr>
        <w:t>iz</w:t>
      </w:r>
      <w:proofErr w:type="spellEnd"/>
      <w:r w:rsidRPr="00D97DB6">
        <w:rPr>
          <w:sz w:val="20"/>
          <w:szCs w:val="20"/>
        </w:rPr>
        <w:t xml:space="preserve"> 1971 </w:t>
      </w:r>
      <w:proofErr w:type="spellStart"/>
      <w:r w:rsidRPr="00D97DB6">
        <w:rPr>
          <w:sz w:val="20"/>
          <w:szCs w:val="20"/>
        </w:rPr>
        <w:t>godine</w:t>
      </w:r>
      <w:proofErr w:type="spellEnd"/>
      <w:r w:rsidRPr="00D97DB6">
        <w:rPr>
          <w:sz w:val="20"/>
          <w:szCs w:val="20"/>
        </w:rPr>
        <w:t xml:space="preserve">); </w:t>
      </w:r>
      <w:proofErr w:type="spellStart"/>
      <w:r w:rsidRPr="00D97DB6">
        <w:rPr>
          <w:sz w:val="20"/>
          <w:szCs w:val="20"/>
        </w:rPr>
        <w:t>Konvencija</w:t>
      </w:r>
      <w:proofErr w:type="spellEnd"/>
      <w:r w:rsidRPr="00D97DB6">
        <w:rPr>
          <w:sz w:val="20"/>
          <w:szCs w:val="20"/>
        </w:rPr>
        <w:t xml:space="preserve"> br. 103 </w:t>
      </w:r>
      <w:proofErr w:type="spellStart"/>
      <w:r w:rsidRPr="00D97DB6">
        <w:rPr>
          <w:sz w:val="20"/>
          <w:szCs w:val="20"/>
        </w:rPr>
        <w:t>zaštiti</w:t>
      </w:r>
      <w:proofErr w:type="spellEnd"/>
      <w:r w:rsidRPr="00D97DB6">
        <w:rPr>
          <w:sz w:val="20"/>
          <w:szCs w:val="20"/>
        </w:rPr>
        <w:t xml:space="preserve"> </w:t>
      </w:r>
      <w:proofErr w:type="spellStart"/>
      <w:r w:rsidRPr="00D97DB6">
        <w:rPr>
          <w:sz w:val="20"/>
          <w:szCs w:val="20"/>
        </w:rPr>
        <w:t>materinstva</w:t>
      </w:r>
      <w:proofErr w:type="spellEnd"/>
      <w:r w:rsidRPr="00D97DB6">
        <w:rPr>
          <w:sz w:val="20"/>
          <w:szCs w:val="20"/>
        </w:rPr>
        <w:t xml:space="preserve"> (</w:t>
      </w:r>
      <w:proofErr w:type="spellStart"/>
      <w:r w:rsidRPr="00D97DB6">
        <w:rPr>
          <w:sz w:val="20"/>
          <w:szCs w:val="20"/>
        </w:rPr>
        <w:t>revidirana</w:t>
      </w:r>
      <w:proofErr w:type="spellEnd"/>
      <w:r w:rsidRPr="00D97DB6">
        <w:rPr>
          <w:sz w:val="20"/>
          <w:szCs w:val="20"/>
        </w:rPr>
        <w:t xml:space="preserve"> 1952 </w:t>
      </w:r>
      <w:proofErr w:type="spellStart"/>
      <w:r w:rsidRPr="00D97DB6">
        <w:rPr>
          <w:sz w:val="20"/>
          <w:szCs w:val="20"/>
        </w:rPr>
        <w:t>godine</w:t>
      </w:r>
      <w:proofErr w:type="spellEnd"/>
      <w:r w:rsidRPr="00D97DB6">
        <w:rPr>
          <w:sz w:val="20"/>
          <w:szCs w:val="20"/>
        </w:rPr>
        <w:t xml:space="preserve">); </w:t>
      </w:r>
      <w:proofErr w:type="spellStart"/>
      <w:r w:rsidRPr="00D97DB6">
        <w:rPr>
          <w:sz w:val="20"/>
          <w:szCs w:val="20"/>
        </w:rPr>
        <w:t>Preporuka</w:t>
      </w:r>
      <w:proofErr w:type="spellEnd"/>
      <w:r w:rsidRPr="00D97DB6">
        <w:rPr>
          <w:sz w:val="20"/>
          <w:szCs w:val="20"/>
        </w:rPr>
        <w:t xml:space="preserve"> br. 99 o </w:t>
      </w:r>
      <w:proofErr w:type="spellStart"/>
      <w:r w:rsidRPr="00D97DB6">
        <w:rPr>
          <w:sz w:val="20"/>
          <w:szCs w:val="20"/>
        </w:rPr>
        <w:t>stručnom</w:t>
      </w:r>
      <w:proofErr w:type="spellEnd"/>
      <w:r w:rsidRPr="00D97DB6">
        <w:rPr>
          <w:sz w:val="20"/>
          <w:szCs w:val="20"/>
        </w:rPr>
        <w:t xml:space="preserve"> </w:t>
      </w:r>
      <w:proofErr w:type="spellStart"/>
      <w:r w:rsidRPr="00D97DB6">
        <w:rPr>
          <w:sz w:val="20"/>
          <w:szCs w:val="20"/>
        </w:rPr>
        <w:t>osposobljavanju</w:t>
      </w:r>
      <w:proofErr w:type="spellEnd"/>
      <w:r w:rsidRPr="00D97DB6">
        <w:rPr>
          <w:sz w:val="20"/>
          <w:szCs w:val="20"/>
        </w:rPr>
        <w:t xml:space="preserve"> </w:t>
      </w:r>
      <w:proofErr w:type="spellStart"/>
      <w:r w:rsidRPr="00D97DB6">
        <w:rPr>
          <w:sz w:val="20"/>
          <w:szCs w:val="20"/>
        </w:rPr>
        <w:t>i</w:t>
      </w:r>
      <w:proofErr w:type="spellEnd"/>
      <w:r w:rsidRPr="00D97DB6">
        <w:rPr>
          <w:sz w:val="20"/>
          <w:szCs w:val="20"/>
        </w:rPr>
        <w:t xml:space="preserve"> </w:t>
      </w:r>
      <w:proofErr w:type="spellStart"/>
      <w:r w:rsidRPr="00D97DB6">
        <w:rPr>
          <w:sz w:val="20"/>
          <w:szCs w:val="20"/>
        </w:rPr>
        <w:t>preosposobljavanju</w:t>
      </w:r>
      <w:proofErr w:type="spellEnd"/>
      <w:r w:rsidRPr="00D97DB6">
        <w:rPr>
          <w:sz w:val="20"/>
          <w:szCs w:val="20"/>
        </w:rPr>
        <w:t xml:space="preserve"> </w:t>
      </w:r>
      <w:proofErr w:type="spellStart"/>
      <w:r w:rsidRPr="00D97DB6">
        <w:rPr>
          <w:sz w:val="20"/>
          <w:szCs w:val="20"/>
        </w:rPr>
        <w:t>invalida</w:t>
      </w:r>
      <w:proofErr w:type="spellEnd"/>
      <w:r w:rsidRPr="00D97DB6">
        <w:rPr>
          <w:sz w:val="20"/>
          <w:szCs w:val="20"/>
        </w:rPr>
        <w:t xml:space="preserve"> (</w:t>
      </w:r>
      <w:proofErr w:type="spellStart"/>
      <w:r w:rsidRPr="00D97DB6">
        <w:rPr>
          <w:sz w:val="20"/>
          <w:szCs w:val="20"/>
        </w:rPr>
        <w:t>iz</w:t>
      </w:r>
      <w:proofErr w:type="spellEnd"/>
      <w:r w:rsidRPr="00D97DB6">
        <w:rPr>
          <w:sz w:val="20"/>
          <w:szCs w:val="20"/>
        </w:rPr>
        <w:t xml:space="preserve"> 1955 </w:t>
      </w:r>
      <w:proofErr w:type="spellStart"/>
      <w:r w:rsidRPr="00D97DB6">
        <w:rPr>
          <w:sz w:val="20"/>
          <w:szCs w:val="20"/>
        </w:rPr>
        <w:t>godine</w:t>
      </w:r>
      <w:proofErr w:type="spellEnd"/>
      <w:r w:rsidRPr="00D97DB6">
        <w:rPr>
          <w:sz w:val="20"/>
          <w:szCs w:val="20"/>
        </w:rPr>
        <w:t xml:space="preserve">), </w:t>
      </w:r>
      <w:proofErr w:type="spellStart"/>
      <w:r w:rsidRPr="00D97DB6">
        <w:rPr>
          <w:sz w:val="20"/>
          <w:szCs w:val="20"/>
        </w:rPr>
        <w:t>kao</w:t>
      </w:r>
      <w:proofErr w:type="spellEnd"/>
      <w:r w:rsidRPr="00D97DB6">
        <w:rPr>
          <w:sz w:val="20"/>
          <w:szCs w:val="20"/>
        </w:rPr>
        <w:t xml:space="preserve"> </w:t>
      </w:r>
      <w:proofErr w:type="spellStart"/>
      <w:r w:rsidRPr="00D97DB6">
        <w:rPr>
          <w:sz w:val="20"/>
          <w:szCs w:val="20"/>
        </w:rPr>
        <w:t>i</w:t>
      </w:r>
      <w:proofErr w:type="spellEnd"/>
      <w:r w:rsidRPr="00D97DB6">
        <w:rPr>
          <w:sz w:val="20"/>
          <w:szCs w:val="20"/>
        </w:rPr>
        <w:t xml:space="preserve"> </w:t>
      </w:r>
      <w:proofErr w:type="spellStart"/>
      <w:r w:rsidRPr="00D97DB6">
        <w:rPr>
          <w:sz w:val="20"/>
          <w:szCs w:val="20"/>
        </w:rPr>
        <w:t>Preporuke</w:t>
      </w:r>
      <w:proofErr w:type="spellEnd"/>
      <w:r w:rsidRPr="00D97DB6">
        <w:rPr>
          <w:sz w:val="20"/>
          <w:szCs w:val="20"/>
        </w:rPr>
        <w:t xml:space="preserve"> br. 145. </w:t>
      </w:r>
      <w:proofErr w:type="spellStart"/>
      <w:r w:rsidRPr="00D97DB6">
        <w:rPr>
          <w:sz w:val="20"/>
          <w:szCs w:val="20"/>
        </w:rPr>
        <w:t>i</w:t>
      </w:r>
      <w:proofErr w:type="spellEnd"/>
      <w:r w:rsidRPr="00D97DB6">
        <w:rPr>
          <w:sz w:val="20"/>
          <w:szCs w:val="20"/>
        </w:rPr>
        <w:t xml:space="preserve"> br. 154, </w:t>
      </w:r>
      <w:proofErr w:type="spellStart"/>
      <w:r w:rsidRPr="00D97DB6">
        <w:rPr>
          <w:sz w:val="20"/>
          <w:szCs w:val="20"/>
        </w:rPr>
        <w:t>koje</w:t>
      </w:r>
      <w:proofErr w:type="spellEnd"/>
      <w:r w:rsidRPr="00D97DB6">
        <w:rPr>
          <w:sz w:val="20"/>
          <w:szCs w:val="20"/>
        </w:rPr>
        <w:t xml:space="preserve"> se </w:t>
      </w:r>
      <w:proofErr w:type="spellStart"/>
      <w:r w:rsidRPr="00D97DB6">
        <w:rPr>
          <w:sz w:val="20"/>
          <w:szCs w:val="20"/>
        </w:rPr>
        <w:t>odnose</w:t>
      </w:r>
      <w:proofErr w:type="spellEnd"/>
      <w:r w:rsidRPr="00D97DB6">
        <w:rPr>
          <w:sz w:val="20"/>
          <w:szCs w:val="20"/>
        </w:rPr>
        <w:t xml:space="preserve"> </w:t>
      </w:r>
      <w:proofErr w:type="spellStart"/>
      <w:r w:rsidRPr="00D97DB6">
        <w:rPr>
          <w:sz w:val="20"/>
          <w:szCs w:val="20"/>
        </w:rPr>
        <w:t>na</w:t>
      </w:r>
      <w:proofErr w:type="spellEnd"/>
      <w:r w:rsidRPr="00D97DB6">
        <w:rPr>
          <w:sz w:val="20"/>
          <w:szCs w:val="20"/>
        </w:rPr>
        <w:t xml:space="preserve"> </w:t>
      </w:r>
      <w:proofErr w:type="spellStart"/>
      <w:r w:rsidRPr="00D97DB6">
        <w:rPr>
          <w:sz w:val="20"/>
          <w:szCs w:val="20"/>
        </w:rPr>
        <w:t>posebne</w:t>
      </w:r>
      <w:proofErr w:type="spellEnd"/>
      <w:r w:rsidRPr="00D97DB6">
        <w:rPr>
          <w:sz w:val="20"/>
          <w:szCs w:val="20"/>
        </w:rPr>
        <w:t xml:space="preserve"> </w:t>
      </w:r>
      <w:proofErr w:type="spellStart"/>
      <w:r w:rsidRPr="00D97DB6">
        <w:rPr>
          <w:sz w:val="20"/>
          <w:szCs w:val="20"/>
        </w:rPr>
        <w:t>kategorije</w:t>
      </w:r>
      <w:proofErr w:type="spellEnd"/>
      <w:r w:rsidRPr="00D97DB6">
        <w:rPr>
          <w:sz w:val="20"/>
          <w:szCs w:val="20"/>
        </w:rPr>
        <w:t xml:space="preserve"> </w:t>
      </w:r>
      <w:proofErr w:type="spellStart"/>
      <w:r w:rsidRPr="00D97DB6">
        <w:rPr>
          <w:sz w:val="20"/>
          <w:szCs w:val="20"/>
        </w:rPr>
        <w:t>zapošljenih</w:t>
      </w:r>
      <w:proofErr w:type="spellEnd"/>
      <w:r w:rsidRPr="00D97DB6">
        <w:rPr>
          <w:sz w:val="20"/>
          <w:szCs w:val="20"/>
        </w:rPr>
        <w:t xml:space="preserve">. </w:t>
      </w:r>
      <w:proofErr w:type="spellStart"/>
      <w:r w:rsidRPr="00D97DB6">
        <w:rPr>
          <w:sz w:val="20"/>
          <w:szCs w:val="20"/>
        </w:rPr>
        <w:t>Opširnije</w:t>
      </w:r>
      <w:proofErr w:type="spellEnd"/>
      <w:r w:rsidRPr="00D97DB6">
        <w:rPr>
          <w:sz w:val="20"/>
          <w:szCs w:val="20"/>
        </w:rPr>
        <w:t xml:space="preserve"> </w:t>
      </w:r>
      <w:proofErr w:type="spellStart"/>
      <w:r w:rsidRPr="00D97DB6">
        <w:rPr>
          <w:sz w:val="20"/>
          <w:szCs w:val="20"/>
        </w:rPr>
        <w:t>viđeti</w:t>
      </w:r>
      <w:proofErr w:type="spellEnd"/>
      <w:r w:rsidRPr="00D97DB6">
        <w:rPr>
          <w:sz w:val="20"/>
          <w:szCs w:val="20"/>
        </w:rPr>
        <w:t xml:space="preserve">: B. </w:t>
      </w:r>
      <w:proofErr w:type="spellStart"/>
      <w:r w:rsidRPr="00D97DB6">
        <w:rPr>
          <w:sz w:val="20"/>
          <w:szCs w:val="20"/>
        </w:rPr>
        <w:t>Šunderić</w:t>
      </w:r>
      <w:proofErr w:type="spellEnd"/>
      <w:r w:rsidRPr="00D97DB6">
        <w:rPr>
          <w:sz w:val="20"/>
          <w:szCs w:val="20"/>
        </w:rPr>
        <w:t xml:space="preserve">, </w:t>
      </w:r>
      <w:proofErr w:type="spellStart"/>
      <w:r w:rsidRPr="00D97DB6">
        <w:rPr>
          <w:i/>
          <w:iCs/>
          <w:sz w:val="20"/>
          <w:szCs w:val="20"/>
        </w:rPr>
        <w:t>Pravo</w:t>
      </w:r>
      <w:proofErr w:type="spellEnd"/>
      <w:r w:rsidRPr="00D97DB6">
        <w:rPr>
          <w:i/>
          <w:iCs/>
          <w:sz w:val="20"/>
          <w:szCs w:val="20"/>
        </w:rPr>
        <w:t xml:space="preserve"> </w:t>
      </w:r>
      <w:proofErr w:type="spellStart"/>
      <w:r w:rsidRPr="00D97DB6">
        <w:rPr>
          <w:i/>
          <w:iCs/>
          <w:sz w:val="20"/>
          <w:szCs w:val="20"/>
        </w:rPr>
        <w:t>Međunarodne</w:t>
      </w:r>
      <w:proofErr w:type="spellEnd"/>
      <w:r w:rsidRPr="00D97DB6">
        <w:rPr>
          <w:i/>
          <w:iCs/>
          <w:sz w:val="20"/>
          <w:szCs w:val="20"/>
        </w:rPr>
        <w:t xml:space="preserve"> </w:t>
      </w:r>
      <w:proofErr w:type="spellStart"/>
      <w:r w:rsidRPr="00D97DB6">
        <w:rPr>
          <w:i/>
          <w:iCs/>
          <w:sz w:val="20"/>
          <w:szCs w:val="20"/>
        </w:rPr>
        <w:t>organizacije</w:t>
      </w:r>
      <w:proofErr w:type="spellEnd"/>
      <w:r w:rsidRPr="00D97DB6">
        <w:rPr>
          <w:i/>
          <w:iCs/>
          <w:sz w:val="20"/>
          <w:szCs w:val="20"/>
        </w:rPr>
        <w:t xml:space="preserve"> </w:t>
      </w:r>
      <w:proofErr w:type="spellStart"/>
      <w:r w:rsidRPr="00D97DB6">
        <w:rPr>
          <w:i/>
          <w:iCs/>
          <w:sz w:val="20"/>
          <w:szCs w:val="20"/>
        </w:rPr>
        <w:t>rada</w:t>
      </w:r>
      <w:proofErr w:type="spellEnd"/>
      <w:r w:rsidRPr="00D97DB6">
        <w:rPr>
          <w:sz w:val="20"/>
          <w:szCs w:val="20"/>
        </w:rPr>
        <w:t xml:space="preserve">, Beograd, 2001. </w:t>
      </w:r>
      <w:proofErr w:type="spellStart"/>
      <w:r w:rsidRPr="00D97DB6">
        <w:rPr>
          <w:sz w:val="20"/>
          <w:szCs w:val="20"/>
        </w:rPr>
        <w:t>godine</w:t>
      </w:r>
      <w:proofErr w:type="spellEnd"/>
      <w:r w:rsidRPr="00D97DB6">
        <w:rPr>
          <w:sz w:val="20"/>
          <w:szCs w:val="20"/>
        </w:rPr>
        <w:t>.</w:t>
      </w:r>
    </w:p>
  </w:footnote>
  <w:footnote w:id="14">
    <w:p w14:paraId="19A72B7A" w14:textId="6D1CEFD4" w:rsidR="00CA7C95" w:rsidRDefault="00CA7C95" w:rsidP="00BC6E63">
      <w:pPr>
        <w:spacing w:line="240" w:lineRule="auto"/>
        <w:jc w:val="both"/>
        <w:rPr>
          <w:rFonts w:cs="Times New Roman"/>
          <w:sz w:val="20"/>
          <w:szCs w:val="20"/>
        </w:rPr>
      </w:pPr>
      <w:r w:rsidRPr="00D97DB6">
        <w:rPr>
          <w:rStyle w:val="FootnoteReference"/>
          <w:rFonts w:ascii="Times New Roman" w:hAnsi="Times New Roman" w:cs="Times New Roman"/>
          <w:sz w:val="20"/>
          <w:szCs w:val="20"/>
        </w:rPr>
        <w:footnoteRef/>
      </w:r>
      <w:r w:rsidRPr="00D97DB6">
        <w:rPr>
          <w:rFonts w:ascii="Times New Roman" w:hAnsi="Times New Roman" w:cs="Times New Roman"/>
          <w:sz w:val="20"/>
          <w:szCs w:val="20"/>
        </w:rPr>
        <w:t xml:space="preserve"> </w:t>
      </w:r>
      <w:r w:rsidRPr="00D97DB6">
        <w:rPr>
          <w:rFonts w:ascii="Times New Roman" w:hAnsi="Times New Roman" w:cs="Times New Roman"/>
          <w:sz w:val="20"/>
          <w:szCs w:val="20"/>
        </w:rPr>
        <w:t>Npr. Direktiva Savjeta 2000/43/EZ od 29. juna 2000. godine o primjeni principa jednakog tretmana među osobama bez obzira na rasno ili etničko porijeklo;</w:t>
      </w:r>
      <w:r w:rsidRPr="00D97DB6">
        <w:rPr>
          <w:rFonts w:ascii="Times New Roman" w:hAnsi="Times New Roman" w:cs="Times New Roman"/>
          <w:b/>
          <w:bCs/>
          <w:sz w:val="20"/>
          <w:szCs w:val="20"/>
          <w:lang w:val="de-AT"/>
        </w:rPr>
        <w:t xml:space="preserve"> </w:t>
      </w:r>
      <w:r w:rsidRPr="00D97DB6">
        <w:rPr>
          <w:rFonts w:ascii="Times New Roman" w:hAnsi="Times New Roman" w:cs="Times New Roman"/>
          <w:sz w:val="20"/>
          <w:szCs w:val="20"/>
          <w:lang w:val="de-AT"/>
        </w:rPr>
        <w:t xml:space="preserve">Direktiva Savjeta 2001/23/EZ od 12. marta 2001. godine o usklađivanju zakona država članica koji se odnose na zaštitu prava zapošljenih u slučaju prenosa preduzeća, pogona ili djelova preduzeća ili pogona; </w:t>
      </w:r>
      <w:r w:rsidRPr="00D97DB6">
        <w:rPr>
          <w:rFonts w:ascii="Times New Roman" w:hAnsi="Times New Roman" w:cs="Times New Roman"/>
          <w:sz w:val="20"/>
          <w:szCs w:val="20"/>
          <w:lang w:val="sr-Latn-CS"/>
        </w:rPr>
        <w:t>Direktiva Savjeta 2010/18/EU, od 8. marta 2010. godine o sprovođenju revidiranog okvirnog sporazuma o roditeljskom odsustvu; Direktiva</w:t>
      </w:r>
      <w:r w:rsidRPr="00D97DB6">
        <w:rPr>
          <w:rFonts w:ascii="Times New Roman" w:hAnsi="Times New Roman" w:cs="Times New Roman"/>
          <w:sz w:val="20"/>
          <w:szCs w:val="20"/>
          <w:lang w:val="sr-Latn-RS"/>
        </w:rPr>
        <w:t xml:space="preserve"> </w:t>
      </w:r>
      <w:r w:rsidRPr="00D97DB6">
        <w:rPr>
          <w:rFonts w:ascii="Times New Roman" w:hAnsi="Times New Roman" w:cs="Times New Roman"/>
          <w:sz w:val="20"/>
          <w:szCs w:val="20"/>
        </w:rPr>
        <w:t>2006/54/EZ, od 5. jula 2006. godine o sprovođenju načela jednakih mogućnosti i jednakog postupanja prema muškarcima i ženama u pitanjima zapošljavanja i rada i dr.</w:t>
      </w:r>
    </w:p>
  </w:footnote>
  <w:footnote w:id="15">
    <w:p w14:paraId="1B06A81D" w14:textId="77777777" w:rsidR="00CA7C95" w:rsidRPr="00BC6E63" w:rsidRDefault="00CA7C95" w:rsidP="00BC6E63">
      <w:pPr>
        <w:pStyle w:val="FootnoteText"/>
        <w:jc w:val="both"/>
        <w:rPr>
          <w:color w:val="auto"/>
          <w:sz w:val="20"/>
          <w:szCs w:val="20"/>
          <w:lang w:val="sr-Latn-ME"/>
        </w:rPr>
      </w:pPr>
      <w:r>
        <w:rPr>
          <w:rStyle w:val="FootnoteReference"/>
          <w:color w:val="auto"/>
        </w:rPr>
        <w:footnoteRef/>
      </w:r>
      <w:r>
        <w:rPr>
          <w:color w:val="auto"/>
        </w:rPr>
        <w:t xml:space="preserve"> </w:t>
      </w:r>
      <w:proofErr w:type="spellStart"/>
      <w:r w:rsidRPr="00BC6E63">
        <w:rPr>
          <w:color w:val="auto"/>
          <w:sz w:val="20"/>
          <w:szCs w:val="20"/>
        </w:rPr>
        <w:t>Operativne</w:t>
      </w:r>
      <w:proofErr w:type="spellEnd"/>
      <w:r w:rsidRPr="00BC6E63">
        <w:rPr>
          <w:color w:val="auto"/>
          <w:sz w:val="20"/>
          <w:szCs w:val="20"/>
        </w:rPr>
        <w:t xml:space="preserve"> </w:t>
      </w:r>
      <w:proofErr w:type="spellStart"/>
      <w:r w:rsidRPr="00BC6E63">
        <w:rPr>
          <w:color w:val="auto"/>
          <w:sz w:val="20"/>
          <w:szCs w:val="20"/>
        </w:rPr>
        <w:t>potrebe</w:t>
      </w:r>
      <w:proofErr w:type="spellEnd"/>
      <w:r w:rsidRPr="00BC6E63">
        <w:rPr>
          <w:color w:val="auto"/>
          <w:sz w:val="20"/>
          <w:szCs w:val="20"/>
        </w:rPr>
        <w:t xml:space="preserve"> </w:t>
      </w:r>
      <w:proofErr w:type="spellStart"/>
      <w:r w:rsidRPr="00BC6E63">
        <w:rPr>
          <w:color w:val="auto"/>
          <w:sz w:val="20"/>
          <w:szCs w:val="20"/>
        </w:rPr>
        <w:t>poslodavca</w:t>
      </w:r>
      <w:proofErr w:type="spellEnd"/>
      <w:r w:rsidRPr="00BC6E63">
        <w:rPr>
          <w:color w:val="auto"/>
          <w:sz w:val="20"/>
          <w:szCs w:val="20"/>
        </w:rPr>
        <w:t xml:space="preserve"> </w:t>
      </w:r>
      <w:proofErr w:type="spellStart"/>
      <w:r w:rsidRPr="00BC6E63">
        <w:rPr>
          <w:color w:val="auto"/>
          <w:sz w:val="20"/>
          <w:szCs w:val="20"/>
        </w:rPr>
        <w:t>prepoznate</w:t>
      </w:r>
      <w:proofErr w:type="spellEnd"/>
      <w:r w:rsidRPr="00BC6E63">
        <w:rPr>
          <w:color w:val="auto"/>
          <w:sz w:val="20"/>
          <w:szCs w:val="20"/>
        </w:rPr>
        <w:t xml:space="preserve"> </w:t>
      </w:r>
      <w:proofErr w:type="spellStart"/>
      <w:r w:rsidRPr="00BC6E63">
        <w:rPr>
          <w:color w:val="auto"/>
          <w:sz w:val="20"/>
          <w:szCs w:val="20"/>
        </w:rPr>
        <w:t>su</w:t>
      </w:r>
      <w:proofErr w:type="spellEnd"/>
      <w:r w:rsidRPr="00BC6E63">
        <w:rPr>
          <w:color w:val="auto"/>
          <w:sz w:val="20"/>
          <w:szCs w:val="20"/>
        </w:rPr>
        <w:t xml:space="preserve"> </w:t>
      </w:r>
      <w:proofErr w:type="spellStart"/>
      <w:r w:rsidRPr="00BC6E63">
        <w:rPr>
          <w:color w:val="auto"/>
          <w:sz w:val="20"/>
          <w:szCs w:val="20"/>
        </w:rPr>
        <w:t>kao</w:t>
      </w:r>
      <w:proofErr w:type="spellEnd"/>
      <w:r w:rsidRPr="00BC6E63">
        <w:rPr>
          <w:color w:val="auto"/>
          <w:sz w:val="20"/>
          <w:szCs w:val="20"/>
        </w:rPr>
        <w:t xml:space="preserve"> </w:t>
      </w:r>
      <w:proofErr w:type="spellStart"/>
      <w:r w:rsidRPr="00BC6E63">
        <w:rPr>
          <w:color w:val="auto"/>
          <w:sz w:val="20"/>
          <w:szCs w:val="20"/>
        </w:rPr>
        <w:t>valjani</w:t>
      </w:r>
      <w:proofErr w:type="spellEnd"/>
      <w:r w:rsidRPr="00BC6E63">
        <w:rPr>
          <w:color w:val="auto"/>
          <w:sz w:val="20"/>
          <w:szCs w:val="20"/>
        </w:rPr>
        <w:t xml:space="preserve"> </w:t>
      </w:r>
      <w:proofErr w:type="spellStart"/>
      <w:r w:rsidRPr="00BC6E63">
        <w:rPr>
          <w:color w:val="auto"/>
          <w:sz w:val="20"/>
          <w:szCs w:val="20"/>
        </w:rPr>
        <w:t>razlog</w:t>
      </w:r>
      <w:proofErr w:type="spellEnd"/>
      <w:r w:rsidRPr="00BC6E63">
        <w:rPr>
          <w:color w:val="auto"/>
          <w:sz w:val="20"/>
          <w:szCs w:val="20"/>
        </w:rPr>
        <w:t xml:space="preserve"> za </w:t>
      </w:r>
      <w:proofErr w:type="spellStart"/>
      <w:r w:rsidRPr="00BC6E63">
        <w:rPr>
          <w:color w:val="auto"/>
          <w:sz w:val="20"/>
          <w:szCs w:val="20"/>
        </w:rPr>
        <w:t>otkaz</w:t>
      </w:r>
      <w:proofErr w:type="spellEnd"/>
      <w:r w:rsidRPr="00BC6E63">
        <w:rPr>
          <w:color w:val="auto"/>
          <w:sz w:val="20"/>
          <w:szCs w:val="20"/>
        </w:rPr>
        <w:t xml:space="preserve"> </w:t>
      </w:r>
      <w:proofErr w:type="spellStart"/>
      <w:r w:rsidRPr="00BC6E63">
        <w:rPr>
          <w:color w:val="auto"/>
          <w:sz w:val="20"/>
          <w:szCs w:val="20"/>
        </w:rPr>
        <w:t>ugovora</w:t>
      </w:r>
      <w:proofErr w:type="spellEnd"/>
      <w:r w:rsidRPr="00BC6E63">
        <w:rPr>
          <w:color w:val="auto"/>
          <w:sz w:val="20"/>
          <w:szCs w:val="20"/>
        </w:rPr>
        <w:t xml:space="preserve"> o </w:t>
      </w:r>
      <w:proofErr w:type="spellStart"/>
      <w:r w:rsidRPr="00BC6E63">
        <w:rPr>
          <w:color w:val="auto"/>
          <w:sz w:val="20"/>
          <w:szCs w:val="20"/>
        </w:rPr>
        <w:t>radu</w:t>
      </w:r>
      <w:proofErr w:type="spellEnd"/>
      <w:r w:rsidRPr="00BC6E63">
        <w:rPr>
          <w:color w:val="auto"/>
          <w:sz w:val="20"/>
          <w:szCs w:val="20"/>
        </w:rPr>
        <w:t xml:space="preserve">, </w:t>
      </w:r>
      <w:proofErr w:type="spellStart"/>
      <w:r w:rsidRPr="00BC6E63">
        <w:rPr>
          <w:color w:val="auto"/>
          <w:sz w:val="20"/>
          <w:szCs w:val="20"/>
        </w:rPr>
        <w:t>kako</w:t>
      </w:r>
      <w:proofErr w:type="spellEnd"/>
      <w:r w:rsidRPr="00BC6E63">
        <w:rPr>
          <w:color w:val="auto"/>
          <w:sz w:val="20"/>
          <w:szCs w:val="20"/>
        </w:rPr>
        <w:t xml:space="preserve"> u </w:t>
      </w:r>
      <w:proofErr w:type="spellStart"/>
      <w:r w:rsidRPr="00BC6E63">
        <w:rPr>
          <w:color w:val="auto"/>
          <w:sz w:val="20"/>
          <w:szCs w:val="20"/>
        </w:rPr>
        <w:t>univerzalnim</w:t>
      </w:r>
      <w:proofErr w:type="spellEnd"/>
      <w:r w:rsidRPr="00BC6E63">
        <w:rPr>
          <w:color w:val="auto"/>
          <w:sz w:val="20"/>
          <w:szCs w:val="20"/>
        </w:rPr>
        <w:t xml:space="preserve"> </w:t>
      </w:r>
      <w:proofErr w:type="spellStart"/>
      <w:r w:rsidRPr="00BC6E63">
        <w:rPr>
          <w:color w:val="auto"/>
          <w:sz w:val="20"/>
          <w:szCs w:val="20"/>
        </w:rPr>
        <w:t>standardima</w:t>
      </w:r>
      <w:proofErr w:type="spellEnd"/>
      <w:r w:rsidRPr="00BC6E63">
        <w:rPr>
          <w:color w:val="auto"/>
          <w:sz w:val="20"/>
          <w:szCs w:val="20"/>
        </w:rPr>
        <w:t xml:space="preserve"> u </w:t>
      </w:r>
      <w:proofErr w:type="spellStart"/>
      <w:r w:rsidRPr="00BC6E63">
        <w:rPr>
          <w:color w:val="auto"/>
          <w:sz w:val="20"/>
          <w:szCs w:val="20"/>
        </w:rPr>
        <w:t>oblasti</w:t>
      </w:r>
      <w:proofErr w:type="spellEnd"/>
      <w:r w:rsidRPr="00BC6E63">
        <w:rPr>
          <w:color w:val="auto"/>
          <w:sz w:val="20"/>
          <w:szCs w:val="20"/>
        </w:rPr>
        <w:t xml:space="preserve"> </w:t>
      </w:r>
      <w:proofErr w:type="spellStart"/>
      <w:r w:rsidRPr="00BC6E63">
        <w:rPr>
          <w:color w:val="auto"/>
          <w:sz w:val="20"/>
          <w:szCs w:val="20"/>
        </w:rPr>
        <w:t>rada</w:t>
      </w:r>
      <w:proofErr w:type="spellEnd"/>
      <w:r w:rsidRPr="00BC6E63">
        <w:rPr>
          <w:color w:val="auto"/>
          <w:sz w:val="20"/>
          <w:szCs w:val="20"/>
        </w:rPr>
        <w:t xml:space="preserve"> (</w:t>
      </w:r>
      <w:proofErr w:type="spellStart"/>
      <w:r w:rsidRPr="00BC6E63">
        <w:rPr>
          <w:color w:val="auto"/>
          <w:sz w:val="20"/>
          <w:szCs w:val="20"/>
        </w:rPr>
        <w:t>Konvenciji</w:t>
      </w:r>
      <w:proofErr w:type="spellEnd"/>
      <w:r w:rsidRPr="00BC6E63">
        <w:rPr>
          <w:color w:val="auto"/>
          <w:sz w:val="20"/>
          <w:szCs w:val="20"/>
        </w:rPr>
        <w:t xml:space="preserve"> </w:t>
      </w:r>
      <w:proofErr w:type="spellStart"/>
      <w:r w:rsidRPr="00BC6E63">
        <w:rPr>
          <w:color w:val="auto"/>
          <w:sz w:val="20"/>
          <w:szCs w:val="20"/>
        </w:rPr>
        <w:t>Međunarodne</w:t>
      </w:r>
      <w:proofErr w:type="spellEnd"/>
      <w:r w:rsidRPr="00BC6E63">
        <w:rPr>
          <w:color w:val="auto"/>
          <w:sz w:val="20"/>
          <w:szCs w:val="20"/>
        </w:rPr>
        <w:t xml:space="preserve"> </w:t>
      </w:r>
      <w:proofErr w:type="spellStart"/>
      <w:r w:rsidRPr="00BC6E63">
        <w:rPr>
          <w:color w:val="auto"/>
          <w:sz w:val="20"/>
          <w:szCs w:val="20"/>
        </w:rPr>
        <w:t>organizacije</w:t>
      </w:r>
      <w:proofErr w:type="spellEnd"/>
      <w:r w:rsidRPr="00BC6E63">
        <w:rPr>
          <w:color w:val="auto"/>
          <w:sz w:val="20"/>
          <w:szCs w:val="20"/>
        </w:rPr>
        <w:t xml:space="preserve"> </w:t>
      </w:r>
      <w:proofErr w:type="spellStart"/>
      <w:r w:rsidRPr="00BC6E63">
        <w:rPr>
          <w:color w:val="auto"/>
          <w:sz w:val="20"/>
          <w:szCs w:val="20"/>
        </w:rPr>
        <w:t>rada</w:t>
      </w:r>
      <w:proofErr w:type="spellEnd"/>
      <w:r w:rsidRPr="00BC6E63">
        <w:rPr>
          <w:color w:val="auto"/>
          <w:sz w:val="20"/>
          <w:szCs w:val="20"/>
        </w:rPr>
        <w:t xml:space="preserve"> br. 158 o </w:t>
      </w:r>
      <w:proofErr w:type="spellStart"/>
      <w:r w:rsidRPr="00BC6E63">
        <w:rPr>
          <w:color w:val="auto"/>
          <w:sz w:val="20"/>
          <w:szCs w:val="20"/>
        </w:rPr>
        <w:t>prestanku</w:t>
      </w:r>
      <w:proofErr w:type="spellEnd"/>
      <w:r w:rsidRPr="00BC6E63">
        <w:rPr>
          <w:color w:val="auto"/>
          <w:sz w:val="20"/>
          <w:szCs w:val="20"/>
        </w:rPr>
        <w:t xml:space="preserve"> </w:t>
      </w:r>
      <w:proofErr w:type="spellStart"/>
      <w:r w:rsidRPr="00BC6E63">
        <w:rPr>
          <w:color w:val="auto"/>
          <w:sz w:val="20"/>
          <w:szCs w:val="20"/>
        </w:rPr>
        <w:t>radnog</w:t>
      </w:r>
      <w:proofErr w:type="spellEnd"/>
      <w:r w:rsidRPr="00BC6E63">
        <w:rPr>
          <w:color w:val="auto"/>
          <w:sz w:val="20"/>
          <w:szCs w:val="20"/>
        </w:rPr>
        <w:t xml:space="preserve"> </w:t>
      </w:r>
      <w:proofErr w:type="spellStart"/>
      <w:r w:rsidRPr="00BC6E63">
        <w:rPr>
          <w:color w:val="auto"/>
          <w:sz w:val="20"/>
          <w:szCs w:val="20"/>
        </w:rPr>
        <w:t>odnosa</w:t>
      </w:r>
      <w:proofErr w:type="spellEnd"/>
      <w:r w:rsidRPr="00BC6E63">
        <w:rPr>
          <w:color w:val="auto"/>
          <w:sz w:val="20"/>
          <w:szCs w:val="20"/>
        </w:rPr>
        <w:t xml:space="preserve"> </w:t>
      </w:r>
      <w:proofErr w:type="spellStart"/>
      <w:r w:rsidRPr="00BC6E63">
        <w:rPr>
          <w:color w:val="auto"/>
          <w:sz w:val="20"/>
          <w:szCs w:val="20"/>
        </w:rPr>
        <w:t>na</w:t>
      </w:r>
      <w:proofErr w:type="spellEnd"/>
      <w:r w:rsidRPr="00BC6E63">
        <w:rPr>
          <w:color w:val="auto"/>
          <w:sz w:val="20"/>
          <w:szCs w:val="20"/>
        </w:rPr>
        <w:t xml:space="preserve"> </w:t>
      </w:r>
      <w:proofErr w:type="spellStart"/>
      <w:r w:rsidRPr="00BC6E63">
        <w:rPr>
          <w:color w:val="auto"/>
          <w:sz w:val="20"/>
          <w:szCs w:val="20"/>
        </w:rPr>
        <w:t>inicijativu</w:t>
      </w:r>
      <w:proofErr w:type="spellEnd"/>
      <w:r w:rsidRPr="00BC6E63">
        <w:rPr>
          <w:color w:val="auto"/>
          <w:sz w:val="20"/>
          <w:szCs w:val="20"/>
        </w:rPr>
        <w:t xml:space="preserve"> </w:t>
      </w:r>
      <w:proofErr w:type="spellStart"/>
      <w:r w:rsidRPr="00BC6E63">
        <w:rPr>
          <w:color w:val="auto"/>
          <w:sz w:val="20"/>
          <w:szCs w:val="20"/>
        </w:rPr>
        <w:t>poslodavca</w:t>
      </w:r>
      <w:proofErr w:type="spellEnd"/>
      <w:r w:rsidRPr="00BC6E63">
        <w:rPr>
          <w:color w:val="auto"/>
          <w:sz w:val="20"/>
          <w:szCs w:val="20"/>
        </w:rPr>
        <w:t xml:space="preserve"> </w:t>
      </w:r>
      <w:proofErr w:type="spellStart"/>
      <w:r w:rsidRPr="00BC6E63">
        <w:rPr>
          <w:color w:val="auto"/>
          <w:sz w:val="20"/>
          <w:szCs w:val="20"/>
        </w:rPr>
        <w:t>i</w:t>
      </w:r>
      <w:proofErr w:type="spellEnd"/>
      <w:r w:rsidRPr="00BC6E63">
        <w:rPr>
          <w:color w:val="auto"/>
          <w:sz w:val="20"/>
          <w:szCs w:val="20"/>
        </w:rPr>
        <w:t xml:space="preserve"> </w:t>
      </w:r>
      <w:proofErr w:type="spellStart"/>
      <w:r w:rsidRPr="00BC6E63">
        <w:rPr>
          <w:color w:val="auto"/>
          <w:sz w:val="20"/>
          <w:szCs w:val="20"/>
        </w:rPr>
        <w:t>istoimena</w:t>
      </w:r>
      <w:proofErr w:type="spellEnd"/>
      <w:r w:rsidRPr="00BC6E63">
        <w:rPr>
          <w:color w:val="auto"/>
          <w:sz w:val="20"/>
          <w:szCs w:val="20"/>
        </w:rPr>
        <w:t xml:space="preserve"> </w:t>
      </w:r>
      <w:proofErr w:type="spellStart"/>
      <w:r w:rsidRPr="00BC6E63">
        <w:rPr>
          <w:color w:val="auto"/>
          <w:sz w:val="20"/>
          <w:szCs w:val="20"/>
        </w:rPr>
        <w:t>preporuka</w:t>
      </w:r>
      <w:proofErr w:type="spellEnd"/>
      <w:r w:rsidRPr="00BC6E63">
        <w:rPr>
          <w:color w:val="auto"/>
          <w:sz w:val="20"/>
          <w:szCs w:val="20"/>
        </w:rPr>
        <w:t xml:space="preserve"> br. 166, </w:t>
      </w:r>
      <w:proofErr w:type="spellStart"/>
      <w:r w:rsidRPr="00BC6E63">
        <w:rPr>
          <w:color w:val="auto"/>
          <w:sz w:val="20"/>
          <w:szCs w:val="20"/>
        </w:rPr>
        <w:t>obje</w:t>
      </w:r>
      <w:proofErr w:type="spellEnd"/>
      <w:r w:rsidRPr="00BC6E63">
        <w:rPr>
          <w:color w:val="auto"/>
          <w:sz w:val="20"/>
          <w:szCs w:val="20"/>
        </w:rPr>
        <w:t xml:space="preserve"> </w:t>
      </w:r>
      <w:proofErr w:type="spellStart"/>
      <w:r w:rsidRPr="00BC6E63">
        <w:rPr>
          <w:color w:val="auto"/>
          <w:sz w:val="20"/>
          <w:szCs w:val="20"/>
        </w:rPr>
        <w:t>iz</w:t>
      </w:r>
      <w:proofErr w:type="spellEnd"/>
      <w:r w:rsidRPr="00BC6E63">
        <w:rPr>
          <w:color w:val="auto"/>
          <w:sz w:val="20"/>
          <w:szCs w:val="20"/>
        </w:rPr>
        <w:t xml:space="preserve"> 1982. </w:t>
      </w:r>
      <w:proofErr w:type="spellStart"/>
      <w:r w:rsidRPr="00BC6E63">
        <w:rPr>
          <w:color w:val="auto"/>
          <w:sz w:val="20"/>
          <w:szCs w:val="20"/>
        </w:rPr>
        <w:t>godine</w:t>
      </w:r>
      <w:proofErr w:type="spellEnd"/>
      <w:r w:rsidRPr="00BC6E63">
        <w:rPr>
          <w:color w:val="auto"/>
          <w:sz w:val="20"/>
          <w:szCs w:val="20"/>
        </w:rPr>
        <w:t xml:space="preserve">), </w:t>
      </w:r>
      <w:proofErr w:type="spellStart"/>
      <w:r w:rsidRPr="00BC6E63">
        <w:rPr>
          <w:color w:val="auto"/>
          <w:sz w:val="20"/>
          <w:szCs w:val="20"/>
        </w:rPr>
        <w:t>tako</w:t>
      </w:r>
      <w:proofErr w:type="spellEnd"/>
      <w:r w:rsidRPr="00BC6E63">
        <w:rPr>
          <w:color w:val="auto"/>
          <w:sz w:val="20"/>
          <w:szCs w:val="20"/>
        </w:rPr>
        <w:t xml:space="preserve"> </w:t>
      </w:r>
      <w:proofErr w:type="spellStart"/>
      <w:r w:rsidRPr="00BC6E63">
        <w:rPr>
          <w:color w:val="auto"/>
          <w:sz w:val="20"/>
          <w:szCs w:val="20"/>
        </w:rPr>
        <w:t>i</w:t>
      </w:r>
      <w:proofErr w:type="spellEnd"/>
      <w:r w:rsidRPr="00BC6E63">
        <w:rPr>
          <w:color w:val="auto"/>
          <w:sz w:val="20"/>
          <w:szCs w:val="20"/>
        </w:rPr>
        <w:t xml:space="preserve"> u </w:t>
      </w:r>
      <w:proofErr w:type="spellStart"/>
      <w:r w:rsidRPr="00BC6E63">
        <w:rPr>
          <w:color w:val="auto"/>
          <w:sz w:val="20"/>
          <w:szCs w:val="20"/>
        </w:rPr>
        <w:t>standardima</w:t>
      </w:r>
      <w:proofErr w:type="spellEnd"/>
      <w:r w:rsidRPr="00BC6E63">
        <w:rPr>
          <w:color w:val="auto"/>
          <w:sz w:val="20"/>
          <w:szCs w:val="20"/>
        </w:rPr>
        <w:t xml:space="preserve"> </w:t>
      </w:r>
      <w:proofErr w:type="spellStart"/>
      <w:r w:rsidRPr="00BC6E63">
        <w:rPr>
          <w:color w:val="auto"/>
          <w:sz w:val="20"/>
          <w:szCs w:val="20"/>
        </w:rPr>
        <w:t>regionalnog</w:t>
      </w:r>
      <w:proofErr w:type="spellEnd"/>
      <w:r w:rsidRPr="00BC6E63">
        <w:rPr>
          <w:color w:val="auto"/>
          <w:sz w:val="20"/>
          <w:szCs w:val="20"/>
        </w:rPr>
        <w:t xml:space="preserve"> </w:t>
      </w:r>
      <w:proofErr w:type="spellStart"/>
      <w:r w:rsidRPr="00BC6E63">
        <w:rPr>
          <w:color w:val="auto"/>
          <w:sz w:val="20"/>
          <w:szCs w:val="20"/>
        </w:rPr>
        <w:t>karaktera</w:t>
      </w:r>
      <w:proofErr w:type="spellEnd"/>
      <w:r w:rsidRPr="00BC6E63">
        <w:rPr>
          <w:color w:val="auto"/>
          <w:sz w:val="20"/>
          <w:szCs w:val="20"/>
        </w:rPr>
        <w:t xml:space="preserve">, </w:t>
      </w:r>
      <w:proofErr w:type="spellStart"/>
      <w:r w:rsidRPr="00BC6E63">
        <w:rPr>
          <w:color w:val="auto"/>
          <w:sz w:val="20"/>
          <w:szCs w:val="20"/>
        </w:rPr>
        <w:t>prvenstveno</w:t>
      </w:r>
      <w:proofErr w:type="spellEnd"/>
      <w:r w:rsidRPr="00BC6E63">
        <w:rPr>
          <w:color w:val="auto"/>
          <w:sz w:val="20"/>
          <w:szCs w:val="20"/>
        </w:rPr>
        <w:t xml:space="preserve"> </w:t>
      </w:r>
      <w:proofErr w:type="spellStart"/>
      <w:r w:rsidRPr="00BC6E63">
        <w:rPr>
          <w:color w:val="auto"/>
          <w:sz w:val="20"/>
          <w:szCs w:val="20"/>
        </w:rPr>
        <w:t>onim</w:t>
      </w:r>
      <w:proofErr w:type="spellEnd"/>
      <w:r w:rsidRPr="00BC6E63">
        <w:rPr>
          <w:color w:val="auto"/>
          <w:sz w:val="20"/>
          <w:szCs w:val="20"/>
        </w:rPr>
        <w:t xml:space="preserve"> </w:t>
      </w:r>
      <w:proofErr w:type="spellStart"/>
      <w:r w:rsidRPr="00BC6E63">
        <w:rPr>
          <w:color w:val="auto"/>
          <w:sz w:val="20"/>
          <w:szCs w:val="20"/>
        </w:rPr>
        <w:t>koji</w:t>
      </w:r>
      <w:proofErr w:type="spellEnd"/>
      <w:r w:rsidRPr="00BC6E63">
        <w:rPr>
          <w:color w:val="auto"/>
          <w:sz w:val="20"/>
          <w:szCs w:val="20"/>
        </w:rPr>
        <w:t xml:space="preserve"> </w:t>
      </w:r>
      <w:proofErr w:type="spellStart"/>
      <w:r w:rsidRPr="00BC6E63">
        <w:rPr>
          <w:color w:val="auto"/>
          <w:sz w:val="20"/>
          <w:szCs w:val="20"/>
        </w:rPr>
        <w:t>su</w:t>
      </w:r>
      <w:proofErr w:type="spellEnd"/>
      <w:r w:rsidRPr="00BC6E63">
        <w:rPr>
          <w:color w:val="auto"/>
          <w:sz w:val="20"/>
          <w:szCs w:val="20"/>
        </w:rPr>
        <w:t xml:space="preserve"> </w:t>
      </w:r>
      <w:proofErr w:type="spellStart"/>
      <w:r w:rsidRPr="00BC6E63">
        <w:rPr>
          <w:color w:val="auto"/>
          <w:sz w:val="20"/>
          <w:szCs w:val="20"/>
        </w:rPr>
        <w:t>usvojeni</w:t>
      </w:r>
      <w:proofErr w:type="spellEnd"/>
      <w:r w:rsidRPr="00BC6E63">
        <w:rPr>
          <w:color w:val="auto"/>
          <w:sz w:val="20"/>
          <w:szCs w:val="20"/>
        </w:rPr>
        <w:t xml:space="preserve"> </w:t>
      </w:r>
      <w:proofErr w:type="spellStart"/>
      <w:r w:rsidRPr="00BC6E63">
        <w:rPr>
          <w:color w:val="auto"/>
          <w:sz w:val="20"/>
          <w:szCs w:val="20"/>
        </w:rPr>
        <w:t>na</w:t>
      </w:r>
      <w:proofErr w:type="spellEnd"/>
      <w:r w:rsidRPr="00BC6E63">
        <w:rPr>
          <w:color w:val="auto"/>
          <w:sz w:val="20"/>
          <w:szCs w:val="20"/>
        </w:rPr>
        <w:t xml:space="preserve"> </w:t>
      </w:r>
      <w:proofErr w:type="spellStart"/>
      <w:r w:rsidRPr="00BC6E63">
        <w:rPr>
          <w:color w:val="auto"/>
          <w:sz w:val="20"/>
          <w:szCs w:val="20"/>
        </w:rPr>
        <w:t>nivou</w:t>
      </w:r>
      <w:proofErr w:type="spellEnd"/>
      <w:r w:rsidRPr="00BC6E63">
        <w:rPr>
          <w:color w:val="auto"/>
          <w:sz w:val="20"/>
          <w:szCs w:val="20"/>
        </w:rPr>
        <w:t xml:space="preserve"> EU. </w:t>
      </w:r>
      <w:proofErr w:type="spellStart"/>
      <w:r w:rsidRPr="00BC6E63">
        <w:rPr>
          <w:color w:val="auto"/>
          <w:sz w:val="20"/>
          <w:szCs w:val="20"/>
        </w:rPr>
        <w:t>Poseban</w:t>
      </w:r>
      <w:proofErr w:type="spellEnd"/>
      <w:r w:rsidRPr="00BC6E63">
        <w:rPr>
          <w:color w:val="auto"/>
          <w:sz w:val="20"/>
          <w:szCs w:val="20"/>
        </w:rPr>
        <w:t xml:space="preserve"> </w:t>
      </w:r>
      <w:proofErr w:type="spellStart"/>
      <w:r w:rsidRPr="00BC6E63">
        <w:rPr>
          <w:color w:val="auto"/>
          <w:sz w:val="20"/>
          <w:szCs w:val="20"/>
        </w:rPr>
        <w:t>značaj</w:t>
      </w:r>
      <w:proofErr w:type="spellEnd"/>
      <w:r w:rsidRPr="00BC6E63">
        <w:rPr>
          <w:color w:val="auto"/>
          <w:sz w:val="20"/>
          <w:szCs w:val="20"/>
        </w:rPr>
        <w:t xml:space="preserve"> u tom </w:t>
      </w:r>
      <w:proofErr w:type="spellStart"/>
      <w:r w:rsidRPr="00BC6E63">
        <w:rPr>
          <w:color w:val="auto"/>
          <w:sz w:val="20"/>
          <w:szCs w:val="20"/>
        </w:rPr>
        <w:t>smislu</w:t>
      </w:r>
      <w:proofErr w:type="spellEnd"/>
      <w:r w:rsidRPr="00BC6E63">
        <w:rPr>
          <w:color w:val="auto"/>
          <w:sz w:val="20"/>
          <w:szCs w:val="20"/>
        </w:rPr>
        <w:t xml:space="preserve"> </w:t>
      </w:r>
      <w:proofErr w:type="spellStart"/>
      <w:r w:rsidRPr="00BC6E63">
        <w:rPr>
          <w:color w:val="auto"/>
          <w:sz w:val="20"/>
          <w:szCs w:val="20"/>
        </w:rPr>
        <w:t>ima</w:t>
      </w:r>
      <w:proofErr w:type="spellEnd"/>
      <w:r w:rsidRPr="00BC6E63">
        <w:rPr>
          <w:color w:val="auto"/>
          <w:sz w:val="20"/>
          <w:szCs w:val="20"/>
        </w:rPr>
        <w:t xml:space="preserve"> </w:t>
      </w:r>
      <w:proofErr w:type="spellStart"/>
      <w:r w:rsidRPr="00BC6E63">
        <w:rPr>
          <w:color w:val="auto"/>
          <w:sz w:val="20"/>
          <w:szCs w:val="20"/>
        </w:rPr>
        <w:t>Direktiva</w:t>
      </w:r>
      <w:proofErr w:type="spellEnd"/>
      <w:r w:rsidRPr="00BC6E63">
        <w:rPr>
          <w:color w:val="auto"/>
          <w:sz w:val="20"/>
          <w:szCs w:val="20"/>
        </w:rPr>
        <w:t xml:space="preserve"> 98/59 o </w:t>
      </w:r>
      <w:proofErr w:type="spellStart"/>
      <w:r w:rsidRPr="00BC6E63">
        <w:rPr>
          <w:color w:val="auto"/>
          <w:sz w:val="20"/>
          <w:szCs w:val="20"/>
        </w:rPr>
        <w:t>usklađivanju</w:t>
      </w:r>
      <w:proofErr w:type="spellEnd"/>
      <w:r w:rsidRPr="00BC6E63">
        <w:rPr>
          <w:color w:val="auto"/>
          <w:sz w:val="20"/>
          <w:szCs w:val="20"/>
        </w:rPr>
        <w:t xml:space="preserve"> </w:t>
      </w:r>
      <w:proofErr w:type="spellStart"/>
      <w:r w:rsidRPr="00BC6E63">
        <w:rPr>
          <w:color w:val="auto"/>
          <w:sz w:val="20"/>
          <w:szCs w:val="20"/>
        </w:rPr>
        <w:t>zakonodavstva</w:t>
      </w:r>
      <w:proofErr w:type="spellEnd"/>
      <w:r w:rsidRPr="00BC6E63">
        <w:rPr>
          <w:color w:val="auto"/>
          <w:sz w:val="20"/>
          <w:szCs w:val="20"/>
        </w:rPr>
        <w:t xml:space="preserve"> </w:t>
      </w:r>
      <w:proofErr w:type="spellStart"/>
      <w:r w:rsidRPr="00BC6E63">
        <w:rPr>
          <w:color w:val="auto"/>
          <w:sz w:val="20"/>
          <w:szCs w:val="20"/>
        </w:rPr>
        <w:t>država</w:t>
      </w:r>
      <w:proofErr w:type="spellEnd"/>
      <w:r w:rsidRPr="00BC6E63">
        <w:rPr>
          <w:color w:val="auto"/>
          <w:sz w:val="20"/>
          <w:szCs w:val="20"/>
        </w:rPr>
        <w:t xml:space="preserve"> </w:t>
      </w:r>
      <w:proofErr w:type="spellStart"/>
      <w:r w:rsidRPr="00BC6E63">
        <w:rPr>
          <w:color w:val="auto"/>
          <w:sz w:val="20"/>
          <w:szCs w:val="20"/>
        </w:rPr>
        <w:t>članica</w:t>
      </w:r>
      <w:proofErr w:type="spellEnd"/>
      <w:r w:rsidRPr="00BC6E63">
        <w:rPr>
          <w:color w:val="auto"/>
          <w:sz w:val="20"/>
          <w:szCs w:val="20"/>
        </w:rPr>
        <w:t xml:space="preserve"> u </w:t>
      </w:r>
      <w:proofErr w:type="spellStart"/>
      <w:r w:rsidRPr="00BC6E63">
        <w:rPr>
          <w:color w:val="auto"/>
          <w:sz w:val="20"/>
          <w:szCs w:val="20"/>
        </w:rPr>
        <w:t>odnosu</w:t>
      </w:r>
      <w:proofErr w:type="spellEnd"/>
      <w:r w:rsidRPr="00BC6E63">
        <w:rPr>
          <w:color w:val="auto"/>
          <w:sz w:val="20"/>
          <w:szCs w:val="20"/>
        </w:rPr>
        <w:t xml:space="preserve"> </w:t>
      </w:r>
      <w:proofErr w:type="spellStart"/>
      <w:r w:rsidRPr="00BC6E63">
        <w:rPr>
          <w:color w:val="auto"/>
          <w:sz w:val="20"/>
          <w:szCs w:val="20"/>
        </w:rPr>
        <w:t>na</w:t>
      </w:r>
      <w:proofErr w:type="spellEnd"/>
      <w:r w:rsidRPr="00BC6E63">
        <w:rPr>
          <w:color w:val="auto"/>
          <w:sz w:val="20"/>
          <w:szCs w:val="20"/>
        </w:rPr>
        <w:t xml:space="preserve"> </w:t>
      </w:r>
      <w:proofErr w:type="spellStart"/>
      <w:r w:rsidRPr="00BC6E63">
        <w:rPr>
          <w:color w:val="auto"/>
          <w:sz w:val="20"/>
          <w:szCs w:val="20"/>
        </w:rPr>
        <w:t>kolektivno</w:t>
      </w:r>
      <w:proofErr w:type="spellEnd"/>
      <w:r w:rsidRPr="00BC6E63">
        <w:rPr>
          <w:color w:val="auto"/>
          <w:sz w:val="20"/>
          <w:szCs w:val="20"/>
        </w:rPr>
        <w:t xml:space="preserve"> </w:t>
      </w:r>
      <w:proofErr w:type="spellStart"/>
      <w:r w:rsidRPr="00BC6E63">
        <w:rPr>
          <w:color w:val="auto"/>
          <w:sz w:val="20"/>
          <w:szCs w:val="20"/>
        </w:rPr>
        <w:t>otpuštanje</w:t>
      </w:r>
      <w:proofErr w:type="spellEnd"/>
      <w:r w:rsidRPr="00BC6E63">
        <w:rPr>
          <w:color w:val="auto"/>
          <w:sz w:val="20"/>
          <w:szCs w:val="20"/>
        </w:rPr>
        <w:t xml:space="preserve">, s </w:t>
      </w:r>
      <w:proofErr w:type="spellStart"/>
      <w:r w:rsidRPr="00BC6E63">
        <w:rPr>
          <w:color w:val="auto"/>
          <w:sz w:val="20"/>
          <w:szCs w:val="20"/>
        </w:rPr>
        <w:t>kojom</w:t>
      </w:r>
      <w:proofErr w:type="spellEnd"/>
      <w:r w:rsidRPr="00BC6E63">
        <w:rPr>
          <w:color w:val="auto"/>
          <w:sz w:val="20"/>
          <w:szCs w:val="20"/>
        </w:rPr>
        <w:t xml:space="preserve"> </w:t>
      </w:r>
      <w:proofErr w:type="spellStart"/>
      <w:r w:rsidRPr="00BC6E63">
        <w:rPr>
          <w:color w:val="auto"/>
          <w:sz w:val="20"/>
          <w:szCs w:val="20"/>
        </w:rPr>
        <w:t>smo</w:t>
      </w:r>
      <w:proofErr w:type="spellEnd"/>
      <w:r w:rsidRPr="00BC6E63">
        <w:rPr>
          <w:color w:val="auto"/>
          <w:sz w:val="20"/>
          <w:szCs w:val="20"/>
        </w:rPr>
        <w:t xml:space="preserve"> se </w:t>
      </w:r>
      <w:proofErr w:type="spellStart"/>
      <w:r w:rsidRPr="00BC6E63">
        <w:rPr>
          <w:color w:val="auto"/>
          <w:sz w:val="20"/>
          <w:szCs w:val="20"/>
        </w:rPr>
        <w:t>usklađivali</w:t>
      </w:r>
      <w:proofErr w:type="spellEnd"/>
      <w:r w:rsidRPr="00BC6E63">
        <w:rPr>
          <w:color w:val="auto"/>
          <w:sz w:val="20"/>
          <w:szCs w:val="20"/>
        </w:rPr>
        <w:t xml:space="preserve"> u </w:t>
      </w:r>
      <w:proofErr w:type="spellStart"/>
      <w:r w:rsidRPr="00BC6E63">
        <w:rPr>
          <w:color w:val="auto"/>
          <w:sz w:val="20"/>
          <w:szCs w:val="20"/>
        </w:rPr>
        <w:t>postupku</w:t>
      </w:r>
      <w:proofErr w:type="spellEnd"/>
      <w:r w:rsidRPr="00BC6E63">
        <w:rPr>
          <w:color w:val="auto"/>
          <w:sz w:val="20"/>
          <w:szCs w:val="20"/>
        </w:rPr>
        <w:t xml:space="preserve"> </w:t>
      </w:r>
      <w:proofErr w:type="spellStart"/>
      <w:r w:rsidRPr="00BC6E63">
        <w:rPr>
          <w:color w:val="auto"/>
          <w:sz w:val="20"/>
          <w:szCs w:val="20"/>
        </w:rPr>
        <w:t>izrade</w:t>
      </w:r>
      <w:proofErr w:type="spellEnd"/>
      <w:r w:rsidRPr="00BC6E63">
        <w:rPr>
          <w:color w:val="auto"/>
          <w:sz w:val="20"/>
          <w:szCs w:val="20"/>
        </w:rPr>
        <w:t xml:space="preserve"> </w:t>
      </w:r>
      <w:proofErr w:type="spellStart"/>
      <w:r w:rsidRPr="00BC6E63">
        <w:rPr>
          <w:color w:val="auto"/>
          <w:sz w:val="20"/>
          <w:szCs w:val="20"/>
        </w:rPr>
        <w:t>zakona</w:t>
      </w:r>
      <w:proofErr w:type="spellEnd"/>
      <w:r w:rsidRPr="00BC6E63">
        <w:rPr>
          <w:color w:val="auto"/>
          <w:sz w:val="20"/>
          <w:szCs w:val="20"/>
        </w:rPr>
        <w:t>.</w:t>
      </w:r>
    </w:p>
  </w:footnote>
  <w:footnote w:id="16">
    <w:p w14:paraId="696C1D73" w14:textId="77777777" w:rsidR="00CA7C95" w:rsidRPr="00BC6E63" w:rsidRDefault="00CA7C95" w:rsidP="00BC6E63">
      <w:pPr>
        <w:pStyle w:val="FootnoteText"/>
        <w:jc w:val="both"/>
        <w:rPr>
          <w:color w:val="auto"/>
          <w:sz w:val="20"/>
          <w:szCs w:val="20"/>
          <w:lang w:val="sr-Latn-ME"/>
        </w:rPr>
      </w:pPr>
      <w:r w:rsidRPr="00BC6E63">
        <w:rPr>
          <w:rStyle w:val="FootnoteReference"/>
          <w:color w:val="auto"/>
          <w:sz w:val="20"/>
          <w:szCs w:val="20"/>
        </w:rPr>
        <w:footnoteRef/>
      </w:r>
      <w:r w:rsidRPr="00BC6E63">
        <w:rPr>
          <w:color w:val="auto"/>
          <w:sz w:val="20"/>
          <w:szCs w:val="20"/>
        </w:rPr>
        <w:t xml:space="preserve"> </w:t>
      </w:r>
      <w:r w:rsidRPr="00BC6E63">
        <w:rPr>
          <w:color w:val="auto"/>
          <w:sz w:val="20"/>
          <w:szCs w:val="20"/>
          <w:lang w:val="sr-Latn-ME"/>
        </w:rPr>
        <w:t>Na to upućuje i praksa Evropskog suda pravde, koji je u presudi u predmetu C 392/13 (</w:t>
      </w:r>
      <w:r w:rsidRPr="00BC6E63">
        <w:rPr>
          <w:i/>
          <w:iCs/>
          <w:color w:val="auto"/>
          <w:sz w:val="20"/>
          <w:szCs w:val="20"/>
          <w:lang w:val="sr-Latn-ME"/>
        </w:rPr>
        <w:t>Andrés Rabal Cañas protiv Nexea Gestión Documental SA, Fondo de Garantía Salarial</w:t>
      </w:r>
      <w:r w:rsidRPr="00BC6E63">
        <w:rPr>
          <w:color w:val="auto"/>
          <w:sz w:val="20"/>
          <w:szCs w:val="20"/>
          <w:lang w:val="sr-Latn-ME"/>
        </w:rPr>
        <w:t xml:space="preserve">) navodi da radi utvrđivanja postojanja kolektivnih otkazivanja sprovedenih u odnosu na ugovore o radu koji su zaključeni na određeno vrijeme ili za određene poslove, nije potrebno da razlog za takva kolektivna otkazivanja proizlazi iz istog okvira kolektivnog zapošljavanja na isto vrijeme ili za istu posao. </w:t>
      </w:r>
    </w:p>
  </w:footnote>
  <w:footnote w:id="17">
    <w:p w14:paraId="73B2B877" w14:textId="77777777" w:rsidR="00CA7C95" w:rsidRPr="00BC6E63" w:rsidRDefault="00CA7C95" w:rsidP="00BC6E63">
      <w:pPr>
        <w:pStyle w:val="FootnoteText"/>
        <w:jc w:val="both"/>
        <w:rPr>
          <w:sz w:val="20"/>
          <w:szCs w:val="20"/>
          <w:lang w:val="sr-Latn-ME"/>
        </w:rPr>
      </w:pPr>
      <w:r w:rsidRPr="00BC6E63">
        <w:rPr>
          <w:rStyle w:val="FootnoteReference"/>
          <w:color w:val="auto"/>
          <w:sz w:val="20"/>
          <w:szCs w:val="20"/>
        </w:rPr>
        <w:footnoteRef/>
      </w:r>
      <w:proofErr w:type="spellStart"/>
      <w:r w:rsidRPr="00BC6E63">
        <w:rPr>
          <w:color w:val="auto"/>
          <w:sz w:val="20"/>
          <w:szCs w:val="20"/>
        </w:rPr>
        <w:t>Konsultovanje</w:t>
      </w:r>
      <w:proofErr w:type="spellEnd"/>
      <w:r w:rsidRPr="00BC6E63">
        <w:rPr>
          <w:color w:val="auto"/>
          <w:sz w:val="20"/>
          <w:szCs w:val="20"/>
        </w:rPr>
        <w:t xml:space="preserve"> </w:t>
      </w:r>
      <w:proofErr w:type="spellStart"/>
      <w:r w:rsidRPr="00BC6E63">
        <w:rPr>
          <w:color w:val="auto"/>
          <w:sz w:val="20"/>
          <w:szCs w:val="20"/>
        </w:rPr>
        <w:t>predstavnika</w:t>
      </w:r>
      <w:proofErr w:type="spellEnd"/>
      <w:r w:rsidRPr="00BC6E63">
        <w:rPr>
          <w:color w:val="auto"/>
          <w:sz w:val="20"/>
          <w:szCs w:val="20"/>
        </w:rPr>
        <w:t xml:space="preserve"> </w:t>
      </w:r>
      <w:proofErr w:type="spellStart"/>
      <w:r w:rsidRPr="00BC6E63">
        <w:rPr>
          <w:color w:val="auto"/>
          <w:sz w:val="20"/>
          <w:szCs w:val="20"/>
        </w:rPr>
        <w:t>zapošljenih</w:t>
      </w:r>
      <w:proofErr w:type="spellEnd"/>
      <w:r w:rsidRPr="00BC6E63">
        <w:rPr>
          <w:color w:val="auto"/>
          <w:sz w:val="20"/>
          <w:szCs w:val="20"/>
        </w:rPr>
        <w:t xml:space="preserve"> je </w:t>
      </w:r>
      <w:proofErr w:type="spellStart"/>
      <w:r w:rsidRPr="00BC6E63">
        <w:rPr>
          <w:color w:val="auto"/>
          <w:sz w:val="20"/>
          <w:szCs w:val="20"/>
        </w:rPr>
        <w:t>predviđeno</w:t>
      </w:r>
      <w:proofErr w:type="spellEnd"/>
      <w:r w:rsidRPr="00BC6E63">
        <w:rPr>
          <w:color w:val="auto"/>
          <w:sz w:val="20"/>
          <w:szCs w:val="20"/>
        </w:rPr>
        <w:t xml:space="preserve"> </w:t>
      </w:r>
      <w:proofErr w:type="spellStart"/>
      <w:r w:rsidRPr="00BC6E63">
        <w:rPr>
          <w:color w:val="auto"/>
          <w:sz w:val="20"/>
          <w:szCs w:val="20"/>
        </w:rPr>
        <w:t>samo</w:t>
      </w:r>
      <w:proofErr w:type="spellEnd"/>
      <w:r w:rsidRPr="00BC6E63">
        <w:rPr>
          <w:color w:val="auto"/>
          <w:sz w:val="20"/>
          <w:szCs w:val="20"/>
        </w:rPr>
        <w:t xml:space="preserve"> u </w:t>
      </w:r>
      <w:proofErr w:type="spellStart"/>
      <w:r w:rsidRPr="00BC6E63">
        <w:rPr>
          <w:color w:val="auto"/>
          <w:sz w:val="20"/>
          <w:szCs w:val="20"/>
        </w:rPr>
        <w:t>slučaju</w:t>
      </w:r>
      <w:proofErr w:type="spellEnd"/>
      <w:r w:rsidRPr="00BC6E63">
        <w:rPr>
          <w:color w:val="auto"/>
          <w:sz w:val="20"/>
          <w:szCs w:val="20"/>
        </w:rPr>
        <w:t xml:space="preserve"> da </w:t>
      </w:r>
      <w:proofErr w:type="spellStart"/>
      <w:r w:rsidRPr="00BC6E63">
        <w:rPr>
          <w:color w:val="auto"/>
          <w:sz w:val="20"/>
          <w:szCs w:val="20"/>
        </w:rPr>
        <w:t>kod</w:t>
      </w:r>
      <w:proofErr w:type="spellEnd"/>
      <w:r w:rsidRPr="00BC6E63">
        <w:rPr>
          <w:color w:val="auto"/>
          <w:sz w:val="20"/>
          <w:szCs w:val="20"/>
        </w:rPr>
        <w:t xml:space="preserve"> </w:t>
      </w:r>
      <w:proofErr w:type="spellStart"/>
      <w:r w:rsidRPr="00BC6E63">
        <w:rPr>
          <w:color w:val="auto"/>
          <w:sz w:val="20"/>
          <w:szCs w:val="20"/>
        </w:rPr>
        <w:t>poslodavca</w:t>
      </w:r>
      <w:proofErr w:type="spellEnd"/>
      <w:r w:rsidRPr="00BC6E63">
        <w:rPr>
          <w:color w:val="auto"/>
          <w:sz w:val="20"/>
          <w:szCs w:val="20"/>
        </w:rPr>
        <w:t xml:space="preserve"> </w:t>
      </w:r>
      <w:proofErr w:type="spellStart"/>
      <w:r w:rsidRPr="00BC6E63">
        <w:rPr>
          <w:color w:val="auto"/>
          <w:sz w:val="20"/>
          <w:szCs w:val="20"/>
        </w:rPr>
        <w:t>nije</w:t>
      </w:r>
      <w:proofErr w:type="spellEnd"/>
      <w:r w:rsidRPr="00BC6E63">
        <w:rPr>
          <w:color w:val="auto"/>
          <w:sz w:val="20"/>
          <w:szCs w:val="20"/>
        </w:rPr>
        <w:t xml:space="preserve"> </w:t>
      </w:r>
      <w:proofErr w:type="spellStart"/>
      <w:r w:rsidRPr="00BC6E63">
        <w:rPr>
          <w:color w:val="auto"/>
          <w:sz w:val="20"/>
          <w:szCs w:val="20"/>
        </w:rPr>
        <w:t>organizovan</w:t>
      </w:r>
      <w:proofErr w:type="spellEnd"/>
      <w:r w:rsidRPr="00BC6E63">
        <w:rPr>
          <w:color w:val="auto"/>
          <w:sz w:val="20"/>
          <w:szCs w:val="20"/>
        </w:rPr>
        <w:t xml:space="preserve"> </w:t>
      </w:r>
      <w:proofErr w:type="spellStart"/>
      <w:r w:rsidRPr="00BC6E63">
        <w:rPr>
          <w:color w:val="auto"/>
          <w:sz w:val="20"/>
          <w:szCs w:val="20"/>
        </w:rPr>
        <w:t>sindikat</w:t>
      </w:r>
      <w:proofErr w:type="spellEnd"/>
      <w:r w:rsidRPr="00BC6E63">
        <w:rPr>
          <w:color w:val="auto"/>
          <w:sz w:val="20"/>
          <w:szCs w:val="20"/>
        </w:rPr>
        <w:t xml:space="preserve">. </w:t>
      </w:r>
      <w:r w:rsidRPr="00BC6E63">
        <w:rPr>
          <w:color w:val="auto"/>
          <w:sz w:val="20"/>
          <w:szCs w:val="20"/>
          <w:lang w:val="sr-Latn-ME"/>
        </w:rPr>
        <w:t>Zakon</w:t>
      </w:r>
      <w:r>
        <w:rPr>
          <w:color w:val="auto"/>
          <w:lang w:val="sr-Latn-ME"/>
        </w:rPr>
        <w:t xml:space="preserve"> ne reguliše način izbora predstavnika zapošljenih, u situacijama kada kod poslodavca </w:t>
      </w:r>
      <w:r w:rsidRPr="00BC6E63">
        <w:rPr>
          <w:color w:val="auto"/>
          <w:sz w:val="20"/>
          <w:szCs w:val="20"/>
          <w:lang w:val="sr-Latn-ME"/>
        </w:rPr>
        <w:t>nije organizovan sindikat, tako da je na samim zapošljenima da se opredijele oko načina izbora svog predstavnika. Pri tome, ukoliko nije organizovan sindikat kod poslodavca, obaveza informisanja i konsultovanja se odnosi na jednog, a ne na više predstavnika zapošljenih.</w:t>
      </w:r>
    </w:p>
  </w:footnote>
  <w:footnote w:id="18">
    <w:p w14:paraId="2A5B9874" w14:textId="77777777" w:rsidR="00CA7C95" w:rsidRPr="00BC6E63" w:rsidRDefault="00CA7C95" w:rsidP="00BC6E63">
      <w:pPr>
        <w:jc w:val="both"/>
        <w:rPr>
          <w:i/>
          <w:iCs/>
          <w:sz w:val="20"/>
          <w:szCs w:val="20"/>
          <w:lang w:val="en-US"/>
        </w:rPr>
      </w:pPr>
      <w:r w:rsidRPr="00BC6E63">
        <w:rPr>
          <w:rStyle w:val="FootnoteReference"/>
          <w:rFonts w:ascii="Times New Roman" w:hAnsi="Times New Roman" w:cs="Times New Roman"/>
          <w:sz w:val="20"/>
          <w:szCs w:val="20"/>
        </w:rPr>
        <w:footnoteRef/>
      </w:r>
      <w:r w:rsidRPr="00BC6E63">
        <w:rPr>
          <w:rFonts w:ascii="Times New Roman" w:hAnsi="Times New Roman" w:cs="Times New Roman"/>
          <w:sz w:val="20"/>
          <w:szCs w:val="20"/>
        </w:rPr>
        <w:t xml:space="preserve"> </w:t>
      </w:r>
      <w:r w:rsidRPr="00BC6E63">
        <w:rPr>
          <w:rFonts w:ascii="Times New Roman" w:hAnsi="Times New Roman" w:cs="Times New Roman"/>
          <w:sz w:val="20"/>
          <w:szCs w:val="20"/>
        </w:rPr>
        <w:t xml:space="preserve">Na </w:t>
      </w:r>
      <w:r w:rsidRPr="00BC6E63">
        <w:rPr>
          <w:rFonts w:ascii="Times New Roman" w:hAnsi="Times New Roman" w:cs="Times New Roman"/>
          <w:sz w:val="20"/>
          <w:szCs w:val="20"/>
        </w:rPr>
        <w:t>obavezu konsultovanja zapošljenih, odnosno predstavnika zapošljenih ako kod poslodavca nije organizovan sindikat ukazuje i Evropski sud pravde. U presudi</w:t>
      </w:r>
      <w:r w:rsidRPr="00BC6E63">
        <w:rPr>
          <w:rFonts w:ascii="Times New Roman" w:hAnsi="Times New Roman" w:cs="Times New Roman"/>
          <w:i/>
          <w:iCs/>
          <w:sz w:val="20"/>
          <w:szCs w:val="20"/>
        </w:rPr>
        <w:t xml:space="preserve"> </w:t>
      </w:r>
      <w:r w:rsidRPr="00BC6E63">
        <w:rPr>
          <w:rFonts w:ascii="Times New Roman" w:hAnsi="Times New Roman" w:cs="Times New Roman"/>
          <w:i/>
          <w:iCs/>
          <w:sz w:val="20"/>
          <w:szCs w:val="20"/>
          <w:shd w:val="clear" w:color="auto" w:fill="FFFFFF"/>
        </w:rPr>
        <w:t xml:space="preserve">Commission of the European Communities v United Kingdom of Great Britain and Northern Ireland, </w:t>
      </w:r>
      <w:r w:rsidRPr="00BC6E63">
        <w:rPr>
          <w:rFonts w:ascii="Times New Roman" w:hAnsi="Times New Roman" w:cs="Times New Roman"/>
          <w:sz w:val="20"/>
          <w:szCs w:val="20"/>
          <w:shd w:val="clear" w:color="auto" w:fill="FFFFFF"/>
        </w:rPr>
        <w:t xml:space="preserve">C-383/92, od 02.03.1994. godine (ECLI:EU:C:1994:78) </w:t>
      </w:r>
      <w:r w:rsidRPr="00BC6E63">
        <w:rPr>
          <w:rFonts w:ascii="Times New Roman" w:hAnsi="Times New Roman" w:cs="Times New Roman"/>
          <w:sz w:val="20"/>
          <w:szCs w:val="20"/>
        </w:rPr>
        <w:t>u vezi s prenošenjem pravila EU o kolektivnim otpuštanjima, sud je naveo da bi dužnost informisanja i konsultovanja bila lišena svog punog efekta ako bi države članice dozvolile samo priznatim predstavnicima zapošljenih da budu informisani i konsultovani, ostavljajući zaposlene bez organizovanog sindikata bez prava na informisanje i konsultovanje.</w:t>
      </w:r>
    </w:p>
  </w:footnote>
  <w:footnote w:id="19">
    <w:p w14:paraId="16F47149" w14:textId="77777777" w:rsidR="00CA7C95" w:rsidRPr="00BC6E63" w:rsidRDefault="00CA7C95" w:rsidP="00BC6E63">
      <w:pPr>
        <w:pStyle w:val="FootnoteText"/>
        <w:jc w:val="both"/>
        <w:rPr>
          <w:sz w:val="20"/>
          <w:szCs w:val="20"/>
        </w:rPr>
      </w:pPr>
      <w:r>
        <w:rPr>
          <w:rStyle w:val="FootnoteReference"/>
        </w:rPr>
        <w:footnoteRef/>
      </w:r>
      <w:r>
        <w:t xml:space="preserve"> </w:t>
      </w:r>
      <w:r w:rsidRPr="00BC6E63">
        <w:rPr>
          <w:sz w:val="20"/>
          <w:szCs w:val="20"/>
        </w:rPr>
        <w:t xml:space="preserve">Sama </w:t>
      </w:r>
      <w:proofErr w:type="spellStart"/>
      <w:r w:rsidRPr="00BC6E63">
        <w:rPr>
          <w:sz w:val="20"/>
          <w:szCs w:val="20"/>
        </w:rPr>
        <w:t>promjena</w:t>
      </w:r>
      <w:proofErr w:type="spellEnd"/>
      <w:r w:rsidRPr="00BC6E63">
        <w:rPr>
          <w:sz w:val="20"/>
          <w:szCs w:val="20"/>
        </w:rPr>
        <w:t xml:space="preserve"> </w:t>
      </w:r>
      <w:proofErr w:type="spellStart"/>
      <w:r w:rsidRPr="00BC6E63">
        <w:rPr>
          <w:sz w:val="20"/>
          <w:szCs w:val="20"/>
        </w:rPr>
        <w:t>akta</w:t>
      </w:r>
      <w:proofErr w:type="spellEnd"/>
      <w:r w:rsidRPr="00BC6E63">
        <w:rPr>
          <w:sz w:val="20"/>
          <w:szCs w:val="20"/>
        </w:rPr>
        <w:t xml:space="preserve"> o </w:t>
      </w:r>
      <w:proofErr w:type="spellStart"/>
      <w:r w:rsidRPr="00BC6E63">
        <w:rPr>
          <w:sz w:val="20"/>
          <w:szCs w:val="20"/>
        </w:rPr>
        <w:t>sistematizaciji</w:t>
      </w:r>
      <w:proofErr w:type="spellEnd"/>
      <w:r w:rsidRPr="00BC6E63">
        <w:rPr>
          <w:sz w:val="20"/>
          <w:szCs w:val="20"/>
        </w:rPr>
        <w:t xml:space="preserve"> ne </w:t>
      </w:r>
      <w:proofErr w:type="spellStart"/>
      <w:r w:rsidRPr="00BC6E63">
        <w:rPr>
          <w:sz w:val="20"/>
          <w:szCs w:val="20"/>
        </w:rPr>
        <w:t>može</w:t>
      </w:r>
      <w:proofErr w:type="spellEnd"/>
      <w:r w:rsidRPr="00BC6E63">
        <w:rPr>
          <w:sz w:val="20"/>
          <w:szCs w:val="20"/>
        </w:rPr>
        <w:t xml:space="preserve"> </w:t>
      </w:r>
      <w:proofErr w:type="spellStart"/>
      <w:r w:rsidRPr="00BC6E63">
        <w:rPr>
          <w:sz w:val="20"/>
          <w:szCs w:val="20"/>
        </w:rPr>
        <w:t>biti</w:t>
      </w:r>
      <w:proofErr w:type="spellEnd"/>
      <w:r w:rsidRPr="00BC6E63">
        <w:rPr>
          <w:sz w:val="20"/>
          <w:szCs w:val="20"/>
        </w:rPr>
        <w:t xml:space="preserve"> </w:t>
      </w:r>
      <w:proofErr w:type="spellStart"/>
      <w:r w:rsidRPr="00BC6E63">
        <w:rPr>
          <w:sz w:val="20"/>
          <w:szCs w:val="20"/>
        </w:rPr>
        <w:t>razlog</w:t>
      </w:r>
      <w:proofErr w:type="spellEnd"/>
      <w:r w:rsidRPr="00BC6E63">
        <w:rPr>
          <w:sz w:val="20"/>
          <w:szCs w:val="20"/>
        </w:rPr>
        <w:t xml:space="preserve"> za </w:t>
      </w:r>
      <w:proofErr w:type="spellStart"/>
      <w:r w:rsidRPr="00BC6E63">
        <w:rPr>
          <w:sz w:val="20"/>
          <w:szCs w:val="20"/>
        </w:rPr>
        <w:t>otkaz</w:t>
      </w:r>
      <w:proofErr w:type="spellEnd"/>
      <w:r w:rsidRPr="00BC6E63">
        <w:rPr>
          <w:sz w:val="20"/>
          <w:szCs w:val="20"/>
        </w:rPr>
        <w:t xml:space="preserve"> </w:t>
      </w:r>
      <w:proofErr w:type="spellStart"/>
      <w:r w:rsidRPr="00BC6E63">
        <w:rPr>
          <w:sz w:val="20"/>
          <w:szCs w:val="20"/>
        </w:rPr>
        <w:t>ugovora</w:t>
      </w:r>
      <w:proofErr w:type="spellEnd"/>
      <w:r w:rsidRPr="00BC6E63">
        <w:rPr>
          <w:sz w:val="20"/>
          <w:szCs w:val="20"/>
        </w:rPr>
        <w:t xml:space="preserve"> o </w:t>
      </w:r>
      <w:proofErr w:type="spellStart"/>
      <w:r w:rsidRPr="00BC6E63">
        <w:rPr>
          <w:sz w:val="20"/>
          <w:szCs w:val="20"/>
        </w:rPr>
        <w:t>radu</w:t>
      </w:r>
      <w:proofErr w:type="spellEnd"/>
      <w:r w:rsidRPr="00BC6E63">
        <w:rPr>
          <w:sz w:val="20"/>
          <w:szCs w:val="20"/>
        </w:rPr>
        <w:t xml:space="preserve">, </w:t>
      </w:r>
      <w:proofErr w:type="spellStart"/>
      <w:r w:rsidRPr="00BC6E63">
        <w:rPr>
          <w:sz w:val="20"/>
          <w:szCs w:val="20"/>
        </w:rPr>
        <w:t>već</w:t>
      </w:r>
      <w:proofErr w:type="spellEnd"/>
      <w:r w:rsidRPr="00BC6E63">
        <w:rPr>
          <w:sz w:val="20"/>
          <w:szCs w:val="20"/>
        </w:rPr>
        <w:t xml:space="preserve"> </w:t>
      </w:r>
      <w:proofErr w:type="spellStart"/>
      <w:r w:rsidRPr="00BC6E63">
        <w:rPr>
          <w:sz w:val="20"/>
          <w:szCs w:val="20"/>
        </w:rPr>
        <w:t>promjene</w:t>
      </w:r>
      <w:proofErr w:type="spellEnd"/>
      <w:r w:rsidRPr="00BC6E63">
        <w:rPr>
          <w:sz w:val="20"/>
          <w:szCs w:val="20"/>
        </w:rPr>
        <w:t xml:space="preserve"> do </w:t>
      </w:r>
      <w:proofErr w:type="spellStart"/>
      <w:r w:rsidRPr="00BC6E63">
        <w:rPr>
          <w:sz w:val="20"/>
          <w:szCs w:val="20"/>
        </w:rPr>
        <w:t>kojih</w:t>
      </w:r>
      <w:proofErr w:type="spellEnd"/>
      <w:r w:rsidRPr="00BC6E63">
        <w:rPr>
          <w:sz w:val="20"/>
          <w:szCs w:val="20"/>
        </w:rPr>
        <w:t xml:space="preserve"> je </w:t>
      </w:r>
      <w:proofErr w:type="spellStart"/>
      <w:r w:rsidRPr="00BC6E63">
        <w:rPr>
          <w:sz w:val="20"/>
          <w:szCs w:val="20"/>
        </w:rPr>
        <w:t>došlo</w:t>
      </w:r>
      <w:proofErr w:type="spellEnd"/>
      <w:r w:rsidRPr="00BC6E63">
        <w:rPr>
          <w:sz w:val="20"/>
          <w:szCs w:val="20"/>
        </w:rPr>
        <w:t xml:space="preserve"> </w:t>
      </w:r>
      <w:proofErr w:type="spellStart"/>
      <w:r w:rsidRPr="00BC6E63">
        <w:rPr>
          <w:sz w:val="20"/>
          <w:szCs w:val="20"/>
        </w:rPr>
        <w:t>kod</w:t>
      </w:r>
      <w:proofErr w:type="spellEnd"/>
      <w:r w:rsidRPr="00BC6E63">
        <w:rPr>
          <w:sz w:val="20"/>
          <w:szCs w:val="20"/>
        </w:rPr>
        <w:t xml:space="preserve"> </w:t>
      </w:r>
      <w:proofErr w:type="spellStart"/>
      <w:r w:rsidRPr="00BC6E63">
        <w:rPr>
          <w:sz w:val="20"/>
          <w:szCs w:val="20"/>
        </w:rPr>
        <w:t>poslodavca</w:t>
      </w:r>
      <w:proofErr w:type="spellEnd"/>
      <w:r w:rsidRPr="00BC6E63">
        <w:rPr>
          <w:sz w:val="20"/>
          <w:szCs w:val="20"/>
        </w:rPr>
        <w:t xml:space="preserve"> </w:t>
      </w:r>
      <w:proofErr w:type="spellStart"/>
      <w:r w:rsidRPr="00BC6E63">
        <w:rPr>
          <w:sz w:val="20"/>
          <w:szCs w:val="20"/>
        </w:rPr>
        <w:t>moraju</w:t>
      </w:r>
      <w:proofErr w:type="spellEnd"/>
      <w:r w:rsidRPr="00BC6E63">
        <w:rPr>
          <w:sz w:val="20"/>
          <w:szCs w:val="20"/>
        </w:rPr>
        <w:t xml:space="preserve"> </w:t>
      </w:r>
      <w:proofErr w:type="spellStart"/>
      <w:r w:rsidRPr="00BC6E63">
        <w:rPr>
          <w:sz w:val="20"/>
          <w:szCs w:val="20"/>
        </w:rPr>
        <w:t>imati</w:t>
      </w:r>
      <w:proofErr w:type="spellEnd"/>
      <w:r w:rsidRPr="00BC6E63">
        <w:rPr>
          <w:sz w:val="20"/>
          <w:szCs w:val="20"/>
        </w:rPr>
        <w:t xml:space="preserve"> </w:t>
      </w:r>
      <w:proofErr w:type="spellStart"/>
      <w:r w:rsidRPr="00BC6E63">
        <w:rPr>
          <w:sz w:val="20"/>
          <w:szCs w:val="20"/>
        </w:rPr>
        <w:t>objektivnu</w:t>
      </w:r>
      <w:proofErr w:type="spellEnd"/>
      <w:r w:rsidRPr="00BC6E63">
        <w:rPr>
          <w:sz w:val="20"/>
          <w:szCs w:val="20"/>
        </w:rPr>
        <w:t xml:space="preserve"> </w:t>
      </w:r>
      <w:proofErr w:type="spellStart"/>
      <w:r w:rsidRPr="00BC6E63">
        <w:rPr>
          <w:sz w:val="20"/>
          <w:szCs w:val="20"/>
        </w:rPr>
        <w:t>strukturnu</w:t>
      </w:r>
      <w:proofErr w:type="spellEnd"/>
      <w:r w:rsidRPr="00BC6E63">
        <w:rPr>
          <w:sz w:val="20"/>
          <w:szCs w:val="20"/>
        </w:rPr>
        <w:t xml:space="preserve"> </w:t>
      </w:r>
      <w:proofErr w:type="spellStart"/>
      <w:r w:rsidRPr="00BC6E63">
        <w:rPr>
          <w:sz w:val="20"/>
          <w:szCs w:val="20"/>
        </w:rPr>
        <w:t>vrijednost</w:t>
      </w:r>
      <w:proofErr w:type="spellEnd"/>
      <w:r w:rsidRPr="00BC6E63">
        <w:rPr>
          <w:sz w:val="20"/>
          <w:szCs w:val="20"/>
        </w:rPr>
        <w:t xml:space="preserve">, da bi se </w:t>
      </w:r>
      <w:proofErr w:type="spellStart"/>
      <w:r w:rsidRPr="00BC6E63">
        <w:rPr>
          <w:sz w:val="20"/>
          <w:szCs w:val="20"/>
        </w:rPr>
        <w:t>prestanak</w:t>
      </w:r>
      <w:proofErr w:type="spellEnd"/>
      <w:r w:rsidRPr="00BC6E63">
        <w:rPr>
          <w:sz w:val="20"/>
          <w:szCs w:val="20"/>
        </w:rPr>
        <w:t xml:space="preserve"> </w:t>
      </w:r>
      <w:proofErr w:type="spellStart"/>
      <w:r w:rsidRPr="00BC6E63">
        <w:rPr>
          <w:sz w:val="20"/>
          <w:szCs w:val="20"/>
        </w:rPr>
        <w:t>potrebe</w:t>
      </w:r>
      <w:proofErr w:type="spellEnd"/>
      <w:r w:rsidRPr="00BC6E63">
        <w:rPr>
          <w:sz w:val="20"/>
          <w:szCs w:val="20"/>
        </w:rPr>
        <w:t xml:space="preserve"> za rad </w:t>
      </w:r>
      <w:proofErr w:type="spellStart"/>
      <w:r w:rsidRPr="00BC6E63">
        <w:rPr>
          <w:sz w:val="20"/>
          <w:szCs w:val="20"/>
        </w:rPr>
        <w:t>zapošljenog</w:t>
      </w:r>
      <w:proofErr w:type="spellEnd"/>
      <w:r w:rsidRPr="00BC6E63">
        <w:rPr>
          <w:sz w:val="20"/>
          <w:szCs w:val="20"/>
        </w:rPr>
        <w:t xml:space="preserve"> </w:t>
      </w:r>
      <w:proofErr w:type="spellStart"/>
      <w:r w:rsidRPr="00BC6E63">
        <w:rPr>
          <w:sz w:val="20"/>
          <w:szCs w:val="20"/>
        </w:rPr>
        <w:t>mogao</w:t>
      </w:r>
      <w:proofErr w:type="spellEnd"/>
      <w:r w:rsidRPr="00BC6E63">
        <w:rPr>
          <w:sz w:val="20"/>
          <w:szCs w:val="20"/>
        </w:rPr>
        <w:t xml:space="preserve"> </w:t>
      </w:r>
      <w:proofErr w:type="spellStart"/>
      <w:r w:rsidRPr="00BC6E63">
        <w:rPr>
          <w:sz w:val="20"/>
          <w:szCs w:val="20"/>
        </w:rPr>
        <w:t>smatrati</w:t>
      </w:r>
      <w:proofErr w:type="spellEnd"/>
      <w:r w:rsidRPr="00BC6E63">
        <w:rPr>
          <w:sz w:val="20"/>
          <w:szCs w:val="20"/>
        </w:rPr>
        <w:t xml:space="preserve"> </w:t>
      </w:r>
      <w:proofErr w:type="spellStart"/>
      <w:r w:rsidRPr="00BC6E63">
        <w:rPr>
          <w:sz w:val="20"/>
          <w:szCs w:val="20"/>
        </w:rPr>
        <w:t>opravdanim</w:t>
      </w:r>
      <w:proofErr w:type="spellEnd"/>
      <w:r w:rsidRPr="00BC6E63">
        <w:rPr>
          <w:sz w:val="20"/>
          <w:szCs w:val="20"/>
        </w:rPr>
        <w:t xml:space="preserve">, </w:t>
      </w:r>
      <w:proofErr w:type="spellStart"/>
      <w:r w:rsidRPr="00BC6E63">
        <w:rPr>
          <w:sz w:val="20"/>
          <w:szCs w:val="20"/>
        </w:rPr>
        <w:t>tako</w:t>
      </w:r>
      <w:proofErr w:type="spellEnd"/>
      <w:r w:rsidRPr="00BC6E63">
        <w:rPr>
          <w:sz w:val="20"/>
          <w:szCs w:val="20"/>
        </w:rPr>
        <w:t xml:space="preserve"> da se u </w:t>
      </w:r>
      <w:proofErr w:type="spellStart"/>
      <w:r w:rsidRPr="00BC6E63">
        <w:rPr>
          <w:sz w:val="20"/>
          <w:szCs w:val="20"/>
        </w:rPr>
        <w:t>rješenju</w:t>
      </w:r>
      <w:proofErr w:type="spellEnd"/>
      <w:r w:rsidRPr="00BC6E63">
        <w:rPr>
          <w:sz w:val="20"/>
          <w:szCs w:val="20"/>
        </w:rPr>
        <w:t xml:space="preserve"> o </w:t>
      </w:r>
      <w:proofErr w:type="spellStart"/>
      <w:r w:rsidRPr="00BC6E63">
        <w:rPr>
          <w:sz w:val="20"/>
          <w:szCs w:val="20"/>
        </w:rPr>
        <w:t>otkazu</w:t>
      </w:r>
      <w:proofErr w:type="spellEnd"/>
      <w:r w:rsidRPr="00BC6E63">
        <w:rPr>
          <w:sz w:val="20"/>
          <w:szCs w:val="20"/>
        </w:rPr>
        <w:t xml:space="preserve"> </w:t>
      </w:r>
      <w:proofErr w:type="spellStart"/>
      <w:r w:rsidRPr="00BC6E63">
        <w:rPr>
          <w:sz w:val="20"/>
          <w:szCs w:val="20"/>
        </w:rPr>
        <w:t>ugovora</w:t>
      </w:r>
      <w:proofErr w:type="spellEnd"/>
      <w:r w:rsidRPr="00BC6E63">
        <w:rPr>
          <w:sz w:val="20"/>
          <w:szCs w:val="20"/>
        </w:rPr>
        <w:t xml:space="preserve"> o </w:t>
      </w:r>
      <w:proofErr w:type="spellStart"/>
      <w:r w:rsidRPr="00BC6E63">
        <w:rPr>
          <w:sz w:val="20"/>
          <w:szCs w:val="20"/>
        </w:rPr>
        <w:t>radu</w:t>
      </w:r>
      <w:proofErr w:type="spellEnd"/>
      <w:r w:rsidRPr="00BC6E63">
        <w:rPr>
          <w:sz w:val="20"/>
          <w:szCs w:val="20"/>
        </w:rPr>
        <w:t xml:space="preserve"> </w:t>
      </w:r>
      <w:proofErr w:type="spellStart"/>
      <w:r w:rsidRPr="00BC6E63">
        <w:rPr>
          <w:sz w:val="20"/>
          <w:szCs w:val="20"/>
        </w:rPr>
        <w:t>moraju</w:t>
      </w:r>
      <w:proofErr w:type="spellEnd"/>
      <w:r w:rsidRPr="00BC6E63">
        <w:rPr>
          <w:sz w:val="20"/>
          <w:szCs w:val="20"/>
        </w:rPr>
        <w:t xml:space="preserve"> </w:t>
      </w:r>
      <w:proofErr w:type="spellStart"/>
      <w:r w:rsidRPr="00BC6E63">
        <w:rPr>
          <w:sz w:val="20"/>
          <w:szCs w:val="20"/>
        </w:rPr>
        <w:t>jasno</w:t>
      </w:r>
      <w:proofErr w:type="spellEnd"/>
      <w:r w:rsidRPr="00BC6E63">
        <w:rPr>
          <w:sz w:val="20"/>
          <w:szCs w:val="20"/>
        </w:rPr>
        <w:t xml:space="preserve"> </w:t>
      </w:r>
      <w:proofErr w:type="spellStart"/>
      <w:r w:rsidRPr="00BC6E63">
        <w:rPr>
          <w:sz w:val="20"/>
          <w:szCs w:val="20"/>
        </w:rPr>
        <w:t>obrazložiti</w:t>
      </w:r>
      <w:proofErr w:type="spellEnd"/>
      <w:r w:rsidRPr="00BC6E63">
        <w:rPr>
          <w:sz w:val="20"/>
          <w:szCs w:val="20"/>
        </w:rPr>
        <w:t xml:space="preserve"> </w:t>
      </w:r>
      <w:proofErr w:type="spellStart"/>
      <w:r w:rsidRPr="00BC6E63">
        <w:rPr>
          <w:sz w:val="20"/>
          <w:szCs w:val="20"/>
        </w:rPr>
        <w:t>razlozi</w:t>
      </w:r>
      <w:proofErr w:type="spellEnd"/>
      <w:r w:rsidRPr="00BC6E63">
        <w:rPr>
          <w:sz w:val="20"/>
          <w:szCs w:val="20"/>
        </w:rPr>
        <w:t xml:space="preserve"> </w:t>
      </w:r>
      <w:proofErr w:type="spellStart"/>
      <w:r w:rsidRPr="00BC6E63">
        <w:rPr>
          <w:sz w:val="20"/>
          <w:szCs w:val="20"/>
        </w:rPr>
        <w:t>koji</w:t>
      </w:r>
      <w:proofErr w:type="spellEnd"/>
      <w:r w:rsidRPr="00BC6E63">
        <w:rPr>
          <w:sz w:val="20"/>
          <w:szCs w:val="20"/>
        </w:rPr>
        <w:t xml:space="preserve"> </w:t>
      </w:r>
      <w:proofErr w:type="spellStart"/>
      <w:r w:rsidRPr="00BC6E63">
        <w:rPr>
          <w:sz w:val="20"/>
          <w:szCs w:val="20"/>
        </w:rPr>
        <w:t>su</w:t>
      </w:r>
      <w:proofErr w:type="spellEnd"/>
      <w:r w:rsidRPr="00BC6E63">
        <w:rPr>
          <w:sz w:val="20"/>
          <w:szCs w:val="20"/>
        </w:rPr>
        <w:t xml:space="preserve"> </w:t>
      </w:r>
      <w:proofErr w:type="spellStart"/>
      <w:r w:rsidRPr="00BC6E63">
        <w:rPr>
          <w:sz w:val="20"/>
          <w:szCs w:val="20"/>
        </w:rPr>
        <w:t>doveli</w:t>
      </w:r>
      <w:proofErr w:type="spellEnd"/>
      <w:r w:rsidRPr="00BC6E63">
        <w:rPr>
          <w:sz w:val="20"/>
          <w:szCs w:val="20"/>
        </w:rPr>
        <w:t xml:space="preserve"> do </w:t>
      </w:r>
      <w:proofErr w:type="spellStart"/>
      <w:r w:rsidRPr="00BC6E63">
        <w:rPr>
          <w:sz w:val="20"/>
          <w:szCs w:val="20"/>
        </w:rPr>
        <w:t>smanjenja</w:t>
      </w:r>
      <w:proofErr w:type="spellEnd"/>
      <w:r w:rsidRPr="00BC6E63">
        <w:rPr>
          <w:sz w:val="20"/>
          <w:szCs w:val="20"/>
        </w:rPr>
        <w:t xml:space="preserve"> </w:t>
      </w:r>
      <w:proofErr w:type="spellStart"/>
      <w:r w:rsidRPr="00BC6E63">
        <w:rPr>
          <w:sz w:val="20"/>
          <w:szCs w:val="20"/>
        </w:rPr>
        <w:t>broja</w:t>
      </w:r>
      <w:proofErr w:type="spellEnd"/>
      <w:r w:rsidRPr="00BC6E63">
        <w:rPr>
          <w:sz w:val="20"/>
          <w:szCs w:val="20"/>
        </w:rPr>
        <w:t xml:space="preserve"> </w:t>
      </w:r>
      <w:proofErr w:type="spellStart"/>
      <w:r w:rsidRPr="00BC6E63">
        <w:rPr>
          <w:sz w:val="20"/>
          <w:szCs w:val="20"/>
        </w:rPr>
        <w:t>izvršilaca</w:t>
      </w:r>
      <w:proofErr w:type="spellEnd"/>
      <w:r w:rsidRPr="00BC6E63">
        <w:rPr>
          <w:sz w:val="20"/>
          <w:szCs w:val="20"/>
        </w:rPr>
        <w:t xml:space="preserve"> u </w:t>
      </w:r>
      <w:proofErr w:type="spellStart"/>
      <w:r w:rsidRPr="00BC6E63">
        <w:rPr>
          <w:sz w:val="20"/>
          <w:szCs w:val="20"/>
        </w:rPr>
        <w:t>toku</w:t>
      </w:r>
      <w:proofErr w:type="spellEnd"/>
      <w:r w:rsidRPr="00BC6E63">
        <w:rPr>
          <w:sz w:val="20"/>
          <w:szCs w:val="20"/>
        </w:rPr>
        <w:t xml:space="preserve"> </w:t>
      </w:r>
      <w:proofErr w:type="spellStart"/>
      <w:r w:rsidRPr="00BC6E63">
        <w:rPr>
          <w:sz w:val="20"/>
          <w:szCs w:val="20"/>
        </w:rPr>
        <w:t>izmjene</w:t>
      </w:r>
      <w:proofErr w:type="spellEnd"/>
      <w:r w:rsidRPr="00BC6E63">
        <w:rPr>
          <w:sz w:val="20"/>
          <w:szCs w:val="20"/>
        </w:rPr>
        <w:t xml:space="preserve"> </w:t>
      </w:r>
      <w:proofErr w:type="spellStart"/>
      <w:r w:rsidRPr="00BC6E63">
        <w:rPr>
          <w:sz w:val="20"/>
          <w:szCs w:val="20"/>
        </w:rPr>
        <w:t>akta</w:t>
      </w:r>
      <w:proofErr w:type="spellEnd"/>
      <w:r w:rsidRPr="00BC6E63">
        <w:rPr>
          <w:sz w:val="20"/>
          <w:szCs w:val="20"/>
        </w:rPr>
        <w:t xml:space="preserve"> o </w:t>
      </w:r>
      <w:proofErr w:type="spellStart"/>
      <w:r w:rsidRPr="00BC6E63">
        <w:rPr>
          <w:sz w:val="20"/>
          <w:szCs w:val="20"/>
        </w:rPr>
        <w:t>sistematizaciji</w:t>
      </w:r>
      <w:proofErr w:type="spellEnd"/>
      <w:r w:rsidRPr="00BC6E63">
        <w:rPr>
          <w:sz w:val="20"/>
          <w:szCs w:val="20"/>
        </w:rPr>
        <w:t xml:space="preserve">. </w:t>
      </w:r>
      <w:proofErr w:type="spellStart"/>
      <w:r w:rsidRPr="00BC6E63">
        <w:rPr>
          <w:sz w:val="20"/>
          <w:szCs w:val="20"/>
        </w:rPr>
        <w:t>Viđeti</w:t>
      </w:r>
      <w:proofErr w:type="spellEnd"/>
      <w:r w:rsidRPr="00BC6E63">
        <w:rPr>
          <w:sz w:val="20"/>
          <w:szCs w:val="20"/>
        </w:rPr>
        <w:t xml:space="preserve"> </w:t>
      </w:r>
      <w:proofErr w:type="spellStart"/>
      <w:r w:rsidRPr="00BC6E63">
        <w:rPr>
          <w:sz w:val="20"/>
          <w:szCs w:val="20"/>
        </w:rPr>
        <w:t>presudu</w:t>
      </w:r>
      <w:proofErr w:type="spellEnd"/>
      <w:r w:rsidRPr="00BC6E63">
        <w:rPr>
          <w:sz w:val="20"/>
          <w:szCs w:val="20"/>
        </w:rPr>
        <w:t xml:space="preserve"> </w:t>
      </w:r>
      <w:proofErr w:type="spellStart"/>
      <w:r w:rsidRPr="00BC6E63">
        <w:rPr>
          <w:sz w:val="20"/>
          <w:szCs w:val="20"/>
        </w:rPr>
        <w:t>Vrhovnog</w:t>
      </w:r>
      <w:proofErr w:type="spellEnd"/>
      <w:r w:rsidRPr="00BC6E63">
        <w:rPr>
          <w:sz w:val="20"/>
          <w:szCs w:val="20"/>
        </w:rPr>
        <w:t xml:space="preserve"> </w:t>
      </w:r>
      <w:proofErr w:type="spellStart"/>
      <w:r w:rsidRPr="00BC6E63">
        <w:rPr>
          <w:sz w:val="20"/>
          <w:szCs w:val="20"/>
        </w:rPr>
        <w:t>suda</w:t>
      </w:r>
      <w:proofErr w:type="spellEnd"/>
      <w:r w:rsidRPr="00BC6E63">
        <w:rPr>
          <w:sz w:val="20"/>
          <w:szCs w:val="20"/>
        </w:rPr>
        <w:t xml:space="preserve"> </w:t>
      </w:r>
      <w:proofErr w:type="spellStart"/>
      <w:r w:rsidRPr="00BC6E63">
        <w:rPr>
          <w:sz w:val="20"/>
          <w:szCs w:val="20"/>
          <w:shd w:val="clear" w:color="auto" w:fill="FFFFFF"/>
        </w:rPr>
        <w:t>Crne</w:t>
      </w:r>
      <w:proofErr w:type="spellEnd"/>
      <w:r w:rsidRPr="00BC6E63">
        <w:rPr>
          <w:sz w:val="20"/>
          <w:szCs w:val="20"/>
          <w:shd w:val="clear" w:color="auto" w:fill="FFFFFF"/>
        </w:rPr>
        <w:t xml:space="preserve"> Gore, Rev 19/2018 od 14. 02. 2018. </w:t>
      </w:r>
      <w:proofErr w:type="spellStart"/>
      <w:r w:rsidRPr="00BC6E63">
        <w:rPr>
          <w:sz w:val="20"/>
          <w:szCs w:val="20"/>
          <w:shd w:val="clear" w:color="auto" w:fill="FFFFFF"/>
        </w:rPr>
        <w:t>godine</w:t>
      </w:r>
      <w:proofErr w:type="spellEnd"/>
      <w:r w:rsidRPr="00BC6E63">
        <w:rPr>
          <w:sz w:val="20"/>
          <w:szCs w:val="20"/>
          <w:shd w:val="clear" w:color="auto" w:fill="FFFFFF"/>
        </w:rPr>
        <w:t>.</w:t>
      </w:r>
    </w:p>
  </w:footnote>
  <w:footnote w:id="20">
    <w:p w14:paraId="3AAABA83" w14:textId="77777777" w:rsidR="00CA7C95" w:rsidRPr="00BC6E63" w:rsidRDefault="00CA7C95" w:rsidP="00BC6E63">
      <w:pPr>
        <w:shd w:val="clear" w:color="auto" w:fill="FFFFFF"/>
        <w:jc w:val="both"/>
        <w:rPr>
          <w:rFonts w:ascii="Times New Roman" w:hAnsi="Times New Roman" w:cs="Times New Roman"/>
          <w:sz w:val="20"/>
          <w:szCs w:val="20"/>
        </w:rPr>
      </w:pPr>
      <w:r w:rsidRPr="00BC6E63">
        <w:rPr>
          <w:rStyle w:val="FootnoteReference"/>
          <w:rFonts w:ascii="Times New Roman" w:hAnsi="Times New Roman" w:cs="Times New Roman"/>
          <w:sz w:val="20"/>
          <w:szCs w:val="20"/>
        </w:rPr>
        <w:footnoteRef/>
      </w:r>
      <w:r w:rsidRPr="00BC6E63">
        <w:rPr>
          <w:rFonts w:ascii="Times New Roman" w:hAnsi="Times New Roman" w:cs="Times New Roman"/>
          <w:sz w:val="20"/>
          <w:szCs w:val="20"/>
        </w:rPr>
        <w:t xml:space="preserve"> </w:t>
      </w:r>
      <w:r w:rsidRPr="00BC6E63">
        <w:rPr>
          <w:rFonts w:ascii="Times New Roman" w:hAnsi="Times New Roman" w:cs="Times New Roman"/>
          <w:sz w:val="20"/>
          <w:szCs w:val="20"/>
        </w:rPr>
        <w:t>To je potvrđeno i u presudi Vrhovnog suda Crne Gore, Rev. br. 518/16, od 09. 05. 2016. godine u kojoj se navodi da je uslov za zakoniti otkaz da se poslodavac nalazio u takvoj ekonomskoj situaciji koja je imala za posljedicu prestanak potrebe za radom zapošljenog.</w:t>
      </w:r>
    </w:p>
  </w:footnote>
  <w:footnote w:id="21">
    <w:p w14:paraId="42C207E2" w14:textId="77777777" w:rsidR="00CA7C95" w:rsidRDefault="00CA7C95" w:rsidP="00BC6E63">
      <w:pPr>
        <w:pStyle w:val="FootnoteText"/>
        <w:jc w:val="both"/>
        <w:rPr>
          <w:color w:val="auto"/>
          <w:lang w:val="sr-Latn-ME"/>
        </w:rPr>
      </w:pPr>
      <w:r w:rsidRPr="00BC6E63">
        <w:rPr>
          <w:rStyle w:val="FootnoteReference"/>
          <w:color w:val="auto"/>
          <w:sz w:val="20"/>
          <w:szCs w:val="20"/>
        </w:rPr>
        <w:footnoteRef/>
      </w:r>
      <w:r w:rsidRPr="00BC6E63">
        <w:rPr>
          <w:color w:val="auto"/>
          <w:sz w:val="20"/>
          <w:szCs w:val="20"/>
        </w:rPr>
        <w:t xml:space="preserve"> </w:t>
      </w:r>
      <w:r w:rsidRPr="00BC6E63">
        <w:rPr>
          <w:color w:val="auto"/>
          <w:sz w:val="20"/>
          <w:szCs w:val="20"/>
          <w:lang w:val="sr-Latn-ME"/>
        </w:rPr>
        <w:t xml:space="preserve">Iz </w:t>
      </w:r>
      <w:r w:rsidRPr="00BC6E63">
        <w:rPr>
          <w:color w:val="auto"/>
          <w:sz w:val="20"/>
          <w:szCs w:val="20"/>
          <w:lang w:val="sr-Latn-ME"/>
        </w:rPr>
        <w:t xml:space="preserve">tog razloga ni način bodovanja po pojedinim kriterijumima ne može biti predmet ocjenjivanja suda. Na to ukazuje i presuda Vrhovnog suda Crne Gore, </w:t>
      </w:r>
      <w:r w:rsidRPr="00BC6E63">
        <w:rPr>
          <w:color w:val="auto"/>
          <w:sz w:val="20"/>
          <w:szCs w:val="20"/>
          <w:lang w:eastAsia="sr-Latn-ME"/>
        </w:rPr>
        <w:t xml:space="preserve">Rev 111/2016 od 03. 02. 2016. </w:t>
      </w:r>
      <w:proofErr w:type="spellStart"/>
      <w:r w:rsidRPr="00BC6E63">
        <w:rPr>
          <w:color w:val="auto"/>
          <w:sz w:val="20"/>
          <w:szCs w:val="20"/>
          <w:lang w:eastAsia="sr-Latn-ME"/>
        </w:rPr>
        <w:t>godine</w:t>
      </w:r>
      <w:proofErr w:type="spellEnd"/>
      <w:r w:rsidRPr="00BC6E63">
        <w:rPr>
          <w:color w:val="auto"/>
          <w:sz w:val="20"/>
          <w:szCs w:val="20"/>
          <w:lang w:val="sr-Latn-ME"/>
        </w:rPr>
        <w:t>, u čijem obrazloženju se navodi da se prilikom ocjene zakonitosti odluke o prestanku radnog odnosa po ovom osnovu sud ne može baviti načinom i opravdanošću bodovanja zapošljenih</w:t>
      </w:r>
      <w:r>
        <w:rPr>
          <w:color w:val="auto"/>
          <w:lang w:val="sr-Latn-ME"/>
        </w:rPr>
        <w:t>.</w:t>
      </w:r>
    </w:p>
  </w:footnote>
  <w:footnote w:id="22">
    <w:p w14:paraId="28B55034" w14:textId="77777777" w:rsidR="00CA7C95" w:rsidRPr="00BC6E63" w:rsidRDefault="00CA7C95" w:rsidP="00BC6E63">
      <w:pPr>
        <w:pStyle w:val="FootnoteText"/>
        <w:jc w:val="both"/>
        <w:rPr>
          <w:color w:val="FF0000"/>
          <w:sz w:val="20"/>
          <w:szCs w:val="20"/>
          <w:lang w:val="sr-Latn-ME"/>
        </w:rPr>
      </w:pPr>
      <w:r w:rsidRPr="00BC6E63">
        <w:rPr>
          <w:rStyle w:val="FootnoteReference"/>
          <w:color w:val="auto"/>
          <w:sz w:val="20"/>
          <w:szCs w:val="20"/>
        </w:rPr>
        <w:footnoteRef/>
      </w:r>
      <w:r w:rsidRPr="00BC6E63">
        <w:rPr>
          <w:color w:val="auto"/>
          <w:sz w:val="20"/>
          <w:szCs w:val="20"/>
        </w:rPr>
        <w:t xml:space="preserve"> </w:t>
      </w:r>
      <w:r w:rsidRPr="00BC6E63">
        <w:rPr>
          <w:color w:val="auto"/>
          <w:sz w:val="20"/>
          <w:szCs w:val="20"/>
          <w:lang w:val="sr-Latn-ME"/>
        </w:rPr>
        <w:t xml:space="preserve">To </w:t>
      </w:r>
      <w:r w:rsidRPr="00BC6E63">
        <w:rPr>
          <w:color w:val="auto"/>
          <w:sz w:val="20"/>
          <w:szCs w:val="20"/>
          <w:lang w:val="sr-Latn-ME"/>
        </w:rPr>
        <w:t xml:space="preserve">potvrđuje i Vrhovni sud Crne Gore u svojim presudama: </w:t>
      </w:r>
      <w:r w:rsidRPr="00BC6E63">
        <w:rPr>
          <w:color w:val="auto"/>
          <w:sz w:val="20"/>
          <w:szCs w:val="20"/>
          <w:lang w:eastAsia="sr-Latn-ME"/>
        </w:rPr>
        <w:t xml:space="preserve">Rev 738/2016 od 14. 09. 2016. </w:t>
      </w:r>
      <w:proofErr w:type="spellStart"/>
      <w:r w:rsidRPr="00BC6E63">
        <w:rPr>
          <w:color w:val="auto"/>
          <w:sz w:val="20"/>
          <w:szCs w:val="20"/>
          <w:lang w:eastAsia="sr-Latn-ME"/>
        </w:rPr>
        <w:t>godine</w:t>
      </w:r>
      <w:proofErr w:type="spellEnd"/>
      <w:r w:rsidRPr="00BC6E63">
        <w:rPr>
          <w:color w:val="auto"/>
          <w:sz w:val="20"/>
          <w:szCs w:val="20"/>
          <w:lang w:eastAsia="sr-Latn-ME"/>
        </w:rPr>
        <w:t xml:space="preserve"> </w:t>
      </w:r>
      <w:proofErr w:type="spellStart"/>
      <w:r w:rsidRPr="00BC6E63">
        <w:rPr>
          <w:color w:val="auto"/>
          <w:sz w:val="20"/>
          <w:szCs w:val="20"/>
          <w:lang w:eastAsia="sr-Latn-ME"/>
        </w:rPr>
        <w:t>i</w:t>
      </w:r>
      <w:proofErr w:type="spellEnd"/>
      <w:r w:rsidRPr="00BC6E63">
        <w:rPr>
          <w:color w:val="auto"/>
          <w:sz w:val="20"/>
          <w:szCs w:val="20"/>
          <w:lang w:eastAsia="sr-Latn-ME"/>
        </w:rPr>
        <w:t xml:space="preserve"> Rev 72/2017(1) od 01. 02. 2017. </w:t>
      </w:r>
      <w:proofErr w:type="spellStart"/>
      <w:r w:rsidRPr="00BC6E63">
        <w:rPr>
          <w:color w:val="auto"/>
          <w:sz w:val="20"/>
          <w:szCs w:val="20"/>
          <w:lang w:eastAsia="sr-Latn-ME"/>
        </w:rPr>
        <w:t>godine</w:t>
      </w:r>
      <w:proofErr w:type="spellEnd"/>
      <w:r w:rsidRPr="00BC6E63">
        <w:rPr>
          <w:color w:val="FF0000"/>
          <w:sz w:val="20"/>
          <w:szCs w:val="20"/>
          <w:lang w:eastAsia="sr-Latn-ME"/>
        </w:rPr>
        <w:t>.</w:t>
      </w:r>
    </w:p>
  </w:footnote>
  <w:footnote w:id="23">
    <w:p w14:paraId="4ED2B255" w14:textId="77777777" w:rsidR="00CA7C95" w:rsidRDefault="00CA7C95" w:rsidP="00BC6E63">
      <w:pPr>
        <w:pStyle w:val="FootnoteText"/>
        <w:rPr>
          <w:color w:val="auto"/>
          <w:lang w:val="sr-Latn-ME"/>
        </w:rPr>
      </w:pPr>
      <w:r>
        <w:rPr>
          <w:rStyle w:val="FootnoteReference"/>
          <w:color w:val="auto"/>
        </w:rPr>
        <w:footnoteRef/>
      </w:r>
      <w:r>
        <w:rPr>
          <w:color w:val="auto"/>
        </w:rPr>
        <w:t xml:space="preserve"> </w:t>
      </w:r>
      <w:r>
        <w:rPr>
          <w:color w:val="auto"/>
          <w:lang w:val="sr-Latn-ME"/>
        </w:rPr>
        <w:t>Ukoliko se konsultacije obavljaju na sastancima, nuzno je o njima voditi zapisnike, u kojima bi se detaljno unijela mišljenja i prijedlozi sindikata, odnosno zapošljenih i predstavnika zapošljenih.</w:t>
      </w:r>
    </w:p>
  </w:footnote>
  <w:footnote w:id="24">
    <w:p w14:paraId="04103FBF" w14:textId="77777777" w:rsidR="00CA7C95" w:rsidRDefault="00CA7C95" w:rsidP="00BC6E63">
      <w:pPr>
        <w:pStyle w:val="FootnoteText"/>
        <w:jc w:val="both"/>
        <w:rPr>
          <w:color w:val="auto"/>
          <w:lang w:val="sr-Latn-ME"/>
        </w:rPr>
      </w:pPr>
      <w:r>
        <w:rPr>
          <w:rStyle w:val="FootnoteReference"/>
          <w:color w:val="auto"/>
        </w:rPr>
        <w:footnoteRef/>
      </w:r>
      <w:r>
        <w:rPr>
          <w:color w:val="auto"/>
        </w:rPr>
        <w:t xml:space="preserve"> </w:t>
      </w:r>
      <w:r>
        <w:rPr>
          <w:color w:val="auto"/>
          <w:lang w:val="sr-Latn-ME"/>
        </w:rPr>
        <w:t xml:space="preserve">Iako </w:t>
      </w:r>
      <w:r>
        <w:rPr>
          <w:color w:val="auto"/>
          <w:lang w:val="sr-Latn-ME"/>
        </w:rPr>
        <w:t>se u stavu 6, tačka 4 izričito ne pominje pisana izjava zapošljenih, odnosno predstavnika zapošljenih ako kod poslodavca ie organizovan sindikat, podrazumijeva se da je poslodavac u tom slučaju dužan da navedene izjave dostavi Zavodu za zapošljavanje.</w:t>
      </w:r>
    </w:p>
  </w:footnote>
  <w:footnote w:id="25">
    <w:p w14:paraId="360FA18E" w14:textId="77777777" w:rsidR="00CA7C95" w:rsidRDefault="00CA7C95" w:rsidP="00BC6E63">
      <w:pPr>
        <w:pStyle w:val="FootnoteText"/>
        <w:jc w:val="both"/>
        <w:rPr>
          <w:color w:val="auto"/>
          <w:sz w:val="20"/>
          <w:szCs w:val="20"/>
          <w:lang w:val="sr-Latn-ME"/>
        </w:rPr>
      </w:pPr>
      <w:r>
        <w:rPr>
          <w:rStyle w:val="FootnoteReference"/>
          <w:color w:val="auto"/>
        </w:rPr>
        <w:footnoteRef/>
      </w:r>
      <w:r>
        <w:rPr>
          <w:color w:val="auto"/>
        </w:rPr>
        <w:t xml:space="preserve"> </w:t>
      </w:r>
      <w:proofErr w:type="spellStart"/>
      <w:r>
        <w:rPr>
          <w:color w:val="auto"/>
        </w:rPr>
        <w:t>Odredba</w:t>
      </w:r>
      <w:proofErr w:type="spellEnd"/>
      <w:r>
        <w:rPr>
          <w:color w:val="auto"/>
        </w:rPr>
        <w:t xml:space="preserve"> </w:t>
      </w:r>
      <w:proofErr w:type="spellStart"/>
      <w:r>
        <w:rPr>
          <w:color w:val="auto"/>
        </w:rPr>
        <w:t>stava</w:t>
      </w:r>
      <w:proofErr w:type="spellEnd"/>
      <w:r>
        <w:rPr>
          <w:color w:val="auto"/>
        </w:rPr>
        <w:t xml:space="preserve"> 1 </w:t>
      </w:r>
      <w:proofErr w:type="spellStart"/>
      <w:r>
        <w:rPr>
          <w:color w:val="auto"/>
        </w:rPr>
        <w:t>ovog</w:t>
      </w:r>
      <w:proofErr w:type="spellEnd"/>
      <w:r>
        <w:rPr>
          <w:color w:val="auto"/>
        </w:rPr>
        <w:t xml:space="preserve"> </w:t>
      </w:r>
      <w:proofErr w:type="spellStart"/>
      <w:r>
        <w:rPr>
          <w:color w:val="auto"/>
        </w:rPr>
        <w:t>člana</w:t>
      </w:r>
      <w:proofErr w:type="spellEnd"/>
      <w:r>
        <w:rPr>
          <w:color w:val="auto"/>
        </w:rPr>
        <w:t xml:space="preserve"> </w:t>
      </w:r>
      <w:r>
        <w:rPr>
          <w:color w:val="auto"/>
          <w:lang w:val="sr-Latn-ME"/>
        </w:rPr>
        <w:t xml:space="preserve">je u skladu i s praksom Evropskog suda pravde, koji je u slučaju </w:t>
      </w:r>
      <w:r>
        <w:rPr>
          <w:i/>
          <w:iCs/>
          <w:color w:val="auto"/>
          <w:lang w:val="sr-Latn-ME"/>
        </w:rPr>
        <w:t xml:space="preserve">Junk v Kuhnel </w:t>
      </w:r>
      <w:r>
        <w:rPr>
          <w:color w:val="auto"/>
          <w:lang w:val="sr-Latn-ME"/>
        </w:rPr>
        <w:t>(C-188</w:t>
      </w:r>
      <w:r>
        <w:rPr>
          <w:color w:val="auto"/>
        </w:rPr>
        <w:t>/03)</w:t>
      </w:r>
      <w:r>
        <w:rPr>
          <w:color w:val="auto"/>
          <w:lang w:val="sr-Latn-ME"/>
        </w:rPr>
        <w:t>, u obrazloženju presude naveo da obavještavanje javnih vlasti mora da slijedi nakon postupka konsultovanja, a da se odluka o prestanku radnog odnosa može donijeti tek po okončanju postupka izvještavanja javnih vlasti.</w:t>
      </w:r>
    </w:p>
  </w:footnote>
  <w:footnote w:id="26">
    <w:p w14:paraId="10B583C1" w14:textId="77777777" w:rsidR="00CA7C95" w:rsidRPr="00BC6E63" w:rsidRDefault="00CA7C95" w:rsidP="00BC6E63">
      <w:pPr>
        <w:spacing w:line="240" w:lineRule="auto"/>
        <w:jc w:val="both"/>
        <w:rPr>
          <w:rFonts w:ascii="Times New Roman" w:hAnsi="Times New Roman" w:cs="Times New Roman"/>
          <w:sz w:val="20"/>
          <w:szCs w:val="20"/>
        </w:rPr>
      </w:pPr>
      <w:r>
        <w:rPr>
          <w:rStyle w:val="FootnoteReference"/>
        </w:rPr>
        <w:footnoteRef/>
      </w:r>
      <w:r>
        <w:t xml:space="preserve"> </w:t>
      </w:r>
      <w:r w:rsidRPr="00BC6E63">
        <w:rPr>
          <w:rFonts w:ascii="Times New Roman" w:hAnsi="Times New Roman" w:cs="Times New Roman"/>
          <w:sz w:val="20"/>
          <w:szCs w:val="20"/>
        </w:rPr>
        <w:t xml:space="preserve">Viđeti </w:t>
      </w:r>
      <w:r w:rsidRPr="00BC6E63">
        <w:rPr>
          <w:rFonts w:ascii="Times New Roman" w:hAnsi="Times New Roman" w:cs="Times New Roman"/>
          <w:sz w:val="20"/>
          <w:szCs w:val="20"/>
        </w:rPr>
        <w:t>Pravni stav Vrhovnog suda Crne Gore, Su I 142-2/2016 od 20. 05. 2016. godine, u kojem se, između ostalog navodi da je obavještavanje zapošljenog u ovom slučaju utvrđeno kao dužnost poslodavca, te da propuštanje dostavljanja ovog obavještenja zapošljenom prije odluke o otkazu, čini tu odluku nezakonitom.</w:t>
      </w:r>
    </w:p>
  </w:footnote>
  <w:footnote w:id="27">
    <w:p w14:paraId="1E8C3B50" w14:textId="77777777" w:rsidR="00CA7C95" w:rsidRPr="00BC6E63" w:rsidRDefault="00CA7C95" w:rsidP="00BC6E63">
      <w:pPr>
        <w:pStyle w:val="FootnoteText"/>
        <w:jc w:val="both"/>
        <w:rPr>
          <w:color w:val="auto"/>
          <w:sz w:val="20"/>
          <w:szCs w:val="20"/>
          <w:lang w:val="sr-Latn-ME"/>
        </w:rPr>
      </w:pPr>
      <w:r w:rsidRPr="00BC6E63">
        <w:rPr>
          <w:rStyle w:val="FootnoteReference"/>
          <w:color w:val="auto"/>
          <w:sz w:val="20"/>
          <w:szCs w:val="20"/>
        </w:rPr>
        <w:footnoteRef/>
      </w:r>
      <w:r w:rsidRPr="00BC6E63">
        <w:rPr>
          <w:color w:val="auto"/>
          <w:sz w:val="20"/>
          <w:szCs w:val="20"/>
        </w:rPr>
        <w:t xml:space="preserve"> </w:t>
      </w:r>
      <w:r w:rsidRPr="00BC6E63">
        <w:rPr>
          <w:color w:val="auto"/>
          <w:sz w:val="20"/>
          <w:szCs w:val="20"/>
          <w:lang w:val="sr-Latn-ME"/>
        </w:rPr>
        <w:t xml:space="preserve">Na </w:t>
      </w:r>
      <w:r w:rsidRPr="00BC6E63">
        <w:rPr>
          <w:color w:val="auto"/>
          <w:sz w:val="20"/>
          <w:szCs w:val="20"/>
          <w:lang w:val="sr-Latn-ME"/>
        </w:rPr>
        <w:t xml:space="preserve">to ukazuje i presuda Vrhovnog suda Crne Gore, Rev 449/2017 od 14. 06. 2017. godine: </w:t>
      </w:r>
      <w:r w:rsidRPr="00BC6E63">
        <w:rPr>
          <w:rFonts w:eastAsia="Calibri"/>
          <w:noProof/>
          <w:color w:val="auto"/>
          <w:sz w:val="20"/>
          <w:szCs w:val="20"/>
          <w:lang w:val="sr-Latn-ME"/>
        </w:rPr>
        <w:t>„</w:t>
      </w:r>
      <w:r w:rsidRPr="00BC6E63">
        <w:rPr>
          <w:color w:val="auto"/>
          <w:sz w:val="20"/>
          <w:szCs w:val="20"/>
          <w:lang w:val="sr-Latn-ME"/>
        </w:rPr>
        <w:t>U situaciji kada poslodavac nije u obavezi da donese program rješavanja viška zapošljenih, to mu ne daje pravo da bez određenih kriterijuma sam odluči koji zapošljeni predstavljaju višak, te određivanje lica koja predstavljaju višak od više izvršilaca na istom radnom mjestu, bez primjene kriterijuma, takvu odluku čini nezakonitom.</w:t>
      </w:r>
      <w:r w:rsidRPr="00BC6E63">
        <w:rPr>
          <w:rFonts w:eastAsia="Calibri"/>
          <w:noProof/>
          <w:color w:val="auto"/>
          <w:sz w:val="20"/>
          <w:szCs w:val="20"/>
          <w:lang w:val="sr-Latn-ME"/>
        </w:rPr>
        <w:t>“</w:t>
      </w:r>
    </w:p>
  </w:footnote>
  <w:footnote w:id="28">
    <w:p w14:paraId="04CC2862" w14:textId="77777777" w:rsidR="00CA7C95" w:rsidRPr="00BC6E63" w:rsidRDefault="00CA7C95" w:rsidP="00BC6E63">
      <w:pPr>
        <w:pStyle w:val="FootnoteText"/>
        <w:rPr>
          <w:color w:val="auto"/>
          <w:sz w:val="20"/>
          <w:szCs w:val="20"/>
          <w:lang w:val="sr-Latn-ME"/>
        </w:rPr>
      </w:pPr>
      <w:r w:rsidRPr="00BC6E63">
        <w:rPr>
          <w:rStyle w:val="FootnoteReference"/>
          <w:color w:val="auto"/>
          <w:sz w:val="20"/>
          <w:szCs w:val="20"/>
        </w:rPr>
        <w:footnoteRef/>
      </w:r>
      <w:r w:rsidRPr="00BC6E63">
        <w:rPr>
          <w:color w:val="auto"/>
          <w:sz w:val="20"/>
          <w:szCs w:val="20"/>
        </w:rPr>
        <w:t xml:space="preserve"> </w:t>
      </w:r>
      <w:r w:rsidRPr="00BC6E63">
        <w:rPr>
          <w:color w:val="auto"/>
          <w:sz w:val="20"/>
          <w:szCs w:val="20"/>
          <w:lang w:val="sr-Latn-ME"/>
        </w:rPr>
        <w:t xml:space="preserve">U </w:t>
      </w:r>
      <w:r w:rsidRPr="00BC6E63">
        <w:rPr>
          <w:color w:val="auto"/>
          <w:sz w:val="20"/>
          <w:szCs w:val="20"/>
          <w:lang w:val="sr-Latn-ME"/>
        </w:rPr>
        <w:t>pogledu dostavljanja obavještenja zapošljenom viđeti komentar na član 176 ZOR-a.</w:t>
      </w:r>
    </w:p>
  </w:footnote>
  <w:footnote w:id="29">
    <w:p w14:paraId="2735F38C" w14:textId="77777777" w:rsidR="00CA7C95" w:rsidRPr="0058417F" w:rsidRDefault="00CA7C95" w:rsidP="00BC6E63">
      <w:pPr>
        <w:pStyle w:val="FootnoteText"/>
        <w:rPr>
          <w:color w:val="auto"/>
          <w:sz w:val="20"/>
          <w:szCs w:val="20"/>
          <w:lang w:val="sr-Latn-ME"/>
        </w:rPr>
      </w:pPr>
      <w:r w:rsidRPr="00BC6E63">
        <w:rPr>
          <w:rStyle w:val="FootnoteReference"/>
          <w:color w:val="auto"/>
          <w:sz w:val="20"/>
          <w:szCs w:val="20"/>
        </w:rPr>
        <w:footnoteRef/>
      </w:r>
      <w:r w:rsidRPr="00BC6E63">
        <w:rPr>
          <w:color w:val="auto"/>
          <w:sz w:val="20"/>
          <w:szCs w:val="20"/>
        </w:rPr>
        <w:t xml:space="preserve"> </w:t>
      </w:r>
      <w:proofErr w:type="spellStart"/>
      <w:r w:rsidRPr="00BC6E63">
        <w:rPr>
          <w:color w:val="auto"/>
          <w:sz w:val="20"/>
          <w:szCs w:val="20"/>
        </w:rPr>
        <w:t>Viđeti</w:t>
      </w:r>
      <w:proofErr w:type="spellEnd"/>
      <w:r w:rsidRPr="00BC6E63">
        <w:rPr>
          <w:color w:val="auto"/>
          <w:sz w:val="20"/>
          <w:szCs w:val="20"/>
        </w:rPr>
        <w:t xml:space="preserve"> </w:t>
      </w:r>
      <w:proofErr w:type="spellStart"/>
      <w:r w:rsidRPr="00BC6E63">
        <w:rPr>
          <w:color w:val="auto"/>
          <w:sz w:val="20"/>
          <w:szCs w:val="20"/>
        </w:rPr>
        <w:t>presudu</w:t>
      </w:r>
      <w:proofErr w:type="spellEnd"/>
      <w:r w:rsidRPr="00BC6E63">
        <w:rPr>
          <w:color w:val="auto"/>
          <w:sz w:val="20"/>
          <w:szCs w:val="20"/>
        </w:rPr>
        <w:t xml:space="preserve"> </w:t>
      </w:r>
      <w:proofErr w:type="spellStart"/>
      <w:r w:rsidRPr="00BC6E63">
        <w:rPr>
          <w:color w:val="auto"/>
          <w:sz w:val="20"/>
          <w:szCs w:val="20"/>
        </w:rPr>
        <w:t>Vrhovnog</w:t>
      </w:r>
      <w:proofErr w:type="spellEnd"/>
      <w:r w:rsidRPr="00BC6E63">
        <w:rPr>
          <w:color w:val="auto"/>
          <w:sz w:val="20"/>
          <w:szCs w:val="20"/>
        </w:rPr>
        <w:t xml:space="preserve"> </w:t>
      </w:r>
      <w:proofErr w:type="spellStart"/>
      <w:r w:rsidRPr="00BC6E63">
        <w:rPr>
          <w:color w:val="auto"/>
          <w:sz w:val="20"/>
          <w:szCs w:val="20"/>
        </w:rPr>
        <w:t>suda</w:t>
      </w:r>
      <w:proofErr w:type="spellEnd"/>
      <w:r w:rsidRPr="00BC6E63">
        <w:rPr>
          <w:color w:val="auto"/>
          <w:sz w:val="20"/>
          <w:szCs w:val="20"/>
        </w:rPr>
        <w:t xml:space="preserve"> </w:t>
      </w:r>
      <w:proofErr w:type="spellStart"/>
      <w:r w:rsidRPr="00BC6E63">
        <w:rPr>
          <w:color w:val="auto"/>
          <w:sz w:val="20"/>
          <w:szCs w:val="20"/>
        </w:rPr>
        <w:t>Crne</w:t>
      </w:r>
      <w:proofErr w:type="spellEnd"/>
      <w:r w:rsidRPr="00BC6E63">
        <w:rPr>
          <w:color w:val="auto"/>
          <w:sz w:val="20"/>
          <w:szCs w:val="20"/>
        </w:rPr>
        <w:t xml:space="preserve"> Gore, </w:t>
      </w:r>
      <w:r w:rsidRPr="00BC6E63">
        <w:rPr>
          <w:color w:val="auto"/>
          <w:sz w:val="20"/>
          <w:szCs w:val="20"/>
          <w:lang w:eastAsia="sr-Latn-ME"/>
        </w:rPr>
        <w:t xml:space="preserve">Rev 447/2016 od 25. 05. 2016. </w:t>
      </w:r>
      <w:proofErr w:type="spellStart"/>
      <w:r w:rsidRPr="00BC6E63">
        <w:rPr>
          <w:color w:val="auto"/>
          <w:sz w:val="20"/>
          <w:szCs w:val="20"/>
          <w:lang w:eastAsia="sr-Latn-ME"/>
        </w:rPr>
        <w:t>godine</w:t>
      </w:r>
      <w:proofErr w:type="spellEnd"/>
      <w:r w:rsidRPr="00BC6E63">
        <w:rPr>
          <w:color w:val="auto"/>
          <w:sz w:val="20"/>
          <w:szCs w:val="20"/>
          <w:lang w:eastAsia="sr-Latn-ME"/>
        </w:rPr>
        <w:t>.</w:t>
      </w:r>
    </w:p>
  </w:footnote>
  <w:footnote w:id="30">
    <w:p w14:paraId="5BCD0153" w14:textId="77777777" w:rsidR="00CA7C95" w:rsidRDefault="00CA7C95" w:rsidP="00BC6E63">
      <w:pPr>
        <w:pStyle w:val="FootnoteText"/>
        <w:rPr>
          <w:color w:val="FF0000"/>
          <w:lang w:val="sr-Latn-ME"/>
        </w:rPr>
      </w:pPr>
      <w:r w:rsidRPr="0058417F">
        <w:rPr>
          <w:rStyle w:val="FootnoteReference"/>
          <w:color w:val="auto"/>
          <w:sz w:val="20"/>
          <w:szCs w:val="20"/>
        </w:rPr>
        <w:footnoteRef/>
      </w:r>
      <w:r w:rsidRPr="0058417F">
        <w:rPr>
          <w:color w:val="auto"/>
          <w:sz w:val="20"/>
          <w:szCs w:val="20"/>
        </w:rPr>
        <w:t xml:space="preserve"> </w:t>
      </w:r>
      <w:proofErr w:type="spellStart"/>
      <w:r w:rsidRPr="0058417F">
        <w:rPr>
          <w:color w:val="auto"/>
          <w:sz w:val="20"/>
          <w:szCs w:val="20"/>
        </w:rPr>
        <w:t>Viđeti</w:t>
      </w:r>
      <w:proofErr w:type="spellEnd"/>
      <w:r w:rsidRPr="0058417F">
        <w:rPr>
          <w:color w:val="auto"/>
          <w:sz w:val="20"/>
          <w:szCs w:val="20"/>
        </w:rPr>
        <w:t xml:space="preserve"> </w:t>
      </w:r>
      <w:proofErr w:type="spellStart"/>
      <w:r w:rsidRPr="0058417F">
        <w:rPr>
          <w:color w:val="auto"/>
          <w:sz w:val="20"/>
          <w:szCs w:val="20"/>
        </w:rPr>
        <w:t>presudu</w:t>
      </w:r>
      <w:proofErr w:type="spellEnd"/>
      <w:r w:rsidRPr="0058417F">
        <w:rPr>
          <w:color w:val="auto"/>
          <w:sz w:val="20"/>
          <w:szCs w:val="20"/>
        </w:rPr>
        <w:t xml:space="preserve"> </w:t>
      </w:r>
      <w:proofErr w:type="spellStart"/>
      <w:r w:rsidRPr="0058417F">
        <w:rPr>
          <w:color w:val="auto"/>
          <w:sz w:val="20"/>
          <w:szCs w:val="20"/>
        </w:rPr>
        <w:t>Vrhovnog</w:t>
      </w:r>
      <w:proofErr w:type="spellEnd"/>
      <w:r w:rsidRPr="0058417F">
        <w:rPr>
          <w:color w:val="auto"/>
          <w:sz w:val="20"/>
          <w:szCs w:val="20"/>
        </w:rPr>
        <w:t xml:space="preserve"> </w:t>
      </w:r>
      <w:proofErr w:type="spellStart"/>
      <w:r w:rsidRPr="0058417F">
        <w:rPr>
          <w:color w:val="auto"/>
          <w:sz w:val="20"/>
          <w:szCs w:val="20"/>
        </w:rPr>
        <w:t>suda</w:t>
      </w:r>
      <w:proofErr w:type="spellEnd"/>
      <w:r w:rsidRPr="0058417F">
        <w:rPr>
          <w:color w:val="auto"/>
          <w:sz w:val="20"/>
          <w:szCs w:val="20"/>
        </w:rPr>
        <w:t xml:space="preserve"> </w:t>
      </w:r>
      <w:proofErr w:type="spellStart"/>
      <w:r w:rsidRPr="0058417F">
        <w:rPr>
          <w:color w:val="auto"/>
          <w:sz w:val="20"/>
          <w:szCs w:val="20"/>
        </w:rPr>
        <w:t>Crne</w:t>
      </w:r>
      <w:proofErr w:type="spellEnd"/>
      <w:r w:rsidRPr="0058417F">
        <w:rPr>
          <w:color w:val="auto"/>
          <w:sz w:val="20"/>
          <w:szCs w:val="20"/>
        </w:rPr>
        <w:t xml:space="preserve"> Gore,</w:t>
      </w:r>
      <w:r w:rsidRPr="0058417F">
        <w:rPr>
          <w:b/>
          <w:bCs/>
          <w:color w:val="auto"/>
          <w:sz w:val="20"/>
          <w:szCs w:val="20"/>
          <w:lang w:eastAsia="sr-Latn-ME"/>
        </w:rPr>
        <w:t xml:space="preserve"> </w:t>
      </w:r>
      <w:r w:rsidRPr="0058417F">
        <w:rPr>
          <w:color w:val="auto"/>
          <w:sz w:val="20"/>
          <w:szCs w:val="20"/>
          <w:lang w:eastAsia="sr-Latn-ME"/>
        </w:rPr>
        <w:t xml:space="preserve">Rev 792/2016 od 04. 11. 2016. </w:t>
      </w:r>
      <w:proofErr w:type="spellStart"/>
      <w:r w:rsidRPr="0058417F">
        <w:rPr>
          <w:color w:val="auto"/>
          <w:sz w:val="20"/>
          <w:szCs w:val="20"/>
          <w:lang w:eastAsia="sr-Latn-ME"/>
        </w:rPr>
        <w:t>godine</w:t>
      </w:r>
      <w:proofErr w:type="spellEnd"/>
      <w:r w:rsidRPr="0058417F">
        <w:rPr>
          <w:color w:val="auto"/>
          <w:sz w:val="20"/>
          <w:szCs w:val="20"/>
          <w:lang w:eastAsia="sr-Latn-ME"/>
        </w:rPr>
        <w:t>.</w:t>
      </w:r>
    </w:p>
  </w:footnote>
  <w:footnote w:id="31">
    <w:p w14:paraId="222DB6E7" w14:textId="77777777" w:rsidR="00CA7C95" w:rsidRDefault="00CA7C95" w:rsidP="00BC6E63">
      <w:pPr>
        <w:pStyle w:val="FootnoteText"/>
        <w:jc w:val="both"/>
        <w:rPr>
          <w:color w:val="auto"/>
          <w:sz w:val="20"/>
          <w:szCs w:val="20"/>
          <w:lang w:val="sr-Latn-ME"/>
        </w:rPr>
      </w:pPr>
      <w:r>
        <w:rPr>
          <w:rStyle w:val="FootnoteReference"/>
          <w:color w:val="auto"/>
        </w:rPr>
        <w:footnoteRef/>
      </w:r>
      <w:r>
        <w:rPr>
          <w:color w:val="auto"/>
        </w:rPr>
        <w:t xml:space="preserve"> </w:t>
      </w:r>
      <w:r>
        <w:rPr>
          <w:color w:val="auto"/>
          <w:lang w:val="sr-Latn-ME"/>
        </w:rPr>
        <w:t>To znači da zapošljena lica čiji je invaliditet ispod 50% ili ako je nastao prije zasnivanja radnog odnosa kod tog poslodavca ostvaruju pravo na otpremninu u skladu sa stavom 1 ovog člana.</w:t>
      </w:r>
    </w:p>
  </w:footnote>
  <w:footnote w:id="32">
    <w:p w14:paraId="4ECE7DDB" w14:textId="77777777" w:rsidR="00CA7C95" w:rsidRPr="00BC6E63" w:rsidRDefault="00CA7C95" w:rsidP="00BC6E63">
      <w:pPr>
        <w:pStyle w:val="FootnoteText"/>
        <w:rPr>
          <w:sz w:val="20"/>
          <w:szCs w:val="20"/>
          <w:lang w:val="sr-Latn-ME"/>
        </w:rPr>
      </w:pPr>
      <w:r>
        <w:rPr>
          <w:rStyle w:val="FootnoteReference"/>
        </w:rPr>
        <w:footnoteRef/>
      </w:r>
      <w:r>
        <w:t xml:space="preserve"> </w:t>
      </w:r>
      <w:r w:rsidRPr="00BC6E63">
        <w:rPr>
          <w:sz w:val="20"/>
          <w:szCs w:val="20"/>
          <w:lang w:val="sr-Latn-ME"/>
        </w:rPr>
        <w:t xml:space="preserve">Viđeti </w:t>
      </w:r>
      <w:r w:rsidRPr="00BC6E63">
        <w:rPr>
          <w:sz w:val="20"/>
          <w:szCs w:val="20"/>
          <w:lang w:val="sr-Latn-ME"/>
        </w:rPr>
        <w:t xml:space="preserve">presudu Vrhovnog suda Crne Gore, Rev. </w:t>
      </w:r>
      <w:r w:rsidRPr="00BC6E63">
        <w:rPr>
          <w:sz w:val="20"/>
          <w:szCs w:val="20"/>
          <w:shd w:val="clear" w:color="auto" w:fill="FFFFFF"/>
        </w:rPr>
        <w:t xml:space="preserve">39/2013, od 06. 02. 2013. </w:t>
      </w:r>
      <w:proofErr w:type="spellStart"/>
      <w:r w:rsidRPr="00BC6E63">
        <w:rPr>
          <w:sz w:val="20"/>
          <w:szCs w:val="20"/>
          <w:shd w:val="clear" w:color="auto" w:fill="FFFFFF"/>
        </w:rPr>
        <w:t>godine</w:t>
      </w:r>
      <w:proofErr w:type="spellEnd"/>
    </w:p>
  </w:footnote>
  <w:footnote w:id="33">
    <w:p w14:paraId="62BF0E67" w14:textId="77777777" w:rsidR="00CA7C95" w:rsidRPr="00BC6E63" w:rsidRDefault="00CA7C95" w:rsidP="00BC6E63">
      <w:pPr>
        <w:jc w:val="both"/>
        <w:rPr>
          <w:rFonts w:ascii="Times New Roman" w:hAnsi="Times New Roman" w:cs="Times New Roman"/>
          <w:sz w:val="20"/>
          <w:szCs w:val="20"/>
        </w:rPr>
      </w:pPr>
      <w:r w:rsidRPr="00BC6E63">
        <w:rPr>
          <w:rStyle w:val="FootnoteReference"/>
          <w:rFonts w:ascii="Times New Roman" w:hAnsi="Times New Roman" w:cs="Times New Roman"/>
          <w:sz w:val="20"/>
          <w:szCs w:val="20"/>
        </w:rPr>
        <w:footnoteRef/>
      </w:r>
      <w:r w:rsidRPr="00BC6E63">
        <w:rPr>
          <w:rFonts w:ascii="Times New Roman" w:hAnsi="Times New Roman" w:cs="Times New Roman"/>
          <w:sz w:val="20"/>
          <w:szCs w:val="20"/>
        </w:rPr>
        <w:t xml:space="preserve"> </w:t>
      </w:r>
      <w:r w:rsidRPr="00BC6E63">
        <w:rPr>
          <w:rFonts w:ascii="Times New Roman" w:hAnsi="Times New Roman" w:cs="Times New Roman"/>
          <w:sz w:val="20"/>
          <w:szCs w:val="20"/>
        </w:rPr>
        <w:t>Zakon o porezu na dohodak fizičkih lica („Sl. list RCG“, br. 65/2001, 12/2002, 37/2004, 29/2005, 78/2006 i 4/2007 i „Sl. list CG“, br. 86/2009, 40/2011, 14/2012, 6/2013, 62/2013 i 60/2014) u članu 5a stav 2. tačka 8) propisao je da se porez na dohodak ne plaća na primanja ostvarena po osnovu: otpremnine zbog prekida radnog odnosa usljed tehnološkog viška do najnižeg iznosa utvrđenog zakonom kojim se uređuje radni odnos.</w:t>
      </w:r>
    </w:p>
  </w:footnote>
  <w:footnote w:id="34">
    <w:p w14:paraId="56986912" w14:textId="77777777" w:rsidR="00CA7C95" w:rsidRPr="00BC6E63" w:rsidRDefault="00CA7C95" w:rsidP="00BC6E63">
      <w:pPr>
        <w:pStyle w:val="FootnoteText"/>
        <w:rPr>
          <w:color w:val="auto"/>
          <w:sz w:val="20"/>
          <w:szCs w:val="20"/>
          <w:lang w:val="sr-Latn-ME"/>
        </w:rPr>
      </w:pPr>
      <w:r w:rsidRPr="00BC6E63">
        <w:rPr>
          <w:rStyle w:val="FootnoteReference"/>
          <w:color w:val="auto"/>
          <w:sz w:val="20"/>
          <w:szCs w:val="20"/>
        </w:rPr>
        <w:footnoteRef/>
      </w:r>
      <w:r w:rsidRPr="00BC6E63">
        <w:rPr>
          <w:color w:val="auto"/>
          <w:sz w:val="20"/>
          <w:szCs w:val="20"/>
        </w:rPr>
        <w:t xml:space="preserve"> </w:t>
      </w:r>
      <w:r w:rsidRPr="00BC6E63">
        <w:rPr>
          <w:color w:val="auto"/>
          <w:sz w:val="20"/>
          <w:szCs w:val="20"/>
          <w:lang w:val="sr-Latn-ME"/>
        </w:rPr>
        <w:t xml:space="preserve">Viđeti </w:t>
      </w:r>
      <w:r w:rsidRPr="00BC6E63">
        <w:rPr>
          <w:color w:val="auto"/>
          <w:sz w:val="20"/>
          <w:szCs w:val="20"/>
          <w:lang w:val="sr-Latn-ME"/>
        </w:rPr>
        <w:t xml:space="preserve">mišljenje Ministarstva finansija </w:t>
      </w:r>
      <w:r w:rsidRPr="00BC6E63">
        <w:rPr>
          <w:sz w:val="20"/>
          <w:szCs w:val="20"/>
        </w:rPr>
        <w:t>–</w:t>
      </w:r>
      <w:r w:rsidRPr="00BC6E63">
        <w:rPr>
          <w:color w:val="auto"/>
          <w:sz w:val="20"/>
          <w:szCs w:val="20"/>
        </w:rPr>
        <w:t xml:space="preserve">  </w:t>
      </w:r>
      <w:proofErr w:type="spellStart"/>
      <w:r w:rsidRPr="00BC6E63">
        <w:rPr>
          <w:color w:val="auto"/>
          <w:sz w:val="20"/>
          <w:szCs w:val="20"/>
        </w:rPr>
        <w:t>Poreske</w:t>
      </w:r>
      <w:proofErr w:type="spellEnd"/>
      <w:r w:rsidRPr="00BC6E63">
        <w:rPr>
          <w:color w:val="auto"/>
          <w:sz w:val="20"/>
          <w:szCs w:val="20"/>
        </w:rPr>
        <w:t xml:space="preserve"> </w:t>
      </w:r>
      <w:proofErr w:type="spellStart"/>
      <w:r w:rsidRPr="00BC6E63">
        <w:rPr>
          <w:color w:val="auto"/>
          <w:sz w:val="20"/>
          <w:szCs w:val="20"/>
        </w:rPr>
        <w:t>uprave</w:t>
      </w:r>
      <w:proofErr w:type="spellEnd"/>
      <w:r w:rsidRPr="00BC6E63">
        <w:rPr>
          <w:color w:val="auto"/>
          <w:sz w:val="20"/>
          <w:szCs w:val="20"/>
        </w:rPr>
        <w:t xml:space="preserve">, br. 03/2-4221/2-15, od 26. 03. 2015. </w:t>
      </w:r>
      <w:proofErr w:type="spellStart"/>
      <w:r w:rsidRPr="00BC6E63">
        <w:rPr>
          <w:color w:val="auto"/>
          <w:sz w:val="20"/>
          <w:szCs w:val="20"/>
        </w:rPr>
        <w:t>godine</w:t>
      </w:r>
      <w:proofErr w:type="spellEnd"/>
      <w:r w:rsidRPr="00BC6E63">
        <w:rPr>
          <w:color w:val="auto"/>
          <w:sz w:val="20"/>
          <w:szCs w:val="20"/>
        </w:rPr>
        <w:t>.</w:t>
      </w:r>
    </w:p>
  </w:footnote>
  <w:footnote w:id="35">
    <w:p w14:paraId="3003C7B5" w14:textId="77777777" w:rsidR="00CA7C95" w:rsidRPr="00BC6E63" w:rsidRDefault="00CA7C95" w:rsidP="00BC6E63">
      <w:pPr>
        <w:jc w:val="both"/>
        <w:rPr>
          <w:rFonts w:ascii="Times New Roman" w:hAnsi="Times New Roman" w:cs="Times New Roman"/>
          <w:sz w:val="20"/>
          <w:szCs w:val="20"/>
        </w:rPr>
      </w:pPr>
      <w:r w:rsidRPr="00BC6E63">
        <w:rPr>
          <w:rStyle w:val="FootnoteReference"/>
          <w:rFonts w:ascii="Times New Roman" w:hAnsi="Times New Roman" w:cs="Times New Roman"/>
          <w:sz w:val="20"/>
          <w:szCs w:val="20"/>
        </w:rPr>
        <w:footnoteRef/>
      </w:r>
      <w:r w:rsidRPr="00BC6E63">
        <w:rPr>
          <w:rFonts w:ascii="Times New Roman" w:hAnsi="Times New Roman" w:cs="Times New Roman"/>
          <w:sz w:val="20"/>
          <w:szCs w:val="20"/>
        </w:rPr>
        <w:t xml:space="preserve"> </w:t>
      </w:r>
      <w:r w:rsidRPr="00BC6E63">
        <w:rPr>
          <w:rFonts w:ascii="Times New Roman" w:hAnsi="Times New Roman" w:cs="Times New Roman"/>
          <w:sz w:val="20"/>
          <w:szCs w:val="20"/>
        </w:rPr>
        <w:t>Viđeti član 18a Zakona o doprinosima za obavezno socijalno osiguranje („Sl. list CG“, br. 13/2007, 79/2008, 86/2009, 78/2010, 40/2011, 14/2012, 62/2013 i 8/2015).</w:t>
      </w:r>
    </w:p>
  </w:footnote>
  <w:footnote w:id="36">
    <w:p w14:paraId="083ACF22" w14:textId="77777777" w:rsidR="00CA7C95" w:rsidRPr="00BC6E63" w:rsidRDefault="00CA7C95" w:rsidP="00BC6E63">
      <w:pPr>
        <w:pStyle w:val="FootnoteText"/>
        <w:jc w:val="both"/>
        <w:rPr>
          <w:color w:val="auto"/>
          <w:sz w:val="20"/>
          <w:szCs w:val="20"/>
          <w:lang w:val="sr-Latn-ME"/>
        </w:rPr>
      </w:pPr>
      <w:r w:rsidRPr="00BC6E63">
        <w:rPr>
          <w:rStyle w:val="FootnoteReference"/>
          <w:color w:val="auto"/>
          <w:sz w:val="20"/>
          <w:szCs w:val="20"/>
        </w:rPr>
        <w:footnoteRef/>
      </w:r>
      <w:r w:rsidRPr="00BC6E63">
        <w:rPr>
          <w:color w:val="auto"/>
          <w:sz w:val="20"/>
          <w:szCs w:val="20"/>
        </w:rPr>
        <w:t xml:space="preserve"> </w:t>
      </w:r>
      <w:r w:rsidRPr="00BC6E63">
        <w:rPr>
          <w:color w:val="auto"/>
          <w:sz w:val="20"/>
          <w:szCs w:val="20"/>
          <w:lang w:val="sr-Latn-ME"/>
        </w:rPr>
        <w:t xml:space="preserve">Na to upućuje i presuda Vrhovnog suda Crne Gore: Rev 19/2018 od 14. 02. 2018. godine, u čijime obrazloženju se navodi da je </w:t>
      </w:r>
      <w:r w:rsidRPr="00BC6E63">
        <w:rPr>
          <w:rFonts w:eastAsia="Calibri"/>
          <w:noProof/>
          <w:color w:val="auto"/>
          <w:sz w:val="20"/>
          <w:szCs w:val="20"/>
          <w:lang w:val="sr-Latn-ME"/>
        </w:rPr>
        <w:t>„</w:t>
      </w:r>
      <w:r w:rsidRPr="00BC6E63">
        <w:rPr>
          <w:color w:val="auto"/>
          <w:sz w:val="20"/>
          <w:szCs w:val="20"/>
          <w:lang w:val="sr-Latn-ME"/>
        </w:rPr>
        <w:t>neophodno da konkretne tehnološke, ekonomske i restrukturalne promjene moraju biti definisane i objektivizirane, što znači da višak zapošljenih-treba da bude posljedica, koja će imati svoj uzrok u konkretnim tehnološkim, ekonomskim i restrukturalnim promjenama, jer bi u suprotnom te promjene izgubile svoju objektivnu vrijednost i postale proizvod volunturizma i subjektivnosti.</w:t>
      </w:r>
      <w:r w:rsidRPr="00BC6E63">
        <w:rPr>
          <w:rFonts w:eastAsia="Calibri"/>
          <w:noProof/>
          <w:color w:val="auto"/>
          <w:sz w:val="20"/>
          <w:szCs w:val="20"/>
          <w:lang w:val="sr-Latn-ME"/>
        </w:rPr>
        <w:t>“</w:t>
      </w:r>
    </w:p>
  </w:footnote>
  <w:footnote w:id="37">
    <w:p w14:paraId="53290A11" w14:textId="77777777" w:rsidR="00CA7C95" w:rsidRPr="00EB6B3A" w:rsidRDefault="00CA7C95" w:rsidP="00EB6B3A">
      <w:pPr>
        <w:spacing w:line="240" w:lineRule="auto"/>
        <w:jc w:val="both"/>
        <w:rPr>
          <w:rFonts w:ascii="Times New Roman" w:hAnsi="Times New Roman" w:cs="Times New Roman"/>
          <w:sz w:val="20"/>
          <w:szCs w:val="20"/>
        </w:rPr>
      </w:pPr>
      <w:r w:rsidRPr="00BC6E63">
        <w:rPr>
          <w:rStyle w:val="FootnoteReference"/>
          <w:rFonts w:ascii="Times New Roman" w:hAnsi="Times New Roman" w:cs="Times New Roman"/>
          <w:sz w:val="20"/>
          <w:szCs w:val="20"/>
        </w:rPr>
        <w:footnoteRef/>
      </w:r>
      <w:r w:rsidRPr="00BC6E63">
        <w:rPr>
          <w:rFonts w:ascii="Times New Roman" w:hAnsi="Times New Roman" w:cs="Times New Roman"/>
          <w:sz w:val="20"/>
          <w:szCs w:val="20"/>
        </w:rPr>
        <w:t xml:space="preserve"> </w:t>
      </w:r>
      <w:r w:rsidRPr="00BC6E63">
        <w:rPr>
          <w:rFonts w:ascii="Times New Roman" w:hAnsi="Times New Roman" w:cs="Times New Roman"/>
          <w:sz w:val="20"/>
          <w:szCs w:val="20"/>
        </w:rPr>
        <w:t xml:space="preserve">To </w:t>
      </w:r>
      <w:r w:rsidRPr="00BC6E63">
        <w:rPr>
          <w:rFonts w:ascii="Times New Roman" w:hAnsi="Times New Roman" w:cs="Times New Roman"/>
          <w:sz w:val="20"/>
          <w:szCs w:val="20"/>
        </w:rPr>
        <w:t xml:space="preserve">potvrđuje i Vrhovni sud Crne Gore u presudama Rev 307/2014 od 01. 04. 2014. godine i Rev 593/2014 od </w:t>
      </w:r>
      <w:r w:rsidRPr="00EB6B3A">
        <w:rPr>
          <w:rFonts w:ascii="Times New Roman" w:hAnsi="Times New Roman" w:cs="Times New Roman"/>
          <w:sz w:val="20"/>
          <w:szCs w:val="20"/>
        </w:rPr>
        <w:t>08. 10. 2014. godine, u kojima se navodi da se zapošljenom za čijim je radom prestala potreba može se otkazati ugovor o radu samo nakon zakonito provedenog postupka u kojem će se utvrditi da je došlo do prestanka potrebe za njegovim radom, uz obavezu isplate otpremenine kao jednog od prava predviđenih zakonom, odnosno da time što je zapošljeni primio otpremninu ne mogu se konvalidirati povrede zakona zbog nepoštovanja zakonske procedure u postupku prestanka potrebe za radom zapošljenog.</w:t>
      </w:r>
    </w:p>
  </w:footnote>
  <w:footnote w:id="38">
    <w:p w14:paraId="7284436C" w14:textId="45A1DEAA" w:rsidR="00CA7C95" w:rsidRDefault="00CA7C95" w:rsidP="00EB6B3A">
      <w:pPr>
        <w:pStyle w:val="FootnoteText"/>
        <w:rPr>
          <w:sz w:val="20"/>
          <w:szCs w:val="20"/>
          <w:lang w:val="sr-Latn-ME"/>
        </w:rPr>
      </w:pPr>
      <w:r w:rsidRPr="00EB6B3A">
        <w:rPr>
          <w:rStyle w:val="FootnoteReference"/>
          <w:sz w:val="20"/>
          <w:szCs w:val="20"/>
        </w:rPr>
        <w:footnoteRef/>
      </w:r>
      <w:r w:rsidRPr="00EB6B3A">
        <w:rPr>
          <w:sz w:val="20"/>
          <w:szCs w:val="20"/>
        </w:rPr>
        <w:t xml:space="preserve"> </w:t>
      </w:r>
      <w:r w:rsidRPr="00EB6B3A">
        <w:rPr>
          <w:sz w:val="20"/>
          <w:szCs w:val="20"/>
          <w:lang w:val="sr-Latn-ME"/>
        </w:rPr>
        <w:t>Lj. Kovačević, op.cit., str. 77.</w:t>
      </w:r>
      <w:r>
        <w:rPr>
          <w:sz w:val="20"/>
          <w:szCs w:val="20"/>
          <w:lang w:val="sr-Latn-ME"/>
        </w:rPr>
        <w:t xml:space="preserve"> </w:t>
      </w:r>
    </w:p>
  </w:footnote>
  <w:footnote w:id="39">
    <w:p w14:paraId="571B70EE" w14:textId="77777777" w:rsidR="00CA7C95" w:rsidRDefault="00CA7C95" w:rsidP="00EB6B3A">
      <w:pPr>
        <w:pStyle w:val="FootnoteText"/>
        <w:rPr>
          <w:lang w:val="sr-Latn-ME"/>
        </w:rPr>
      </w:pPr>
      <w:r>
        <w:rPr>
          <w:rStyle w:val="FootnoteReference"/>
        </w:rPr>
        <w:footnoteRef/>
      </w:r>
      <w:r>
        <w:t xml:space="preserve"> </w:t>
      </w:r>
      <w:proofErr w:type="spellStart"/>
      <w:r>
        <w:t>Bilo</w:t>
      </w:r>
      <w:proofErr w:type="spellEnd"/>
      <w:r>
        <w:t xml:space="preserve"> bi </w:t>
      </w:r>
      <w:proofErr w:type="spellStart"/>
      <w:r>
        <w:t>poželjno</w:t>
      </w:r>
      <w:proofErr w:type="spellEnd"/>
      <w:r>
        <w:t xml:space="preserve"> da </w:t>
      </w:r>
      <w:proofErr w:type="spellStart"/>
      <w:r>
        <w:t>poslodavac</w:t>
      </w:r>
      <w:proofErr w:type="spellEnd"/>
      <w:r>
        <w:t xml:space="preserve"> </w:t>
      </w:r>
      <w:proofErr w:type="spellStart"/>
      <w:r>
        <w:t>zaključi</w:t>
      </w:r>
      <w:proofErr w:type="spellEnd"/>
      <w:r>
        <w:t xml:space="preserve"> </w:t>
      </w:r>
      <w:proofErr w:type="spellStart"/>
      <w:r>
        <w:t>odgovarajući</w:t>
      </w:r>
      <w:proofErr w:type="spellEnd"/>
      <w:r>
        <w:t xml:space="preserve"> </w:t>
      </w:r>
      <w:proofErr w:type="spellStart"/>
      <w:r>
        <w:t>ugovor</w:t>
      </w:r>
      <w:proofErr w:type="spellEnd"/>
      <w:r>
        <w:t xml:space="preserve"> </w:t>
      </w:r>
      <w:proofErr w:type="spellStart"/>
      <w:r>
        <w:t>sa</w:t>
      </w:r>
      <w:proofErr w:type="spellEnd"/>
      <w:r>
        <w:t xml:space="preserve"> </w:t>
      </w:r>
      <w:proofErr w:type="spellStart"/>
      <w:r>
        <w:t>zdravstvenom</w:t>
      </w:r>
      <w:proofErr w:type="spellEnd"/>
      <w:r>
        <w:t xml:space="preserve"> </w:t>
      </w:r>
      <w:proofErr w:type="spellStart"/>
      <w:r>
        <w:t>ustanovom</w:t>
      </w:r>
      <w:proofErr w:type="spellEnd"/>
      <w:r>
        <w:t xml:space="preserve"> </w:t>
      </w:r>
      <w:proofErr w:type="spellStart"/>
      <w:r>
        <w:t>radi</w:t>
      </w:r>
      <w:proofErr w:type="spellEnd"/>
      <w:r>
        <w:t xml:space="preserve"> </w:t>
      </w:r>
      <w:proofErr w:type="spellStart"/>
      <w:r>
        <w:t>efikasnijeg</w:t>
      </w:r>
      <w:proofErr w:type="spellEnd"/>
      <w:r>
        <w:t xml:space="preserve"> </w:t>
      </w:r>
      <w:proofErr w:type="spellStart"/>
      <w:r>
        <w:t>rada</w:t>
      </w:r>
      <w:proofErr w:type="spellEnd"/>
      <w:r>
        <w:t>.</w:t>
      </w:r>
    </w:p>
  </w:footnote>
  <w:footnote w:id="40">
    <w:p w14:paraId="52C84D7A" w14:textId="77777777" w:rsidR="00CA7C95" w:rsidRDefault="00CA7C95" w:rsidP="00EB6B3A">
      <w:pPr>
        <w:pStyle w:val="FootnoteText"/>
        <w:jc w:val="both"/>
        <w:rPr>
          <w:lang w:val="sr-Latn-ME"/>
        </w:rPr>
      </w:pPr>
      <w:r>
        <w:rPr>
          <w:rStyle w:val="FootnoteReference"/>
        </w:rPr>
        <w:footnoteRef/>
      </w:r>
      <w:r>
        <w:t xml:space="preserve"> </w:t>
      </w:r>
      <w:r>
        <w:rPr>
          <w:lang w:val="sr-Latn-ME"/>
        </w:rPr>
        <w:t>U skladu s Krivičnim zakonikom Crne Gore</w:t>
      </w:r>
      <w:r>
        <w:t xml:space="preserve"> (</w:t>
      </w:r>
      <w:r>
        <w:rPr>
          <w:color w:val="auto"/>
          <w:lang w:val="sr-Latn-ME"/>
        </w:rPr>
        <w:t>„</w:t>
      </w:r>
      <w:r>
        <w:t>Sl. list RCG</w:t>
      </w:r>
      <w:r>
        <w:rPr>
          <w:color w:val="auto"/>
          <w:lang w:val="sr-Latn-ME"/>
        </w:rPr>
        <w:t>“</w:t>
      </w:r>
      <w:r>
        <w:t xml:space="preserve">, </w:t>
      </w:r>
      <w:r>
        <w:rPr>
          <w:lang w:val="sr-Latn-ME"/>
        </w:rPr>
        <w:t xml:space="preserve">br. 70/2003, 13/2004 i 47/2006 i </w:t>
      </w:r>
      <w:r>
        <w:rPr>
          <w:color w:val="auto"/>
          <w:lang w:val="sr-Latn-ME"/>
        </w:rPr>
        <w:t>„</w:t>
      </w:r>
      <w:r>
        <w:t>Sl. list CG</w:t>
      </w:r>
      <w:r>
        <w:rPr>
          <w:color w:val="auto"/>
          <w:lang w:val="sr-Latn-ME"/>
        </w:rPr>
        <w:t>“</w:t>
      </w:r>
      <w:r>
        <w:t xml:space="preserve">, </w:t>
      </w:r>
      <w:r>
        <w:rPr>
          <w:lang w:val="sr-Latn-ME"/>
        </w:rPr>
        <w:t xml:space="preserve">br. 40/2008, 25/2010, 32/2011, 64/2011, </w:t>
      </w:r>
      <w:r>
        <w:t xml:space="preserve">40/2013, 56/2013,14/2015, 42/2015,58/2015,44/2017 </w:t>
      </w:r>
      <w:proofErr w:type="spellStart"/>
      <w:r>
        <w:t>i</w:t>
      </w:r>
      <w:proofErr w:type="spellEnd"/>
      <w:r>
        <w:t xml:space="preserve"> 49/2018</w:t>
      </w:r>
      <w:r>
        <w:rPr>
          <w:lang w:val="sr-Latn-ME"/>
        </w:rPr>
        <w:t>), učiniocu krivičnog djela može biti izrečena kazna</w:t>
      </w:r>
      <w:r>
        <w:t xml:space="preserve"> </w:t>
      </w:r>
      <w:r>
        <w:rPr>
          <w:lang w:val="sr-Latn-ME"/>
        </w:rPr>
        <w:t>(kazna dugotrajnog zatvora; kazna zatvora; novčana kazna; rad u javnom interesu); mjera upozorenja i mjera bezbjednosti.</w:t>
      </w:r>
    </w:p>
  </w:footnote>
  <w:footnote w:id="41">
    <w:p w14:paraId="69511430" w14:textId="77777777" w:rsidR="00CA7C95" w:rsidRDefault="00CA7C95" w:rsidP="00EB6B3A">
      <w:pPr>
        <w:pStyle w:val="FootnoteText"/>
        <w:rPr>
          <w:lang w:val="sr-Latn-ME"/>
        </w:rPr>
      </w:pPr>
      <w:r>
        <w:rPr>
          <w:rStyle w:val="FootnoteReference"/>
        </w:rPr>
        <w:footnoteRef/>
      </w:r>
      <w:r>
        <w:t xml:space="preserve"> </w:t>
      </w:r>
      <w:r>
        <w:rPr>
          <w:lang w:val="sr-Latn-ME"/>
        </w:rPr>
        <w:t xml:space="preserve">Opširnije </w:t>
      </w:r>
      <w:r>
        <w:rPr>
          <w:lang w:val="sr-Latn-ME"/>
        </w:rPr>
        <w:t>viđeti: V. Simović, op. cit., str. 88 i sl.</w:t>
      </w:r>
    </w:p>
  </w:footnote>
  <w:footnote w:id="42">
    <w:p w14:paraId="47A5E069" w14:textId="77777777" w:rsidR="00CA7C95" w:rsidRDefault="00CA7C95" w:rsidP="00EB6B3A">
      <w:pPr>
        <w:pStyle w:val="FootnoteText"/>
        <w:jc w:val="both"/>
        <w:rPr>
          <w:sz w:val="20"/>
          <w:szCs w:val="20"/>
          <w:lang w:val="sr-Latn-ME"/>
        </w:rPr>
      </w:pPr>
      <w:r>
        <w:rPr>
          <w:rStyle w:val="FootnoteReference"/>
        </w:rPr>
        <w:footnoteRef/>
      </w:r>
      <w:r>
        <w:t xml:space="preserve"> </w:t>
      </w:r>
      <w:r>
        <w:rPr>
          <w:lang w:val="sr-Latn-ME"/>
        </w:rPr>
        <w:t xml:space="preserve">U </w:t>
      </w:r>
      <w:r>
        <w:rPr>
          <w:lang w:val="sr-Latn-ME"/>
        </w:rPr>
        <w:t>skladu s članom 26 Zakona o zaštiti i zdravlju na radu, zapošljeni, odnosno predstavnici ih ne smiju da budu dovedeni u nepovoljniji položaj zbog obavljanja poslova koji se odnose na zaštitu i zdravlje na radu. Zapošljeni kod poslodavca imaju pravo da izaberu jednog ili više predstavnika zapošljenih. Postupak izbora, način rada i broj predstavnika zapošljenih kod poslodavca, kao i njihov odnos sa sindikatom uređuje se kolektivnim ugovorom. Poslodavac je dužan da najmanje jednom predstavniku zapošljenih omogući odgovarajuće odsustvo s rada u trajanju od najmanje pet časova rada mjesečno, uz nadoknadu zarade i da pruži sva potrebna sredstva za obavljanje poslova u vezi zaštite i zdravlja na radu.</w:t>
      </w:r>
    </w:p>
  </w:footnote>
  <w:footnote w:id="43">
    <w:p w14:paraId="419EEA72" w14:textId="77777777" w:rsidR="00CA7C95" w:rsidRDefault="00CA7C95" w:rsidP="00EB6B3A">
      <w:pPr>
        <w:pStyle w:val="FootnoteText"/>
        <w:rPr>
          <w:lang w:val="sr-Latn-ME"/>
        </w:rPr>
      </w:pPr>
      <w:r>
        <w:rPr>
          <w:rStyle w:val="FootnoteReference"/>
        </w:rPr>
        <w:footnoteRef/>
      </w:r>
      <w:r>
        <w:t xml:space="preserve"> </w:t>
      </w:r>
      <w:r>
        <w:rPr>
          <w:lang w:val="sr-Latn-ME"/>
        </w:rPr>
        <w:t xml:space="preserve">To </w:t>
      </w:r>
      <w:r>
        <w:rPr>
          <w:lang w:val="sr-Latn-ME"/>
        </w:rPr>
        <w:t>je potvrđeno i u presudi Vrhovnog suda Crne Gore, Už Rev 4/2016 od 20. 12. 2016. godine.</w:t>
      </w:r>
    </w:p>
  </w:footnote>
  <w:footnote w:id="44">
    <w:p w14:paraId="0894EA23" w14:textId="77777777" w:rsidR="00CA7C95" w:rsidRDefault="00CA7C95" w:rsidP="00EB6B3A">
      <w:pPr>
        <w:pStyle w:val="FootnoteText"/>
        <w:jc w:val="both"/>
        <w:rPr>
          <w:lang w:val="sr-Latn-ME"/>
        </w:rPr>
      </w:pPr>
      <w:r>
        <w:rPr>
          <w:rStyle w:val="FootnoteReference"/>
        </w:rPr>
        <w:footnoteRef/>
      </w:r>
      <w:proofErr w:type="spellStart"/>
      <w:r>
        <w:t>Zviždač</w:t>
      </w:r>
      <w:proofErr w:type="spellEnd"/>
      <w:r>
        <w:t xml:space="preserve"> </w:t>
      </w:r>
      <w:proofErr w:type="spellStart"/>
      <w:r>
        <w:t>može</w:t>
      </w:r>
      <w:proofErr w:type="spellEnd"/>
      <w:r>
        <w:t xml:space="preserve"> </w:t>
      </w:r>
      <w:proofErr w:type="spellStart"/>
      <w:r>
        <w:t>biti</w:t>
      </w:r>
      <w:proofErr w:type="spellEnd"/>
      <w:r>
        <w:t xml:space="preserve"> </w:t>
      </w:r>
      <w:proofErr w:type="spellStart"/>
      <w:r>
        <w:t>svako</w:t>
      </w:r>
      <w:proofErr w:type="spellEnd"/>
      <w:r>
        <w:t xml:space="preserve"> </w:t>
      </w:r>
      <w:proofErr w:type="spellStart"/>
      <w:r>
        <w:t>fizičko</w:t>
      </w:r>
      <w:proofErr w:type="spellEnd"/>
      <w:r>
        <w:t xml:space="preserve"> </w:t>
      </w:r>
      <w:proofErr w:type="spellStart"/>
      <w:r>
        <w:t>i</w:t>
      </w:r>
      <w:proofErr w:type="spellEnd"/>
      <w:r>
        <w:t xml:space="preserve"> </w:t>
      </w:r>
      <w:proofErr w:type="spellStart"/>
      <w:r>
        <w:t>pravno</w:t>
      </w:r>
      <w:proofErr w:type="spellEnd"/>
      <w:r>
        <w:t xml:space="preserve"> lice, </w:t>
      </w:r>
      <w:proofErr w:type="spellStart"/>
      <w:r>
        <w:t>koje</w:t>
      </w:r>
      <w:proofErr w:type="spellEnd"/>
      <w:r>
        <w:t xml:space="preserve"> </w:t>
      </w:r>
      <w:proofErr w:type="spellStart"/>
      <w:r>
        <w:t>podnosi</w:t>
      </w:r>
      <w:proofErr w:type="spellEnd"/>
      <w:r>
        <w:t xml:space="preserve"> </w:t>
      </w:r>
      <w:proofErr w:type="spellStart"/>
      <w:r>
        <w:t>prijavu</w:t>
      </w:r>
      <w:proofErr w:type="spellEnd"/>
      <w:r>
        <w:t xml:space="preserve"> o </w:t>
      </w:r>
      <w:proofErr w:type="spellStart"/>
      <w:r>
        <w:t>ugrožavanju</w:t>
      </w:r>
      <w:proofErr w:type="spellEnd"/>
      <w:r>
        <w:t xml:space="preserve"> </w:t>
      </w:r>
      <w:proofErr w:type="spellStart"/>
      <w:r>
        <w:t>javnog</w:t>
      </w:r>
      <w:proofErr w:type="spellEnd"/>
      <w:r>
        <w:t xml:space="preserve"> </w:t>
      </w:r>
      <w:proofErr w:type="spellStart"/>
      <w:r>
        <w:t>interesa</w:t>
      </w:r>
      <w:proofErr w:type="spellEnd"/>
      <w:r>
        <w:t xml:space="preserve"> </w:t>
      </w:r>
      <w:proofErr w:type="spellStart"/>
      <w:r>
        <w:t>koje</w:t>
      </w:r>
      <w:proofErr w:type="spellEnd"/>
      <w:r>
        <w:t xml:space="preserve"> </w:t>
      </w:r>
      <w:proofErr w:type="spellStart"/>
      <w:r>
        <w:t>upućuje</w:t>
      </w:r>
      <w:proofErr w:type="spellEnd"/>
      <w:r>
        <w:t xml:space="preserve"> </w:t>
      </w:r>
      <w:proofErr w:type="spellStart"/>
      <w:r>
        <w:t>na</w:t>
      </w:r>
      <w:proofErr w:type="spellEnd"/>
      <w:r>
        <w:t xml:space="preserve"> </w:t>
      </w:r>
      <w:proofErr w:type="spellStart"/>
      <w:r>
        <w:t>postojanje</w:t>
      </w:r>
      <w:proofErr w:type="spellEnd"/>
      <w:r>
        <w:t xml:space="preserve"> </w:t>
      </w:r>
      <w:proofErr w:type="spellStart"/>
      <w:r>
        <w:t>korupcije</w:t>
      </w:r>
      <w:proofErr w:type="spellEnd"/>
      <w:r>
        <w:t xml:space="preserve">, a to </w:t>
      </w:r>
      <w:proofErr w:type="spellStart"/>
      <w:r>
        <w:t>može</w:t>
      </w:r>
      <w:proofErr w:type="spellEnd"/>
      <w:r>
        <w:t xml:space="preserve"> </w:t>
      </w:r>
      <w:proofErr w:type="spellStart"/>
      <w:r>
        <w:t>učiniti</w:t>
      </w:r>
      <w:proofErr w:type="spellEnd"/>
      <w:r>
        <w:t xml:space="preserve"> </w:t>
      </w:r>
      <w:proofErr w:type="spellStart"/>
      <w:r>
        <w:t>pisanim</w:t>
      </w:r>
      <w:proofErr w:type="spellEnd"/>
      <w:r>
        <w:t xml:space="preserve"> </w:t>
      </w:r>
      <w:proofErr w:type="spellStart"/>
      <w:r>
        <w:t>putem</w:t>
      </w:r>
      <w:proofErr w:type="spellEnd"/>
      <w:r>
        <w:t xml:space="preserve">, </w:t>
      </w:r>
      <w:proofErr w:type="spellStart"/>
      <w:r>
        <w:t>usmeno</w:t>
      </w:r>
      <w:proofErr w:type="spellEnd"/>
      <w:r>
        <w:t xml:space="preserve"> </w:t>
      </w:r>
      <w:proofErr w:type="spellStart"/>
      <w:r>
        <w:t>dati</w:t>
      </w:r>
      <w:proofErr w:type="spellEnd"/>
      <w:r>
        <w:t xml:space="preserve"> </w:t>
      </w:r>
      <w:proofErr w:type="spellStart"/>
      <w:r>
        <w:t>izjavu</w:t>
      </w:r>
      <w:proofErr w:type="spellEnd"/>
      <w:r>
        <w:t xml:space="preserve">, </w:t>
      </w:r>
      <w:proofErr w:type="spellStart"/>
      <w:r>
        <w:t>elektronskim</w:t>
      </w:r>
      <w:proofErr w:type="spellEnd"/>
      <w:r>
        <w:t xml:space="preserve"> </w:t>
      </w:r>
      <w:proofErr w:type="spellStart"/>
      <w:r>
        <w:t>putem</w:t>
      </w:r>
      <w:proofErr w:type="spellEnd"/>
      <w:r>
        <w:t xml:space="preserve"> </w:t>
      </w:r>
      <w:proofErr w:type="spellStart"/>
      <w:r>
        <w:t>kao</w:t>
      </w:r>
      <w:proofErr w:type="spellEnd"/>
      <w:r>
        <w:t xml:space="preserve"> </w:t>
      </w:r>
      <w:proofErr w:type="spellStart"/>
      <w:r>
        <w:t>i</w:t>
      </w:r>
      <w:proofErr w:type="spellEnd"/>
      <w:r>
        <w:t xml:space="preserve"> </w:t>
      </w:r>
      <w:proofErr w:type="spellStart"/>
      <w:r>
        <w:t>putem</w:t>
      </w:r>
      <w:proofErr w:type="spellEnd"/>
      <w:r>
        <w:t xml:space="preserve"> </w:t>
      </w:r>
      <w:proofErr w:type="spellStart"/>
      <w:r>
        <w:t>pošte</w:t>
      </w:r>
      <w:proofErr w:type="spellEnd"/>
      <w:r>
        <w:t xml:space="preserve">. </w:t>
      </w:r>
      <w:proofErr w:type="spellStart"/>
      <w:r>
        <w:t>Zviždač</w:t>
      </w:r>
      <w:proofErr w:type="spellEnd"/>
      <w:r>
        <w:t xml:space="preserve"> </w:t>
      </w:r>
      <w:proofErr w:type="spellStart"/>
      <w:r>
        <w:t>može</w:t>
      </w:r>
      <w:proofErr w:type="spellEnd"/>
      <w:r>
        <w:t xml:space="preserve"> </w:t>
      </w:r>
      <w:proofErr w:type="spellStart"/>
      <w:r>
        <w:t>biti</w:t>
      </w:r>
      <w:proofErr w:type="spellEnd"/>
      <w:r>
        <w:t xml:space="preserve"> </w:t>
      </w:r>
      <w:proofErr w:type="spellStart"/>
      <w:r>
        <w:t>anoniman</w:t>
      </w:r>
      <w:proofErr w:type="spellEnd"/>
      <w:r>
        <w:t xml:space="preserve">, </w:t>
      </w:r>
      <w:proofErr w:type="spellStart"/>
      <w:r>
        <w:t>osim</w:t>
      </w:r>
      <w:proofErr w:type="spellEnd"/>
      <w:r>
        <w:t xml:space="preserve"> </w:t>
      </w:r>
      <w:proofErr w:type="spellStart"/>
      <w:r>
        <w:t>ako</w:t>
      </w:r>
      <w:proofErr w:type="spellEnd"/>
      <w:r>
        <w:t xml:space="preserve"> </w:t>
      </w:r>
      <w:proofErr w:type="spellStart"/>
      <w:r>
        <w:t>izričito</w:t>
      </w:r>
      <w:proofErr w:type="spellEnd"/>
      <w:r>
        <w:t xml:space="preserve"> </w:t>
      </w:r>
      <w:proofErr w:type="spellStart"/>
      <w:r>
        <w:t>zatraži</w:t>
      </w:r>
      <w:proofErr w:type="spellEnd"/>
      <w:r>
        <w:t xml:space="preserve"> da </w:t>
      </w:r>
      <w:proofErr w:type="spellStart"/>
      <w:r>
        <w:t>podaci</w:t>
      </w:r>
      <w:proofErr w:type="spellEnd"/>
      <w:r>
        <w:t xml:space="preserve"> </w:t>
      </w:r>
      <w:proofErr w:type="spellStart"/>
      <w:r>
        <w:t>budu</w:t>
      </w:r>
      <w:proofErr w:type="spellEnd"/>
      <w:r>
        <w:t xml:space="preserve"> </w:t>
      </w:r>
      <w:proofErr w:type="spellStart"/>
      <w:r>
        <w:t>dostupni</w:t>
      </w:r>
      <w:proofErr w:type="spellEnd"/>
      <w:r>
        <w:t xml:space="preserve"> </w:t>
      </w:r>
      <w:proofErr w:type="spellStart"/>
      <w:r>
        <w:t>javnosti</w:t>
      </w:r>
      <w:proofErr w:type="spellEnd"/>
      <w:r>
        <w:t xml:space="preserve">, </w:t>
      </w:r>
      <w:proofErr w:type="spellStart"/>
      <w:r>
        <w:t>i</w:t>
      </w:r>
      <w:proofErr w:type="spellEnd"/>
      <w:r>
        <w:t xml:space="preserve"> u tom </w:t>
      </w:r>
      <w:proofErr w:type="spellStart"/>
      <w:r>
        <w:t>slučaju</w:t>
      </w:r>
      <w:proofErr w:type="spellEnd"/>
      <w:r>
        <w:t xml:space="preserve"> s </w:t>
      </w:r>
      <w:proofErr w:type="spellStart"/>
      <w:r>
        <w:t>podacima</w:t>
      </w:r>
      <w:proofErr w:type="spellEnd"/>
      <w:r>
        <w:t xml:space="preserve"> o </w:t>
      </w:r>
      <w:proofErr w:type="spellStart"/>
      <w:r>
        <w:t>zviždaču</w:t>
      </w:r>
      <w:proofErr w:type="spellEnd"/>
      <w:r>
        <w:t xml:space="preserve"> se </w:t>
      </w:r>
      <w:proofErr w:type="spellStart"/>
      <w:r>
        <w:t>postupa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zakonom</w:t>
      </w:r>
      <w:proofErr w:type="spellEnd"/>
      <w:r>
        <w:t xml:space="preserve"> </w:t>
      </w:r>
      <w:proofErr w:type="spellStart"/>
      <w:r>
        <w:t>kojim</w:t>
      </w:r>
      <w:proofErr w:type="spellEnd"/>
      <w:r>
        <w:t xml:space="preserve"> se </w:t>
      </w:r>
      <w:proofErr w:type="spellStart"/>
      <w:r>
        <w:t>uređuje</w:t>
      </w:r>
      <w:proofErr w:type="spellEnd"/>
      <w:r>
        <w:t xml:space="preserve"> </w:t>
      </w:r>
      <w:proofErr w:type="spellStart"/>
      <w:r>
        <w:t>tajnost</w:t>
      </w:r>
      <w:proofErr w:type="spellEnd"/>
      <w:r>
        <w:t xml:space="preserve"> </w:t>
      </w:r>
      <w:proofErr w:type="spellStart"/>
      <w:r>
        <w:t>podataka</w:t>
      </w:r>
      <w:proofErr w:type="spellEnd"/>
      <w:r>
        <w:t xml:space="preserve"> (</w:t>
      </w:r>
      <w:proofErr w:type="spellStart"/>
      <w:r>
        <w:t>članovi</w:t>
      </w:r>
      <w:proofErr w:type="spellEnd"/>
      <w:r>
        <w:t xml:space="preserve"> 44, 45, 47 </w:t>
      </w:r>
      <w:proofErr w:type="spellStart"/>
      <w:r>
        <w:t>i</w:t>
      </w:r>
      <w:proofErr w:type="spellEnd"/>
      <w:r>
        <w:t xml:space="preserve"> 56 </w:t>
      </w:r>
      <w:proofErr w:type="spellStart"/>
      <w:r>
        <w:t>Zakona</w:t>
      </w:r>
      <w:proofErr w:type="spellEnd"/>
      <w:r>
        <w:t xml:space="preserve"> o </w:t>
      </w:r>
      <w:proofErr w:type="spellStart"/>
      <w:r>
        <w:t>sprečavanju</w:t>
      </w:r>
      <w:proofErr w:type="spellEnd"/>
      <w:r>
        <w:t xml:space="preserve"> </w:t>
      </w:r>
      <w:proofErr w:type="spellStart"/>
      <w:r>
        <w:t>korupcije</w:t>
      </w:r>
      <w:proofErr w:type="spellEnd"/>
      <w:r>
        <w:t>).</w:t>
      </w:r>
    </w:p>
  </w:footnote>
  <w:footnote w:id="45">
    <w:p w14:paraId="53E70892" w14:textId="65B47C41" w:rsidR="00CA7C95" w:rsidRDefault="00CA7C95" w:rsidP="00EB6B3A">
      <w:pPr>
        <w:jc w:val="both"/>
      </w:pPr>
      <w:r>
        <w:rPr>
          <w:rStyle w:val="FootnoteReference"/>
        </w:rPr>
        <w:footnoteRef/>
      </w:r>
      <w:r w:rsidRPr="00306AB4">
        <w:rPr>
          <w:rFonts w:ascii="Times New Roman" w:hAnsi="Times New Roman" w:cs="Times New Roman"/>
          <w:sz w:val="20"/>
          <w:szCs w:val="20"/>
        </w:rPr>
        <w:t>Prijava se može podnijeti i direktno Agenciji, kao i ukoliko zviždač nije obaviješten ili nije zadovoljan obavještenjem od strane organa vlasti, privrednog društva, drugog pravnog lica ili preduzetnika. Nakon provjere navoda iz podnijete prijave, Agencija sačinjava mišljenje o postojanju ugrožavanja javnog interesa koje upućuje na postojanje korupcije, i daje preporuku ukoliko je došlo do navedenog ugrožavanja. Agencija može pokrenuti postupak za utvrđivanje postojanja ugrožavanja javnog interesa i po službenoj dužnosti. U skladu s članom 44 Zakona o spr</w:t>
      </w:r>
      <w:r w:rsidR="00306AB4">
        <w:rPr>
          <w:rFonts w:ascii="Times New Roman" w:hAnsi="Times New Roman" w:cs="Times New Roman"/>
          <w:sz w:val="20"/>
          <w:szCs w:val="20"/>
        </w:rPr>
        <w:t>j</w:t>
      </w:r>
      <w:r w:rsidRPr="00306AB4">
        <w:rPr>
          <w:rFonts w:ascii="Times New Roman" w:hAnsi="Times New Roman" w:cs="Times New Roman"/>
          <w:sz w:val="20"/>
          <w:szCs w:val="20"/>
        </w:rPr>
        <w:t>ečavanju korupcije, ugrožavanje javnog interesa jeste svaka povreda propisa, etičkih pravila ili mogućnost nastanka takve povrede koja je izazvala, izaziva ili prijeti da izazove opasnost po život, zdravlje i bezbjednost ljudi i životne sredine, povredu ljudskih prava ili materijalnu i nematerijalnu štetu po državu ili pravno i fizičko lice, kao i radnju koja ima za cilj da se za takvu povredu ne sazna</w:t>
      </w:r>
      <w:r>
        <w:t xml:space="preserve">. </w:t>
      </w:r>
    </w:p>
  </w:footnote>
  <w:footnote w:id="46">
    <w:p w14:paraId="6F2976AE" w14:textId="77777777" w:rsidR="00CA7C95" w:rsidRDefault="00CA7C95" w:rsidP="00EB6B3A">
      <w:pPr>
        <w:pStyle w:val="FootnoteText"/>
        <w:rPr>
          <w:sz w:val="20"/>
          <w:szCs w:val="20"/>
          <w:lang w:val="sr-Latn-ME"/>
        </w:rPr>
      </w:pPr>
      <w:r>
        <w:rPr>
          <w:rStyle w:val="FootnoteReference"/>
        </w:rPr>
        <w:footnoteRef/>
      </w:r>
      <w:r>
        <w:t xml:space="preserve"> </w:t>
      </w:r>
      <w:r>
        <w:rPr>
          <w:lang w:val="sr-Latn-ME"/>
        </w:rPr>
        <w:t>Viđeti presude Vrhovnog suda Crne Gore:</w:t>
      </w:r>
      <w:r>
        <w:rPr>
          <w:shd w:val="clear" w:color="auto" w:fill="FFFFFF"/>
        </w:rPr>
        <w:t xml:space="preserve"> Rev 476/2016 od 09.05.2016. </w:t>
      </w:r>
      <w:proofErr w:type="spellStart"/>
      <w:r>
        <w:rPr>
          <w:shd w:val="clear" w:color="auto" w:fill="FFFFFF"/>
        </w:rPr>
        <w:t>godine</w:t>
      </w:r>
      <w:proofErr w:type="spellEnd"/>
      <w:r>
        <w:rPr>
          <w:shd w:val="clear" w:color="auto" w:fill="FFFFFF"/>
        </w:rPr>
        <w:t xml:space="preserve">, Rev 1261/2016 od 19. 01. 2017. </w:t>
      </w:r>
      <w:proofErr w:type="spellStart"/>
      <w:r>
        <w:rPr>
          <w:shd w:val="clear" w:color="auto" w:fill="FFFFFF"/>
        </w:rPr>
        <w:t>godine</w:t>
      </w:r>
      <w:proofErr w:type="spellEnd"/>
      <w:r>
        <w:rPr>
          <w:shd w:val="clear" w:color="auto" w:fill="FFFFFF"/>
        </w:rPr>
        <w:t xml:space="preserve"> </w:t>
      </w:r>
      <w:proofErr w:type="spellStart"/>
      <w:r>
        <w:rPr>
          <w:shd w:val="clear" w:color="auto" w:fill="FFFFFF"/>
        </w:rPr>
        <w:t>i</w:t>
      </w:r>
      <w:proofErr w:type="spellEnd"/>
      <w:r>
        <w:rPr>
          <w:shd w:val="clear" w:color="auto" w:fill="FFFFFF"/>
        </w:rPr>
        <w:t xml:space="preserve"> Rev 753/2017, od 16. 06. 2017. </w:t>
      </w:r>
      <w:proofErr w:type="spellStart"/>
      <w:r>
        <w:rPr>
          <w:shd w:val="clear" w:color="auto" w:fill="FFFFFF"/>
        </w:rPr>
        <w:t>godine</w:t>
      </w:r>
      <w:proofErr w:type="spellEnd"/>
      <w:r>
        <w:rPr>
          <w:shd w:val="clear" w:color="auto" w:fill="FFFFFF"/>
        </w:rPr>
        <w:t>.</w:t>
      </w:r>
    </w:p>
  </w:footnote>
  <w:footnote w:id="47">
    <w:p w14:paraId="24BAF6F6" w14:textId="77777777" w:rsidR="00CA7C95" w:rsidRDefault="00CA7C95" w:rsidP="00EB6B3A">
      <w:pPr>
        <w:pStyle w:val="FootnoteText"/>
        <w:rPr>
          <w:lang w:val="sr-Latn-ME"/>
        </w:rPr>
      </w:pPr>
      <w:r>
        <w:rPr>
          <w:rStyle w:val="FootnoteReference"/>
        </w:rPr>
        <w:footnoteRef/>
      </w:r>
      <w:r>
        <w:t xml:space="preserve"> </w:t>
      </w:r>
      <w:r>
        <w:rPr>
          <w:lang w:val="sr-Latn-ME"/>
        </w:rPr>
        <w:t xml:space="preserve">Viđeti </w:t>
      </w:r>
      <w:proofErr w:type="spellStart"/>
      <w:r>
        <w:t>p</w:t>
      </w:r>
      <w:r>
        <w:rPr>
          <w:shd w:val="clear" w:color="auto" w:fill="FFFFFF"/>
        </w:rPr>
        <w:t>resudu</w:t>
      </w:r>
      <w:proofErr w:type="spellEnd"/>
      <w:r>
        <w:rPr>
          <w:shd w:val="clear" w:color="auto" w:fill="FFFFFF"/>
        </w:rPr>
        <w:t xml:space="preserve"> </w:t>
      </w:r>
      <w:proofErr w:type="spellStart"/>
      <w:r>
        <w:rPr>
          <w:shd w:val="clear" w:color="auto" w:fill="FFFFFF"/>
        </w:rPr>
        <w:t>Vrhovnog</w:t>
      </w:r>
      <w:proofErr w:type="spellEnd"/>
      <w:r>
        <w:rPr>
          <w:shd w:val="clear" w:color="auto" w:fill="FFFFFF"/>
        </w:rPr>
        <w:t xml:space="preserve"> </w:t>
      </w:r>
      <w:proofErr w:type="spellStart"/>
      <w:r>
        <w:rPr>
          <w:shd w:val="clear" w:color="auto" w:fill="FFFFFF"/>
        </w:rPr>
        <w:t>suda</w:t>
      </w:r>
      <w:proofErr w:type="spellEnd"/>
      <w:r>
        <w:rPr>
          <w:shd w:val="clear" w:color="auto" w:fill="FFFFFF"/>
        </w:rPr>
        <w:t xml:space="preserve"> </w:t>
      </w:r>
      <w:proofErr w:type="spellStart"/>
      <w:r>
        <w:rPr>
          <w:shd w:val="clear" w:color="auto" w:fill="FFFFFF"/>
        </w:rPr>
        <w:t>Crne</w:t>
      </w:r>
      <w:proofErr w:type="spellEnd"/>
      <w:r>
        <w:rPr>
          <w:shd w:val="clear" w:color="auto" w:fill="FFFFFF"/>
        </w:rPr>
        <w:t xml:space="preserve"> Gore, Rev 337/2017(1), od 21. 03. 2017. </w:t>
      </w:r>
      <w:proofErr w:type="spellStart"/>
      <w:r>
        <w:rPr>
          <w:shd w:val="clear" w:color="auto" w:fill="FFFFFF"/>
        </w:rPr>
        <w:t>godine</w:t>
      </w:r>
      <w:proofErr w:type="spellEnd"/>
      <w:r>
        <w:rPr>
          <w:shd w:val="clear" w:color="auto" w:fill="FFFFFF"/>
        </w:rPr>
        <w:t>.</w:t>
      </w:r>
    </w:p>
  </w:footnote>
  <w:footnote w:id="48">
    <w:p w14:paraId="33A0F7AF" w14:textId="77777777" w:rsidR="00CA7C95" w:rsidRDefault="00CA7C95" w:rsidP="00EB6B3A">
      <w:pPr>
        <w:pStyle w:val="FootnoteText"/>
        <w:rPr>
          <w:lang w:val="sr-Latn-ME"/>
        </w:rPr>
      </w:pPr>
      <w:r>
        <w:rPr>
          <w:rStyle w:val="FootnoteReference"/>
        </w:rPr>
        <w:footnoteRef/>
      </w:r>
      <w:r>
        <w:t xml:space="preserve"> </w:t>
      </w:r>
      <w:r>
        <w:rPr>
          <w:lang w:val="sr-Latn-ME"/>
        </w:rPr>
        <w:t xml:space="preserve">To je potvrđeno i u </w:t>
      </w:r>
      <w:proofErr w:type="spellStart"/>
      <w:r>
        <w:rPr>
          <w:shd w:val="clear" w:color="auto" w:fill="FFFFFF"/>
        </w:rPr>
        <w:t>presudi</w:t>
      </w:r>
      <w:proofErr w:type="spellEnd"/>
      <w:r>
        <w:rPr>
          <w:shd w:val="clear" w:color="auto" w:fill="FFFFFF"/>
        </w:rPr>
        <w:t xml:space="preserve"> </w:t>
      </w:r>
      <w:proofErr w:type="spellStart"/>
      <w:r>
        <w:rPr>
          <w:shd w:val="clear" w:color="auto" w:fill="FFFFFF"/>
        </w:rPr>
        <w:t>Vrhovnog</w:t>
      </w:r>
      <w:proofErr w:type="spellEnd"/>
      <w:r>
        <w:rPr>
          <w:shd w:val="clear" w:color="auto" w:fill="FFFFFF"/>
        </w:rPr>
        <w:t xml:space="preserve"> </w:t>
      </w:r>
      <w:proofErr w:type="spellStart"/>
      <w:r>
        <w:rPr>
          <w:shd w:val="clear" w:color="auto" w:fill="FFFFFF"/>
        </w:rPr>
        <w:t>suda</w:t>
      </w:r>
      <w:proofErr w:type="spellEnd"/>
      <w:r>
        <w:rPr>
          <w:shd w:val="clear" w:color="auto" w:fill="FFFFFF"/>
        </w:rPr>
        <w:t xml:space="preserve"> </w:t>
      </w:r>
      <w:proofErr w:type="spellStart"/>
      <w:r>
        <w:rPr>
          <w:shd w:val="clear" w:color="auto" w:fill="FFFFFF"/>
        </w:rPr>
        <w:t>Crne</w:t>
      </w:r>
      <w:proofErr w:type="spellEnd"/>
      <w:r>
        <w:rPr>
          <w:shd w:val="clear" w:color="auto" w:fill="FFFFFF"/>
        </w:rPr>
        <w:t xml:space="preserve"> Gore, Rev 843/2016 od 12. 10. 2016. </w:t>
      </w:r>
      <w:proofErr w:type="spellStart"/>
      <w:r>
        <w:rPr>
          <w:shd w:val="clear" w:color="auto" w:fill="FFFFFF"/>
        </w:rPr>
        <w:t>godine</w:t>
      </w:r>
      <w:proofErr w:type="spellEnd"/>
      <w:r>
        <w:rPr>
          <w:shd w:val="clear" w:color="auto" w:fill="FFFFFF"/>
        </w:rPr>
        <w:t>.</w:t>
      </w:r>
      <w:r>
        <w:rPr>
          <w:lang w:val="sr-Latn-ME"/>
        </w:rPr>
        <w:t xml:space="preserve"> </w:t>
      </w:r>
    </w:p>
  </w:footnote>
  <w:footnote w:id="49">
    <w:p w14:paraId="23F01B76" w14:textId="77777777" w:rsidR="00CA7C95" w:rsidRDefault="00CA7C95" w:rsidP="00EB6B3A">
      <w:pPr>
        <w:pStyle w:val="FootnoteText"/>
        <w:rPr>
          <w:sz w:val="20"/>
          <w:szCs w:val="20"/>
          <w:lang w:val="sr-Latn-ME"/>
        </w:rPr>
      </w:pPr>
      <w:r>
        <w:rPr>
          <w:rStyle w:val="FootnoteReference"/>
        </w:rPr>
        <w:footnoteRef/>
      </w:r>
      <w:r>
        <w:t xml:space="preserve"> </w:t>
      </w:r>
      <w:r>
        <w:rPr>
          <w:lang w:val="sr-Latn-ME"/>
        </w:rPr>
        <w:t>V. Simović, op.cit., str. 15.</w:t>
      </w:r>
    </w:p>
  </w:footnote>
  <w:footnote w:id="50">
    <w:p w14:paraId="4D5A42E0" w14:textId="77777777" w:rsidR="00CA7C95" w:rsidRDefault="00CA7C95" w:rsidP="00EB6B3A">
      <w:pPr>
        <w:pStyle w:val="FootnoteText"/>
        <w:rPr>
          <w:lang w:val="sr-Latn-ME"/>
        </w:rPr>
      </w:pPr>
      <w:r>
        <w:rPr>
          <w:rStyle w:val="FootnoteReference"/>
        </w:rPr>
        <w:footnoteRef/>
      </w:r>
      <w:r>
        <w:t xml:space="preserve"> </w:t>
      </w:r>
      <w:r>
        <w:rPr>
          <w:lang w:val="sr-Latn-ME"/>
        </w:rPr>
        <w:t xml:space="preserve">Opširnije </w:t>
      </w:r>
      <w:r>
        <w:rPr>
          <w:lang w:val="sr-Latn-ME"/>
        </w:rPr>
        <w:t>viđeti: V. Simović, op.cit., str. 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130FA"/>
    <w:multiLevelType w:val="hybridMultilevel"/>
    <w:tmpl w:val="51D02822"/>
    <w:lvl w:ilvl="0" w:tplc="8D9647C2">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 w15:restartNumberingAfterBreak="0">
    <w:nsid w:val="24EC1F68"/>
    <w:multiLevelType w:val="hybridMultilevel"/>
    <w:tmpl w:val="666E1A80"/>
    <w:lvl w:ilvl="0" w:tplc="AF34F7C2">
      <w:start w:val="1"/>
      <w:numFmt w:val="decimal"/>
      <w:lvlText w:val="%1)"/>
      <w:lvlJc w:val="left"/>
      <w:pPr>
        <w:ind w:left="1080" w:hanging="360"/>
      </w:pPr>
      <w:rPr>
        <w:color w:val="000000"/>
      </w:r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start w:val="1"/>
      <w:numFmt w:val="decimal"/>
      <w:lvlText w:val="%4."/>
      <w:lvlJc w:val="left"/>
      <w:pPr>
        <w:ind w:left="3240" w:hanging="360"/>
      </w:pPr>
    </w:lvl>
    <w:lvl w:ilvl="4" w:tplc="2C1A0019">
      <w:start w:val="1"/>
      <w:numFmt w:val="lowerLetter"/>
      <w:lvlText w:val="%5."/>
      <w:lvlJc w:val="left"/>
      <w:pPr>
        <w:ind w:left="3960" w:hanging="360"/>
      </w:pPr>
    </w:lvl>
    <w:lvl w:ilvl="5" w:tplc="2C1A001B">
      <w:start w:val="1"/>
      <w:numFmt w:val="lowerRoman"/>
      <w:lvlText w:val="%6."/>
      <w:lvlJc w:val="right"/>
      <w:pPr>
        <w:ind w:left="4680" w:hanging="180"/>
      </w:pPr>
    </w:lvl>
    <w:lvl w:ilvl="6" w:tplc="2C1A000F">
      <w:start w:val="1"/>
      <w:numFmt w:val="decimal"/>
      <w:lvlText w:val="%7."/>
      <w:lvlJc w:val="left"/>
      <w:pPr>
        <w:ind w:left="5400" w:hanging="360"/>
      </w:pPr>
    </w:lvl>
    <w:lvl w:ilvl="7" w:tplc="2C1A0019">
      <w:start w:val="1"/>
      <w:numFmt w:val="lowerLetter"/>
      <w:lvlText w:val="%8."/>
      <w:lvlJc w:val="left"/>
      <w:pPr>
        <w:ind w:left="6120" w:hanging="360"/>
      </w:pPr>
    </w:lvl>
    <w:lvl w:ilvl="8" w:tplc="2C1A001B">
      <w:start w:val="1"/>
      <w:numFmt w:val="lowerRoman"/>
      <w:lvlText w:val="%9."/>
      <w:lvlJc w:val="right"/>
      <w:pPr>
        <w:ind w:left="6840" w:hanging="180"/>
      </w:pPr>
    </w:lvl>
  </w:abstractNum>
  <w:abstractNum w:abstractNumId="2" w15:restartNumberingAfterBreak="0">
    <w:nsid w:val="2FFB64D3"/>
    <w:multiLevelType w:val="hybridMultilevel"/>
    <w:tmpl w:val="8D94D4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A1B5E0B"/>
    <w:multiLevelType w:val="hybridMultilevel"/>
    <w:tmpl w:val="F1ECB55A"/>
    <w:lvl w:ilvl="0" w:tplc="BE566D00">
      <w:numFmt w:val="bullet"/>
      <w:lvlText w:val="–"/>
      <w:lvlJc w:val="left"/>
      <w:pPr>
        <w:ind w:left="720" w:hanging="360"/>
      </w:pPr>
      <w:rPr>
        <w:rFonts w:ascii="Times New Roman" w:eastAsia="Times New Roman" w:hAnsi="Times New Roman" w:cs="Times New Roman"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4" w15:restartNumberingAfterBreak="0">
    <w:nsid w:val="45A74913"/>
    <w:multiLevelType w:val="hybridMultilevel"/>
    <w:tmpl w:val="A87E8BC2"/>
    <w:lvl w:ilvl="0" w:tplc="B91269C8">
      <w:start w:val="1"/>
      <w:numFmt w:val="decimal"/>
      <w:lvlText w:val="%1)"/>
      <w:lvlJc w:val="left"/>
      <w:pPr>
        <w:ind w:left="720" w:hanging="360"/>
      </w:pPr>
      <w:rPr>
        <w:color w:val="000000"/>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lvlOverride w:ilvl="3"/>
    <w:lvlOverride w:ilvl="4"/>
    <w:lvlOverride w:ilvl="5"/>
    <w:lvlOverride w:ilvl="6"/>
    <w:lvlOverride w:ilvl="7"/>
    <w:lvlOverride w:ilvl="8"/>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113"/>
    <w:rsid w:val="0007566C"/>
    <w:rsid w:val="00204D3B"/>
    <w:rsid w:val="002F696A"/>
    <w:rsid w:val="00306AB4"/>
    <w:rsid w:val="003D6AF1"/>
    <w:rsid w:val="0058417F"/>
    <w:rsid w:val="00595767"/>
    <w:rsid w:val="006A5F06"/>
    <w:rsid w:val="0099302A"/>
    <w:rsid w:val="00BC6E63"/>
    <w:rsid w:val="00BE5113"/>
    <w:rsid w:val="00C27AE2"/>
    <w:rsid w:val="00CA7C95"/>
    <w:rsid w:val="00D97DB6"/>
    <w:rsid w:val="00E11360"/>
    <w:rsid w:val="00E461B7"/>
    <w:rsid w:val="00E932D0"/>
    <w:rsid w:val="00EB6B3A"/>
    <w:rsid w:val="00F748D6"/>
    <w:rsid w:val="00FE2470"/>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8BCFD"/>
  <w15:chartTrackingRefBased/>
  <w15:docId w15:val="{0619CD04-428E-41F2-B9F2-D76397A1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30X">
    <w:name w:val="T30X"/>
    <w:basedOn w:val="Normal"/>
    <w:uiPriority w:val="99"/>
    <w:rsid w:val="00C27AE2"/>
    <w:pPr>
      <w:autoSpaceDE w:val="0"/>
      <w:autoSpaceDN w:val="0"/>
      <w:adjustRightInd w:val="0"/>
      <w:spacing w:before="60" w:after="60" w:line="240" w:lineRule="auto"/>
      <w:ind w:firstLine="283"/>
      <w:jc w:val="both"/>
    </w:pPr>
    <w:rPr>
      <w:rFonts w:ascii="Times New Roman" w:eastAsia="Times New Roman" w:hAnsi="Times New Roman" w:cs="Times New Roman"/>
      <w:color w:val="000000"/>
      <w:lang w:val="en-US"/>
    </w:rPr>
  </w:style>
  <w:style w:type="character" w:customStyle="1" w:styleId="FootnoteTextChar">
    <w:name w:val="Footnote Text Char"/>
    <w:aliases w:val="Fußnote Char,single space Char,footnote text Char,Testo nota a piè di pagina Carattere Char,Footnote Text Char Char Char Char Char Char Char Char Char Char Char,Footnote Text Char Char Char Char,Footnote Text Char Char Char1,fn Char"/>
    <w:basedOn w:val="DefaultParagraphFont"/>
    <w:link w:val="FootnoteText"/>
    <w:semiHidden/>
    <w:locked/>
    <w:rsid w:val="00C27AE2"/>
    <w:rPr>
      <w:rFonts w:ascii="Times New Roman" w:hAnsi="Times New Roman" w:cs="Times New Roman"/>
      <w:color w:val="000000"/>
      <w:lang w:val="en-US"/>
    </w:rPr>
  </w:style>
  <w:style w:type="paragraph" w:styleId="FootnoteText">
    <w:name w:val="footnote text"/>
    <w:aliases w:val="Fußnote,single space,footnote text,Testo nota a piè di pagina Carattere,Footnote Text Char Char Char Char Char Char Char Char Char Char,Footnote Text Char Char Char,Footnote Text Char Char,FOOTNOTES,fn,Char,Car"/>
    <w:basedOn w:val="Normal"/>
    <w:link w:val="FootnoteTextChar"/>
    <w:semiHidden/>
    <w:unhideWhenUsed/>
    <w:rsid w:val="00C27AE2"/>
    <w:pPr>
      <w:autoSpaceDE w:val="0"/>
      <w:autoSpaceDN w:val="0"/>
      <w:adjustRightInd w:val="0"/>
      <w:spacing w:after="0" w:line="240" w:lineRule="auto"/>
    </w:pPr>
    <w:rPr>
      <w:rFonts w:ascii="Times New Roman" w:hAnsi="Times New Roman" w:cs="Times New Roman"/>
      <w:color w:val="000000"/>
      <w:lang w:val="en-US"/>
    </w:rPr>
  </w:style>
  <w:style w:type="character" w:customStyle="1" w:styleId="FootnoteTextChar1">
    <w:name w:val="Footnote Text Char1"/>
    <w:basedOn w:val="DefaultParagraphFont"/>
    <w:uiPriority w:val="99"/>
    <w:semiHidden/>
    <w:rsid w:val="00C27AE2"/>
    <w:rPr>
      <w:sz w:val="20"/>
      <w:szCs w:val="20"/>
    </w:rPr>
  </w:style>
  <w:style w:type="character" w:styleId="FootnoteReference">
    <w:name w:val="footnote reference"/>
    <w:aliases w:val="ftref,BVI fnr,Footnote text,Ref. de nota al pie1"/>
    <w:semiHidden/>
    <w:unhideWhenUsed/>
    <w:rsid w:val="00C27AE2"/>
    <w:rPr>
      <w:vertAlign w:val="superscript"/>
    </w:rPr>
  </w:style>
  <w:style w:type="paragraph" w:customStyle="1" w:styleId="C30X">
    <w:name w:val="C30X"/>
    <w:basedOn w:val="Normal"/>
    <w:uiPriority w:val="99"/>
    <w:rsid w:val="00C27AE2"/>
    <w:pPr>
      <w:autoSpaceDE w:val="0"/>
      <w:autoSpaceDN w:val="0"/>
      <w:adjustRightInd w:val="0"/>
      <w:spacing w:before="200" w:after="60" w:line="240" w:lineRule="auto"/>
      <w:jc w:val="center"/>
    </w:pPr>
    <w:rPr>
      <w:rFonts w:ascii="Times New Roman" w:eastAsia="Times New Roman" w:hAnsi="Times New Roman" w:cs="Times New Roman"/>
      <w:b/>
      <w:bCs/>
      <w:color w:val="000000"/>
      <w:sz w:val="24"/>
      <w:szCs w:val="24"/>
      <w:lang w:val="en-US"/>
    </w:rPr>
  </w:style>
  <w:style w:type="paragraph" w:customStyle="1" w:styleId="N01X">
    <w:name w:val="N01X"/>
    <w:basedOn w:val="Normal"/>
    <w:uiPriority w:val="99"/>
    <w:rsid w:val="00FE2470"/>
    <w:pPr>
      <w:autoSpaceDE w:val="0"/>
      <w:autoSpaceDN w:val="0"/>
      <w:adjustRightInd w:val="0"/>
      <w:spacing w:before="200" w:after="200" w:line="240" w:lineRule="auto"/>
      <w:jc w:val="center"/>
    </w:pPr>
    <w:rPr>
      <w:rFonts w:ascii="Times New Roman" w:eastAsia="Times New Roman" w:hAnsi="Times New Roman" w:cs="Times New Roman"/>
      <w:b/>
      <w:bCs/>
      <w:color w:val="000000"/>
      <w:sz w:val="24"/>
      <w:szCs w:val="24"/>
      <w:lang w:val="en-US"/>
    </w:rPr>
  </w:style>
  <w:style w:type="paragraph" w:customStyle="1" w:styleId="normal0">
    <w:name w:val="normal"/>
    <w:basedOn w:val="Normal"/>
    <w:uiPriority w:val="99"/>
    <w:rsid w:val="00BC6E63"/>
    <w:pP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styleId="ListParagraph">
    <w:name w:val="List Paragraph"/>
    <w:basedOn w:val="Normal"/>
    <w:uiPriority w:val="34"/>
    <w:qFormat/>
    <w:rsid w:val="00EB6B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7388">
      <w:bodyDiv w:val="1"/>
      <w:marLeft w:val="0"/>
      <w:marRight w:val="0"/>
      <w:marTop w:val="0"/>
      <w:marBottom w:val="0"/>
      <w:divBdr>
        <w:top w:val="none" w:sz="0" w:space="0" w:color="auto"/>
        <w:left w:val="none" w:sz="0" w:space="0" w:color="auto"/>
        <w:bottom w:val="none" w:sz="0" w:space="0" w:color="auto"/>
        <w:right w:val="none" w:sz="0" w:space="0" w:color="auto"/>
      </w:divBdr>
    </w:div>
    <w:div w:id="484779601">
      <w:bodyDiv w:val="1"/>
      <w:marLeft w:val="0"/>
      <w:marRight w:val="0"/>
      <w:marTop w:val="0"/>
      <w:marBottom w:val="0"/>
      <w:divBdr>
        <w:top w:val="none" w:sz="0" w:space="0" w:color="auto"/>
        <w:left w:val="none" w:sz="0" w:space="0" w:color="auto"/>
        <w:bottom w:val="none" w:sz="0" w:space="0" w:color="auto"/>
        <w:right w:val="none" w:sz="0" w:space="0" w:color="auto"/>
      </w:divBdr>
    </w:div>
    <w:div w:id="500045637">
      <w:bodyDiv w:val="1"/>
      <w:marLeft w:val="0"/>
      <w:marRight w:val="0"/>
      <w:marTop w:val="0"/>
      <w:marBottom w:val="0"/>
      <w:divBdr>
        <w:top w:val="none" w:sz="0" w:space="0" w:color="auto"/>
        <w:left w:val="none" w:sz="0" w:space="0" w:color="auto"/>
        <w:bottom w:val="none" w:sz="0" w:space="0" w:color="auto"/>
        <w:right w:val="none" w:sz="0" w:space="0" w:color="auto"/>
      </w:divBdr>
    </w:div>
    <w:div w:id="577327842">
      <w:bodyDiv w:val="1"/>
      <w:marLeft w:val="0"/>
      <w:marRight w:val="0"/>
      <w:marTop w:val="0"/>
      <w:marBottom w:val="0"/>
      <w:divBdr>
        <w:top w:val="none" w:sz="0" w:space="0" w:color="auto"/>
        <w:left w:val="none" w:sz="0" w:space="0" w:color="auto"/>
        <w:bottom w:val="none" w:sz="0" w:space="0" w:color="auto"/>
        <w:right w:val="none" w:sz="0" w:space="0" w:color="auto"/>
      </w:divBdr>
    </w:div>
    <w:div w:id="609359409">
      <w:bodyDiv w:val="1"/>
      <w:marLeft w:val="0"/>
      <w:marRight w:val="0"/>
      <w:marTop w:val="0"/>
      <w:marBottom w:val="0"/>
      <w:divBdr>
        <w:top w:val="none" w:sz="0" w:space="0" w:color="auto"/>
        <w:left w:val="none" w:sz="0" w:space="0" w:color="auto"/>
        <w:bottom w:val="none" w:sz="0" w:space="0" w:color="auto"/>
        <w:right w:val="none" w:sz="0" w:space="0" w:color="auto"/>
      </w:divBdr>
    </w:div>
    <w:div w:id="726104581">
      <w:bodyDiv w:val="1"/>
      <w:marLeft w:val="0"/>
      <w:marRight w:val="0"/>
      <w:marTop w:val="0"/>
      <w:marBottom w:val="0"/>
      <w:divBdr>
        <w:top w:val="none" w:sz="0" w:space="0" w:color="auto"/>
        <w:left w:val="none" w:sz="0" w:space="0" w:color="auto"/>
        <w:bottom w:val="none" w:sz="0" w:space="0" w:color="auto"/>
        <w:right w:val="none" w:sz="0" w:space="0" w:color="auto"/>
      </w:divBdr>
    </w:div>
    <w:div w:id="1045060912">
      <w:bodyDiv w:val="1"/>
      <w:marLeft w:val="0"/>
      <w:marRight w:val="0"/>
      <w:marTop w:val="0"/>
      <w:marBottom w:val="0"/>
      <w:divBdr>
        <w:top w:val="none" w:sz="0" w:space="0" w:color="auto"/>
        <w:left w:val="none" w:sz="0" w:space="0" w:color="auto"/>
        <w:bottom w:val="none" w:sz="0" w:space="0" w:color="auto"/>
        <w:right w:val="none" w:sz="0" w:space="0" w:color="auto"/>
      </w:divBdr>
    </w:div>
    <w:div w:id="1211722849">
      <w:bodyDiv w:val="1"/>
      <w:marLeft w:val="0"/>
      <w:marRight w:val="0"/>
      <w:marTop w:val="0"/>
      <w:marBottom w:val="0"/>
      <w:divBdr>
        <w:top w:val="none" w:sz="0" w:space="0" w:color="auto"/>
        <w:left w:val="none" w:sz="0" w:space="0" w:color="auto"/>
        <w:bottom w:val="none" w:sz="0" w:space="0" w:color="auto"/>
        <w:right w:val="none" w:sz="0" w:space="0" w:color="auto"/>
      </w:divBdr>
    </w:div>
    <w:div w:id="1260524004">
      <w:bodyDiv w:val="1"/>
      <w:marLeft w:val="0"/>
      <w:marRight w:val="0"/>
      <w:marTop w:val="0"/>
      <w:marBottom w:val="0"/>
      <w:divBdr>
        <w:top w:val="none" w:sz="0" w:space="0" w:color="auto"/>
        <w:left w:val="none" w:sz="0" w:space="0" w:color="auto"/>
        <w:bottom w:val="none" w:sz="0" w:space="0" w:color="auto"/>
        <w:right w:val="none" w:sz="0" w:space="0" w:color="auto"/>
      </w:divBdr>
    </w:div>
    <w:div w:id="1295478785">
      <w:bodyDiv w:val="1"/>
      <w:marLeft w:val="0"/>
      <w:marRight w:val="0"/>
      <w:marTop w:val="0"/>
      <w:marBottom w:val="0"/>
      <w:divBdr>
        <w:top w:val="none" w:sz="0" w:space="0" w:color="auto"/>
        <w:left w:val="none" w:sz="0" w:space="0" w:color="auto"/>
        <w:bottom w:val="none" w:sz="0" w:space="0" w:color="auto"/>
        <w:right w:val="none" w:sz="0" w:space="0" w:color="auto"/>
      </w:divBdr>
    </w:div>
    <w:div w:id="1299068351">
      <w:bodyDiv w:val="1"/>
      <w:marLeft w:val="0"/>
      <w:marRight w:val="0"/>
      <w:marTop w:val="0"/>
      <w:marBottom w:val="0"/>
      <w:divBdr>
        <w:top w:val="none" w:sz="0" w:space="0" w:color="auto"/>
        <w:left w:val="none" w:sz="0" w:space="0" w:color="auto"/>
        <w:bottom w:val="none" w:sz="0" w:space="0" w:color="auto"/>
        <w:right w:val="none" w:sz="0" w:space="0" w:color="auto"/>
      </w:divBdr>
    </w:div>
    <w:div w:id="1563561640">
      <w:bodyDiv w:val="1"/>
      <w:marLeft w:val="0"/>
      <w:marRight w:val="0"/>
      <w:marTop w:val="0"/>
      <w:marBottom w:val="0"/>
      <w:divBdr>
        <w:top w:val="none" w:sz="0" w:space="0" w:color="auto"/>
        <w:left w:val="none" w:sz="0" w:space="0" w:color="auto"/>
        <w:bottom w:val="none" w:sz="0" w:space="0" w:color="auto"/>
        <w:right w:val="none" w:sz="0" w:space="0" w:color="auto"/>
      </w:divBdr>
    </w:div>
    <w:div w:id="1585991814">
      <w:bodyDiv w:val="1"/>
      <w:marLeft w:val="0"/>
      <w:marRight w:val="0"/>
      <w:marTop w:val="0"/>
      <w:marBottom w:val="0"/>
      <w:divBdr>
        <w:top w:val="none" w:sz="0" w:space="0" w:color="auto"/>
        <w:left w:val="none" w:sz="0" w:space="0" w:color="auto"/>
        <w:bottom w:val="none" w:sz="0" w:space="0" w:color="auto"/>
        <w:right w:val="none" w:sz="0" w:space="0" w:color="auto"/>
      </w:divBdr>
    </w:div>
    <w:div w:id="204559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1213</TotalTime>
  <Pages>28</Pages>
  <Words>11886</Words>
  <Characters>67753</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S.Z.</dc:creator>
  <cp:keywords/>
  <dc:description/>
  <cp:lastModifiedBy>VESNA S.Z.</cp:lastModifiedBy>
  <cp:revision>8</cp:revision>
  <dcterms:created xsi:type="dcterms:W3CDTF">2020-03-23T23:02:00Z</dcterms:created>
  <dcterms:modified xsi:type="dcterms:W3CDTF">2020-03-24T19:31:00Z</dcterms:modified>
</cp:coreProperties>
</file>